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宋体" w:hAnsi="宋体"/>
          <w:b/>
          <w:color w:val="000000"/>
          <w:sz w:val="48"/>
          <w:szCs w:val="48"/>
        </w:rPr>
      </w:pPr>
      <w:r>
        <w:rPr>
          <w:rFonts w:hint="eastAsia" w:ascii="宋体" w:hAnsi="宋体"/>
          <w:b/>
          <w:color w:val="000000"/>
          <w:sz w:val="48"/>
          <w:szCs w:val="48"/>
        </w:rPr>
        <w:t>中等职业教育</w:t>
      </w:r>
    </w:p>
    <w:p>
      <w:pPr>
        <w:jc w:val="center"/>
        <w:rPr>
          <w:rFonts w:hint="eastAsia" w:ascii="宋体" w:hAnsi="宋体"/>
          <w:b/>
          <w:color w:val="000000"/>
          <w:sz w:val="48"/>
          <w:szCs w:val="48"/>
        </w:rPr>
      </w:pPr>
      <w:r>
        <w:rPr>
          <w:rFonts w:hint="eastAsia" w:ascii="宋体" w:hAnsi="宋体"/>
          <w:b/>
          <w:color w:val="000000"/>
          <w:sz w:val="48"/>
          <w:szCs w:val="48"/>
        </w:rPr>
        <w:t>电子电器应用与维修专业</w:t>
      </w:r>
    </w:p>
    <w:p>
      <w:pPr>
        <w:jc w:val="center"/>
        <w:rPr>
          <w:rFonts w:hint="eastAsia" w:ascii="宋体" w:hAnsi="宋体"/>
          <w:b/>
          <w:color w:val="000000"/>
          <w:sz w:val="48"/>
          <w:szCs w:val="48"/>
        </w:rPr>
      </w:pPr>
      <w:r>
        <w:rPr>
          <w:rFonts w:hint="eastAsia" w:ascii="宋体" w:hAnsi="宋体"/>
          <w:b/>
          <w:color w:val="000000"/>
          <w:sz w:val="48"/>
          <w:szCs w:val="48"/>
        </w:rPr>
        <w:t>（中职职教高考）指导性人才培养方案</w:t>
      </w:r>
    </w:p>
    <w:p>
      <w:pPr>
        <w:jc w:val="center"/>
        <w:rPr>
          <w:rFonts w:ascii="仿宋_GB2312" w:hAnsi="仿宋" w:eastAsia="仿宋_GB2312"/>
          <w:b/>
          <w:color w:val="000000"/>
          <w:sz w:val="44"/>
          <w:szCs w:val="44"/>
        </w:rPr>
      </w:pPr>
    </w:p>
    <w:p>
      <w:pPr>
        <w:jc w:val="center"/>
        <w:rPr>
          <w:rFonts w:ascii="仿宋_GB2312" w:hAnsi="仿宋" w:eastAsia="仿宋_GB2312"/>
          <w:b/>
          <w:color w:val="auto"/>
          <w:sz w:val="44"/>
          <w:szCs w:val="44"/>
        </w:rPr>
      </w:pPr>
      <w:r>
        <w:rPr>
          <w:rFonts w:hint="eastAsia" w:ascii="仿宋_GB2312" w:hAnsi="仿宋" w:eastAsia="仿宋_GB2312"/>
          <w:b/>
          <w:color w:val="auto"/>
          <w:sz w:val="44"/>
          <w:szCs w:val="44"/>
        </w:rPr>
        <w:t>（征求意见稿）</w:t>
      </w: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32"/>
          <w:szCs w:val="32"/>
        </w:rPr>
      </w:pPr>
      <w:r>
        <w:rPr>
          <w:rFonts w:hint="eastAsia" w:ascii="仿宋_GB2312" w:hAnsi="仿宋" w:eastAsia="仿宋_GB2312"/>
          <w:b/>
          <w:color w:val="000000"/>
          <w:sz w:val="32"/>
          <w:szCs w:val="32"/>
        </w:rPr>
        <w:t>常熟高新园中等专业学校基础部</w:t>
      </w:r>
    </w:p>
    <w:p>
      <w:pPr>
        <w:jc w:val="center"/>
        <w:rPr>
          <w:rFonts w:hint="eastAsia" w:ascii="仿宋_GB2312" w:hAnsi="仿宋" w:eastAsia="仿宋_GB2312"/>
          <w:b/>
          <w:color w:val="000000"/>
          <w:sz w:val="32"/>
          <w:szCs w:val="32"/>
        </w:rPr>
      </w:pPr>
      <w:r>
        <w:rPr>
          <w:rFonts w:hint="eastAsia" w:ascii="仿宋_GB2312" w:hAnsi="仿宋" w:eastAsia="仿宋_GB2312"/>
          <w:b/>
          <w:color w:val="000000"/>
          <w:sz w:val="32"/>
          <w:szCs w:val="32"/>
        </w:rPr>
        <w:t>202</w:t>
      </w:r>
      <w:r>
        <w:rPr>
          <w:rFonts w:hint="eastAsia" w:ascii="仿宋_GB2312" w:hAnsi="仿宋" w:eastAsia="仿宋_GB2312"/>
          <w:b/>
          <w:color w:val="000000"/>
          <w:sz w:val="32"/>
          <w:szCs w:val="32"/>
          <w:lang w:val="en-US" w:eastAsia="zh-CN"/>
        </w:rPr>
        <w:t>4</w:t>
      </w:r>
      <w:r>
        <w:rPr>
          <w:rFonts w:hint="eastAsia" w:ascii="仿宋_GB2312" w:hAnsi="仿宋" w:eastAsia="仿宋_GB2312"/>
          <w:b/>
          <w:color w:val="auto"/>
          <w:sz w:val="32"/>
          <w:szCs w:val="32"/>
        </w:rPr>
        <w:t>年</w:t>
      </w:r>
      <w:r>
        <w:rPr>
          <w:rFonts w:hint="eastAsia" w:ascii="仿宋_GB2312" w:hAnsi="仿宋" w:eastAsia="仿宋_GB2312"/>
          <w:b/>
          <w:color w:val="auto"/>
          <w:sz w:val="32"/>
          <w:szCs w:val="32"/>
          <w:lang w:val="en-US" w:eastAsia="zh-CN"/>
        </w:rPr>
        <w:t>4</w:t>
      </w:r>
      <w:bookmarkStart w:id="0" w:name="_GoBack"/>
      <w:bookmarkEnd w:id="0"/>
      <w:r>
        <w:rPr>
          <w:rFonts w:hint="eastAsia" w:ascii="仿宋_GB2312" w:hAnsi="仿宋" w:eastAsia="仿宋_GB2312"/>
          <w:b/>
          <w:color w:val="000000"/>
          <w:sz w:val="32"/>
          <w:szCs w:val="32"/>
        </w:rPr>
        <w:t>月16日</w:t>
      </w:r>
    </w:p>
    <w:p>
      <w:pPr>
        <w:jc w:val="center"/>
        <w:rPr>
          <w:rFonts w:hint="eastAsia" w:ascii="仿宋_GB2312" w:hAnsi="仿宋" w:eastAsia="仿宋_GB2312"/>
          <w:b/>
          <w:color w:val="000000"/>
          <w:sz w:val="32"/>
          <w:szCs w:val="32"/>
        </w:rPr>
      </w:pPr>
    </w:p>
    <w:p>
      <w:pPr>
        <w:adjustRightInd w:val="0"/>
        <w:snapToGrid w:val="0"/>
        <w:spacing w:line="560" w:lineRule="exact"/>
        <w:jc w:val="center"/>
        <w:rPr>
          <w:rFonts w:hint="eastAsia" w:ascii="宋体" w:hAnsi="宋体"/>
          <w:b/>
          <w:color w:val="000000"/>
          <w:sz w:val="32"/>
          <w:szCs w:val="32"/>
        </w:rPr>
      </w:pPr>
      <w:r>
        <w:rPr>
          <w:rFonts w:hint="eastAsia" w:ascii="宋体" w:hAnsi="宋体"/>
          <w:b/>
          <w:color w:val="000000"/>
          <w:sz w:val="32"/>
          <w:szCs w:val="32"/>
        </w:rPr>
        <w:t>江苏省中等职业学校电子电器应用与维修专业电子电工类（中职职教高考）指导性人才培养方案</w:t>
      </w:r>
    </w:p>
    <w:p>
      <w:pPr>
        <w:jc w:val="center"/>
        <w:rPr>
          <w:rFonts w:ascii="宋体" w:hAnsi="宋体"/>
          <w:color w:val="000000"/>
          <w:sz w:val="24"/>
        </w:rPr>
      </w:pPr>
    </w:p>
    <w:p>
      <w:pPr>
        <w:jc w:val="center"/>
        <w:rPr>
          <w:rFonts w:ascii="宋体" w:hAnsi="宋体"/>
          <w:color w:val="000000"/>
          <w:sz w:val="24"/>
        </w:rPr>
      </w:pPr>
      <w:r>
        <w:rPr>
          <w:rFonts w:hint="eastAsia" w:ascii="宋体" w:hAnsi="宋体"/>
          <w:color w:val="000000"/>
          <w:sz w:val="24"/>
        </w:rPr>
        <w:t>（征求意见稿）</w:t>
      </w:r>
    </w:p>
    <w:p>
      <w:pPr>
        <w:spacing w:line="400" w:lineRule="exact"/>
        <w:ind w:firstLine="482" w:firstLineChars="200"/>
        <w:rPr>
          <w:rFonts w:ascii="宋体" w:hAnsi="宋体"/>
          <w:b/>
          <w:sz w:val="24"/>
        </w:rPr>
      </w:pPr>
      <w:r>
        <w:rPr>
          <w:rFonts w:hint="eastAsia" w:ascii="宋体" w:hAnsi="宋体"/>
          <w:b/>
          <w:sz w:val="24"/>
        </w:rPr>
        <w:t>一、专业与专门化方向</w:t>
      </w:r>
    </w:p>
    <w:p>
      <w:pPr>
        <w:spacing w:line="400" w:lineRule="exact"/>
        <w:ind w:firstLine="480" w:firstLineChars="200"/>
        <w:rPr>
          <w:rFonts w:hint="eastAsia" w:ascii="宋体" w:hAnsi="宋体"/>
          <w:sz w:val="24"/>
        </w:rPr>
      </w:pPr>
      <w:r>
        <w:rPr>
          <w:rFonts w:hint="eastAsia" w:ascii="宋体" w:hAnsi="宋体"/>
          <w:sz w:val="24"/>
        </w:rPr>
        <w:t>专业名称：电子电器应用与维修专业（江苏省中职职教高考）（ 710105 ）</w:t>
      </w:r>
    </w:p>
    <w:p>
      <w:pPr>
        <w:spacing w:line="400" w:lineRule="exact"/>
        <w:ind w:firstLine="480" w:firstLineChars="200"/>
        <w:rPr>
          <w:rFonts w:hint="eastAsia" w:ascii="宋体" w:hAnsi="宋体"/>
          <w:sz w:val="24"/>
        </w:rPr>
      </w:pPr>
      <w:r>
        <w:rPr>
          <w:rFonts w:hint="eastAsia" w:ascii="宋体" w:hAnsi="宋体"/>
          <w:sz w:val="24"/>
        </w:rPr>
        <w:t>专门化方向：</w:t>
      </w:r>
      <w:r>
        <w:rPr>
          <w:rFonts w:hint="eastAsia" w:ascii="宋体" w:hAnsi="宋体"/>
          <w:sz w:val="24"/>
          <w:lang w:eastAsia="zh-CN"/>
        </w:rPr>
        <w:t>江苏省</w:t>
      </w:r>
      <w:r>
        <w:rPr>
          <w:rFonts w:hint="eastAsia" w:ascii="宋体" w:hAnsi="宋体"/>
          <w:sz w:val="24"/>
        </w:rPr>
        <w:t xml:space="preserve">职教高考 </w:t>
      </w:r>
    </w:p>
    <w:p>
      <w:pPr>
        <w:spacing w:line="400" w:lineRule="exact"/>
        <w:ind w:firstLine="482" w:firstLineChars="200"/>
        <w:rPr>
          <w:rFonts w:ascii="宋体" w:hAnsi="宋体"/>
          <w:b/>
          <w:sz w:val="24"/>
        </w:rPr>
      </w:pPr>
      <w:r>
        <w:rPr>
          <w:rFonts w:hint="eastAsia" w:ascii="宋体" w:hAnsi="宋体"/>
          <w:b/>
          <w:sz w:val="24"/>
        </w:rPr>
        <w:t>二、入学要求与基本学制</w:t>
      </w:r>
    </w:p>
    <w:p>
      <w:pPr>
        <w:spacing w:line="400" w:lineRule="exact"/>
        <w:ind w:firstLine="480" w:firstLineChars="200"/>
        <w:rPr>
          <w:rFonts w:ascii="宋体" w:hAnsi="宋体"/>
          <w:sz w:val="24"/>
        </w:rPr>
      </w:pPr>
      <w:r>
        <w:rPr>
          <w:rFonts w:hint="eastAsia" w:ascii="宋体" w:hAnsi="宋体"/>
          <w:sz w:val="24"/>
        </w:rPr>
        <w:t>入</w:t>
      </w:r>
      <w:r>
        <w:rPr>
          <w:rFonts w:ascii="宋体" w:hAnsi="宋体"/>
          <w:sz w:val="24"/>
        </w:rPr>
        <w:t>学要求：</w:t>
      </w:r>
      <w:r>
        <w:rPr>
          <w:rFonts w:hint="eastAsia" w:ascii="宋体" w:hAnsi="宋体"/>
          <w:sz w:val="24"/>
        </w:rPr>
        <w:t>初中毕业或具有同等学力者</w:t>
      </w:r>
    </w:p>
    <w:p>
      <w:pPr>
        <w:spacing w:line="400" w:lineRule="exact"/>
        <w:ind w:firstLine="480" w:firstLineChars="200"/>
        <w:rPr>
          <w:rFonts w:ascii="宋体" w:hAnsi="宋体"/>
          <w:sz w:val="24"/>
        </w:rPr>
      </w:pPr>
      <w:r>
        <w:rPr>
          <w:rFonts w:hint="eastAsia" w:ascii="宋体" w:hAnsi="宋体"/>
          <w:sz w:val="24"/>
        </w:rPr>
        <w:t>基本学制：3年。</w:t>
      </w:r>
    </w:p>
    <w:p>
      <w:pPr>
        <w:spacing w:line="400" w:lineRule="exact"/>
        <w:ind w:firstLine="482" w:firstLineChars="200"/>
        <w:rPr>
          <w:rFonts w:ascii="宋体" w:hAnsi="宋体"/>
          <w:b/>
          <w:sz w:val="24"/>
        </w:rPr>
      </w:pPr>
      <w:r>
        <w:rPr>
          <w:rFonts w:hint="eastAsia" w:ascii="宋体" w:hAnsi="宋体"/>
          <w:b/>
          <w:sz w:val="24"/>
        </w:rPr>
        <w:t>三、培养目标</w:t>
      </w:r>
    </w:p>
    <w:p>
      <w:pPr>
        <w:spacing w:line="400" w:lineRule="exact"/>
        <w:ind w:firstLine="480" w:firstLineChars="200"/>
        <w:rPr>
          <w:rFonts w:ascii="宋体" w:hAnsi="宋体"/>
          <w:sz w:val="24"/>
        </w:rPr>
      </w:pPr>
      <w:r>
        <w:rPr>
          <w:rFonts w:hint="eastAsia" w:ascii="宋体" w:hAnsi="宋体"/>
          <w:sz w:val="24"/>
        </w:rPr>
        <w:t>本专业主要为江苏省中职职教高考学校输送专业课、文化课兼优的学生，使学</w:t>
      </w:r>
      <w:r>
        <w:rPr>
          <w:rFonts w:ascii="宋体" w:hAnsi="宋体"/>
          <w:sz w:val="24"/>
        </w:rPr>
        <w:t>生</w:t>
      </w:r>
      <w:r>
        <w:rPr>
          <w:rFonts w:hint="eastAsia" w:ascii="宋体" w:hAnsi="宋体"/>
          <w:sz w:val="24"/>
        </w:rPr>
        <w:t>具有良好的文化修养和职业道德，掌握电子电工专业对应职业岗位必备的知识与技能，能从事电子电工设备和电子电工生产线的安装、调试、运行、维护和营销等工作，具备职业生涯发展基础和终身学习能力，能胜任</w:t>
      </w:r>
      <w:r>
        <w:rPr>
          <w:rFonts w:ascii="宋体" w:hAnsi="宋体"/>
          <w:sz w:val="24"/>
        </w:rPr>
        <w:t>生产、服务、管理一线工作的</w:t>
      </w:r>
      <w:r>
        <w:rPr>
          <w:rFonts w:hint="eastAsia" w:ascii="宋体" w:hAnsi="宋体"/>
          <w:sz w:val="24"/>
        </w:rPr>
        <w:t>高素质劳动者和中等</w:t>
      </w:r>
      <w:r>
        <w:rPr>
          <w:rFonts w:ascii="宋体" w:hAnsi="宋体"/>
          <w:sz w:val="24"/>
        </w:rPr>
        <w:t>技术技能</w:t>
      </w:r>
      <w:r>
        <w:rPr>
          <w:rFonts w:hint="eastAsia" w:ascii="宋体" w:hAnsi="宋体"/>
          <w:sz w:val="24"/>
        </w:rPr>
        <w:t>型</w:t>
      </w:r>
      <w:r>
        <w:rPr>
          <w:rFonts w:ascii="宋体" w:hAnsi="宋体"/>
          <w:sz w:val="24"/>
        </w:rPr>
        <w:t>人才</w:t>
      </w:r>
      <w:r>
        <w:rPr>
          <w:rFonts w:hint="eastAsia" w:ascii="宋体" w:hAnsi="宋体"/>
          <w:sz w:val="24"/>
        </w:rPr>
        <w:t>。</w:t>
      </w:r>
    </w:p>
    <w:p>
      <w:pPr>
        <w:ind w:firstLine="482" w:firstLineChars="200"/>
        <w:rPr>
          <w:rFonts w:ascii="宋体" w:hAnsi="宋体"/>
          <w:b/>
          <w:sz w:val="24"/>
        </w:rPr>
      </w:pPr>
      <w:r>
        <w:rPr>
          <w:rFonts w:hint="eastAsia" w:ascii="宋体" w:hAnsi="宋体"/>
          <w:b/>
          <w:sz w:val="24"/>
        </w:rPr>
        <w:t>四、职业（岗位）面向、职业资格及继续学习专业</w:t>
      </w:r>
    </w:p>
    <w:tbl>
      <w:tblPr>
        <w:tblStyle w:val="10"/>
        <w:tblW w:w="81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4"/>
        <w:gridCol w:w="1623"/>
        <w:gridCol w:w="2085"/>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404" w:type="dxa"/>
            <w:vAlign w:val="center"/>
          </w:tcPr>
          <w:p>
            <w:pPr>
              <w:spacing w:line="0" w:lineRule="atLeast"/>
              <w:jc w:val="center"/>
              <w:rPr>
                <w:rFonts w:ascii="宋体" w:hAnsi="宋体"/>
                <w:b/>
                <w:szCs w:val="21"/>
              </w:rPr>
            </w:pPr>
            <w:r>
              <w:rPr>
                <w:rFonts w:hint="eastAsia" w:ascii="宋体" w:hAnsi="宋体"/>
                <w:b/>
                <w:szCs w:val="21"/>
              </w:rPr>
              <w:t>专门化方向</w:t>
            </w:r>
          </w:p>
        </w:tc>
        <w:tc>
          <w:tcPr>
            <w:tcW w:w="1623" w:type="dxa"/>
            <w:vAlign w:val="center"/>
          </w:tcPr>
          <w:p>
            <w:pPr>
              <w:spacing w:line="0" w:lineRule="atLeast"/>
              <w:jc w:val="center"/>
              <w:rPr>
                <w:rFonts w:ascii="宋体" w:hAnsi="宋体"/>
                <w:b/>
                <w:szCs w:val="21"/>
              </w:rPr>
            </w:pPr>
            <w:r>
              <w:rPr>
                <w:rFonts w:hint="eastAsia" w:ascii="宋体" w:hAnsi="宋体"/>
                <w:b/>
                <w:szCs w:val="21"/>
              </w:rPr>
              <w:t>职业（岗位）</w:t>
            </w:r>
          </w:p>
        </w:tc>
        <w:tc>
          <w:tcPr>
            <w:tcW w:w="4111" w:type="dxa"/>
            <w:gridSpan w:val="2"/>
            <w:vAlign w:val="center"/>
          </w:tcPr>
          <w:p>
            <w:pPr>
              <w:spacing w:line="0" w:lineRule="atLeast"/>
              <w:jc w:val="center"/>
              <w:rPr>
                <w:rFonts w:ascii="宋体" w:hAnsi="宋体"/>
                <w:b/>
                <w:szCs w:val="21"/>
              </w:rPr>
            </w:pPr>
            <w:r>
              <w:rPr>
                <w:rFonts w:hint="eastAsia" w:ascii="宋体" w:hAnsi="宋体"/>
                <w:b/>
                <w:szCs w:val="21"/>
              </w:rPr>
              <w:t>继续学习专业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04" w:type="dxa"/>
            <w:vAlign w:val="center"/>
          </w:tcPr>
          <w:p>
            <w:pPr>
              <w:spacing w:line="0" w:lineRule="atLeast"/>
              <w:ind w:right="-105" w:rightChars="-50"/>
              <w:rPr>
                <w:rFonts w:ascii="宋体" w:hAnsi="宋体"/>
                <w:szCs w:val="21"/>
              </w:rPr>
            </w:pPr>
            <w:r>
              <w:rPr>
                <w:rFonts w:hint="eastAsia" w:ascii="宋体" w:hAnsi="宋体"/>
                <w:szCs w:val="21"/>
              </w:rPr>
              <w:t>电子产品装配与调试</w:t>
            </w:r>
          </w:p>
          <w:p>
            <w:pPr>
              <w:spacing w:line="0" w:lineRule="atLeast"/>
              <w:ind w:right="-105" w:rightChars="-50"/>
              <w:rPr>
                <w:rFonts w:ascii="宋体" w:hAnsi="宋体"/>
                <w:szCs w:val="21"/>
              </w:rPr>
            </w:pPr>
            <w:r>
              <w:rPr>
                <w:rFonts w:hint="eastAsia" w:ascii="宋体" w:hAnsi="宋体"/>
                <w:szCs w:val="21"/>
              </w:rPr>
              <w:t>(江苏</w:t>
            </w:r>
            <w:r>
              <w:rPr>
                <w:rFonts w:ascii="宋体" w:hAnsi="宋体"/>
                <w:szCs w:val="21"/>
              </w:rPr>
              <w:t>省</w:t>
            </w:r>
            <w:r>
              <w:rPr>
                <w:rFonts w:hint="eastAsia" w:ascii="宋体" w:hAnsi="宋体"/>
                <w:szCs w:val="21"/>
              </w:rPr>
              <w:t>中</w:t>
            </w:r>
            <w:r>
              <w:rPr>
                <w:rFonts w:ascii="宋体" w:hAnsi="宋体"/>
                <w:szCs w:val="21"/>
              </w:rPr>
              <w:t>职</w:t>
            </w:r>
            <w:r>
              <w:rPr>
                <w:rFonts w:hint="eastAsia" w:ascii="宋体" w:hAnsi="宋体"/>
                <w:szCs w:val="21"/>
              </w:rPr>
              <w:t>职</w:t>
            </w:r>
            <w:r>
              <w:rPr>
                <w:rFonts w:ascii="宋体" w:hAnsi="宋体"/>
                <w:szCs w:val="21"/>
              </w:rPr>
              <w:t>教高考</w:t>
            </w:r>
            <w:r>
              <w:rPr>
                <w:rFonts w:hint="eastAsia" w:ascii="宋体" w:hAnsi="宋体"/>
                <w:szCs w:val="21"/>
              </w:rPr>
              <w:t>)</w:t>
            </w:r>
          </w:p>
        </w:tc>
        <w:tc>
          <w:tcPr>
            <w:tcW w:w="1623" w:type="dxa"/>
            <w:vMerge w:val="restart"/>
            <w:vAlign w:val="center"/>
          </w:tcPr>
          <w:p>
            <w:pPr>
              <w:spacing w:line="0" w:lineRule="atLeast"/>
              <w:ind w:left="-105" w:leftChars="-50" w:right="-105" w:rightChars="-50"/>
              <w:jc w:val="center"/>
              <w:rPr>
                <w:rFonts w:ascii="宋体" w:hAnsi="宋体"/>
                <w:szCs w:val="21"/>
              </w:rPr>
            </w:pPr>
            <w:r>
              <w:rPr>
                <w:rFonts w:hint="eastAsia" w:ascii="宋体" w:hAnsi="宋体"/>
                <w:szCs w:val="21"/>
              </w:rPr>
              <w:t>电子产品装接员</w:t>
            </w:r>
          </w:p>
          <w:p>
            <w:pPr>
              <w:spacing w:line="0" w:lineRule="atLeast"/>
              <w:ind w:left="-105" w:leftChars="-50" w:right="-105" w:rightChars="-50"/>
              <w:jc w:val="center"/>
              <w:rPr>
                <w:rFonts w:ascii="宋体" w:hAnsi="宋体"/>
                <w:szCs w:val="21"/>
              </w:rPr>
            </w:pPr>
            <w:r>
              <w:rPr>
                <w:rFonts w:hint="eastAsia" w:ascii="宋体" w:hAnsi="宋体"/>
                <w:szCs w:val="21"/>
              </w:rPr>
              <w:t>维修电工</w:t>
            </w:r>
          </w:p>
          <w:p>
            <w:pPr>
              <w:spacing w:line="0" w:lineRule="atLeast"/>
              <w:ind w:right="-105" w:rightChars="-50"/>
              <w:rPr>
                <w:rFonts w:ascii="宋体" w:hAnsi="宋体"/>
                <w:szCs w:val="21"/>
              </w:rPr>
            </w:pPr>
            <w:r>
              <w:rPr>
                <w:rFonts w:hint="eastAsia" w:ascii="宋体" w:hAnsi="宋体"/>
                <w:szCs w:val="21"/>
              </w:rPr>
              <w:t xml:space="preserve"> </w:t>
            </w:r>
          </w:p>
          <w:p>
            <w:pPr>
              <w:spacing w:line="0" w:lineRule="atLeast"/>
              <w:ind w:right="-105" w:rightChars="-50"/>
              <w:rPr>
                <w:rFonts w:ascii="宋体" w:hAnsi="宋体"/>
                <w:szCs w:val="21"/>
              </w:rPr>
            </w:pPr>
            <w:r>
              <w:rPr>
                <w:rFonts w:hint="eastAsia" w:ascii="宋体" w:hAnsi="宋体"/>
                <w:szCs w:val="21"/>
              </w:rPr>
              <w:t xml:space="preserve"> </w:t>
            </w:r>
          </w:p>
        </w:tc>
        <w:tc>
          <w:tcPr>
            <w:tcW w:w="2085" w:type="dxa"/>
            <w:vMerge w:val="restart"/>
            <w:vAlign w:val="center"/>
          </w:tcPr>
          <w:p>
            <w:pPr>
              <w:spacing w:line="0" w:lineRule="atLeast"/>
              <w:ind w:left="-105" w:leftChars="-50" w:right="-105" w:rightChars="-50"/>
              <w:rPr>
                <w:rFonts w:ascii="宋体" w:hAnsi="宋体"/>
                <w:szCs w:val="21"/>
              </w:rPr>
            </w:pPr>
            <w:r>
              <w:rPr>
                <w:rFonts w:hint="eastAsia" w:ascii="宋体" w:hAnsi="宋体"/>
                <w:szCs w:val="21"/>
              </w:rPr>
              <w:t>专科：</w:t>
            </w:r>
          </w:p>
          <w:p>
            <w:pPr>
              <w:spacing w:line="0" w:lineRule="atLeast"/>
              <w:ind w:right="-105" w:rightChars="-50"/>
              <w:jc w:val="both"/>
              <w:rPr>
                <w:rFonts w:ascii="宋体" w:hAnsi="宋体"/>
                <w:szCs w:val="21"/>
              </w:rPr>
            </w:pPr>
            <w:r>
              <w:rPr>
                <w:rFonts w:hint="eastAsia" w:ascii="宋体" w:hAnsi="宋体"/>
                <w:szCs w:val="21"/>
              </w:rPr>
              <w:t>应用电子技术、</w:t>
            </w:r>
          </w:p>
          <w:p>
            <w:pPr>
              <w:spacing w:line="0" w:lineRule="atLeast"/>
              <w:ind w:left="-105" w:leftChars="-50" w:right="-105" w:rightChars="-50"/>
              <w:jc w:val="center"/>
              <w:rPr>
                <w:rFonts w:ascii="宋体" w:hAnsi="宋体"/>
                <w:szCs w:val="21"/>
              </w:rPr>
            </w:pPr>
            <w:r>
              <w:rPr>
                <w:rFonts w:hint="eastAsia" w:ascii="宋体" w:hAnsi="宋体"/>
                <w:szCs w:val="21"/>
              </w:rPr>
              <w:t>楼宇智能化工程技术、</w:t>
            </w:r>
          </w:p>
          <w:p>
            <w:pPr>
              <w:spacing w:line="0" w:lineRule="atLeast"/>
              <w:ind w:left="-105" w:leftChars="-50" w:right="-105" w:rightChars="-50"/>
              <w:jc w:val="center"/>
              <w:rPr>
                <w:rFonts w:ascii="宋体" w:hAnsi="宋体"/>
                <w:szCs w:val="21"/>
              </w:rPr>
            </w:pPr>
            <w:r>
              <w:rPr>
                <w:rFonts w:hint="eastAsia" w:ascii="宋体" w:hAnsi="宋体"/>
                <w:szCs w:val="21"/>
              </w:rPr>
              <w:t>电气工程及其自动化、</w:t>
            </w:r>
          </w:p>
          <w:p>
            <w:pPr>
              <w:spacing w:line="0" w:lineRule="atLeast"/>
              <w:ind w:left="-105" w:leftChars="-50" w:right="-105" w:rightChars="-50"/>
              <w:jc w:val="both"/>
              <w:rPr>
                <w:rFonts w:ascii="宋体" w:hAnsi="宋体"/>
                <w:szCs w:val="21"/>
              </w:rPr>
            </w:pPr>
            <w:r>
              <w:rPr>
                <w:rFonts w:hint="eastAsia" w:ascii="宋体" w:hAnsi="宋体"/>
                <w:szCs w:val="21"/>
              </w:rPr>
              <w:t>无线电技术、</w:t>
            </w:r>
          </w:p>
          <w:p>
            <w:pPr>
              <w:spacing w:line="0" w:lineRule="atLeast"/>
              <w:ind w:left="-105" w:leftChars="-50" w:right="-105" w:rightChars="-50"/>
              <w:rPr>
                <w:rFonts w:ascii="宋体" w:hAnsi="宋体"/>
                <w:szCs w:val="21"/>
              </w:rPr>
            </w:pPr>
            <w:r>
              <w:rPr>
                <w:rFonts w:hint="eastAsia" w:ascii="宋体" w:hAnsi="宋体"/>
                <w:szCs w:val="21"/>
              </w:rPr>
              <w:t>光电子技术</w:t>
            </w:r>
          </w:p>
        </w:tc>
        <w:tc>
          <w:tcPr>
            <w:tcW w:w="2026" w:type="dxa"/>
            <w:vMerge w:val="restart"/>
            <w:vAlign w:val="center"/>
          </w:tcPr>
          <w:p>
            <w:pPr>
              <w:spacing w:line="0" w:lineRule="atLeast"/>
              <w:ind w:right="-105" w:rightChars="-50"/>
              <w:rPr>
                <w:rFonts w:ascii="宋体" w:hAnsi="宋体"/>
                <w:szCs w:val="21"/>
              </w:rPr>
            </w:pPr>
            <w:r>
              <w:rPr>
                <w:rFonts w:hint="eastAsia" w:ascii="宋体" w:hAnsi="宋体"/>
                <w:szCs w:val="21"/>
              </w:rPr>
              <w:t>本科：</w:t>
            </w:r>
          </w:p>
          <w:p>
            <w:pPr>
              <w:spacing w:line="0" w:lineRule="atLeast"/>
              <w:ind w:left="-105" w:leftChars="-50" w:right="-105" w:rightChars="-50"/>
              <w:jc w:val="center"/>
              <w:rPr>
                <w:rFonts w:ascii="宋体" w:hAnsi="宋体"/>
                <w:szCs w:val="21"/>
              </w:rPr>
            </w:pPr>
            <w:r>
              <w:rPr>
                <w:rFonts w:hint="eastAsia" w:ascii="宋体" w:hAnsi="宋体"/>
                <w:szCs w:val="21"/>
              </w:rPr>
              <w:t>电气工程及其自动化</w:t>
            </w:r>
          </w:p>
          <w:p>
            <w:pPr>
              <w:spacing w:line="0" w:lineRule="atLeast"/>
              <w:ind w:left="-105" w:leftChars="-50" w:right="-105" w:rightChars="-50"/>
              <w:rPr>
                <w:rFonts w:ascii="宋体" w:hAnsi="宋体"/>
                <w:szCs w:val="21"/>
              </w:rPr>
            </w:pPr>
            <w:r>
              <w:rPr>
                <w:rFonts w:hint="eastAsia" w:ascii="宋体" w:hAnsi="宋体"/>
                <w:szCs w:val="21"/>
              </w:rPr>
              <w:t>自动化（系统集成）</w:t>
            </w:r>
          </w:p>
          <w:p>
            <w:pPr>
              <w:spacing w:line="0" w:lineRule="atLeast"/>
              <w:ind w:left="-105" w:leftChars="-50" w:right="-105" w:rightChars="-50"/>
              <w:rPr>
                <w:rFonts w:ascii="宋体" w:hAnsi="宋体"/>
                <w:szCs w:val="21"/>
              </w:rPr>
            </w:pPr>
          </w:p>
          <w:p>
            <w:pPr>
              <w:spacing w:line="0" w:lineRule="atLeast"/>
              <w:ind w:left="-105" w:leftChars="-50" w:right="-105" w:rightChars="-50"/>
              <w:rPr>
                <w:rFonts w:ascii="宋体" w:hAnsi="宋体"/>
                <w:szCs w:val="21"/>
              </w:rPr>
            </w:pPr>
            <w:r>
              <w:rPr>
                <w:rFonts w:hint="eastAsia" w:ascii="宋体" w:hAnsi="宋体"/>
                <w:szCs w:val="21"/>
              </w:rPr>
              <w:t>电子信息工程</w:t>
            </w:r>
          </w:p>
          <w:p>
            <w:pPr>
              <w:spacing w:line="0" w:lineRule="atLeast"/>
              <w:ind w:right="-105" w:rightChars="-50"/>
              <w:rPr>
                <w:rFonts w:ascii="宋体" w:hAnsi="宋体"/>
                <w:szCs w:val="21"/>
              </w:rPr>
            </w:pPr>
            <w:r>
              <w:rPr>
                <w:rFonts w:hint="eastAsia" w:ascii="宋体" w:hAnsi="宋体"/>
                <w:szCs w:val="21"/>
              </w:rPr>
              <w:t>测绘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404" w:type="dxa"/>
            <w:vAlign w:val="center"/>
          </w:tcPr>
          <w:p>
            <w:pPr>
              <w:spacing w:line="0" w:lineRule="atLeast"/>
              <w:ind w:right="-105" w:rightChars="-50"/>
              <w:rPr>
                <w:rFonts w:ascii="宋体" w:hAnsi="宋体"/>
                <w:szCs w:val="21"/>
              </w:rPr>
            </w:pPr>
            <w:r>
              <w:rPr>
                <w:rFonts w:hint="eastAsia" w:ascii="宋体" w:hAnsi="宋体"/>
                <w:szCs w:val="21"/>
              </w:rPr>
              <w:t>电工设备安装与调试</w:t>
            </w:r>
          </w:p>
          <w:p>
            <w:pPr>
              <w:spacing w:line="0" w:lineRule="atLeast"/>
              <w:ind w:right="-105" w:rightChars="-50"/>
              <w:rPr>
                <w:rFonts w:ascii="宋体" w:hAnsi="宋体"/>
                <w:szCs w:val="21"/>
              </w:rPr>
            </w:pPr>
            <w:r>
              <w:rPr>
                <w:rFonts w:hint="eastAsia" w:ascii="宋体" w:hAnsi="宋体"/>
                <w:szCs w:val="21"/>
              </w:rPr>
              <w:t>(江苏</w:t>
            </w:r>
            <w:r>
              <w:rPr>
                <w:rFonts w:ascii="宋体" w:hAnsi="宋体"/>
                <w:szCs w:val="21"/>
              </w:rPr>
              <w:t>省</w:t>
            </w:r>
            <w:r>
              <w:rPr>
                <w:rFonts w:hint="eastAsia" w:ascii="宋体" w:hAnsi="宋体"/>
                <w:szCs w:val="21"/>
              </w:rPr>
              <w:t>中</w:t>
            </w:r>
            <w:r>
              <w:rPr>
                <w:rFonts w:ascii="宋体" w:hAnsi="宋体"/>
                <w:szCs w:val="21"/>
              </w:rPr>
              <w:t>职</w:t>
            </w:r>
            <w:r>
              <w:rPr>
                <w:rFonts w:hint="eastAsia" w:ascii="宋体" w:hAnsi="宋体"/>
                <w:szCs w:val="21"/>
              </w:rPr>
              <w:t>职</w:t>
            </w:r>
            <w:r>
              <w:rPr>
                <w:rFonts w:ascii="宋体" w:hAnsi="宋体"/>
                <w:szCs w:val="21"/>
              </w:rPr>
              <w:t>教高考</w:t>
            </w:r>
            <w:r>
              <w:rPr>
                <w:rFonts w:hint="eastAsia" w:ascii="宋体" w:hAnsi="宋体"/>
                <w:szCs w:val="21"/>
              </w:rPr>
              <w:t>)</w:t>
            </w:r>
          </w:p>
        </w:tc>
        <w:tc>
          <w:tcPr>
            <w:tcW w:w="1623" w:type="dxa"/>
            <w:vMerge w:val="continue"/>
            <w:vAlign w:val="center"/>
          </w:tcPr>
          <w:p>
            <w:pPr>
              <w:spacing w:line="0" w:lineRule="atLeast"/>
              <w:ind w:left="-105" w:leftChars="-50" w:right="-105" w:rightChars="-50"/>
              <w:rPr>
                <w:rFonts w:ascii="宋体" w:hAnsi="宋体"/>
                <w:b/>
                <w:szCs w:val="21"/>
              </w:rPr>
            </w:pPr>
          </w:p>
        </w:tc>
        <w:tc>
          <w:tcPr>
            <w:tcW w:w="2085" w:type="dxa"/>
            <w:vMerge w:val="continue"/>
            <w:vAlign w:val="center"/>
          </w:tcPr>
          <w:p>
            <w:pPr>
              <w:spacing w:line="0" w:lineRule="atLeast"/>
              <w:ind w:left="-105" w:leftChars="-50" w:right="-105" w:rightChars="-50"/>
              <w:rPr>
                <w:rFonts w:ascii="宋体" w:hAnsi="宋体"/>
                <w:b/>
                <w:szCs w:val="21"/>
              </w:rPr>
            </w:pPr>
          </w:p>
        </w:tc>
        <w:tc>
          <w:tcPr>
            <w:tcW w:w="2026" w:type="dxa"/>
            <w:vMerge w:val="continue"/>
            <w:vAlign w:val="center"/>
          </w:tcPr>
          <w:p>
            <w:pPr>
              <w:spacing w:line="0" w:lineRule="atLeast"/>
              <w:ind w:left="-105" w:leftChars="-50" w:right="-105" w:rightChars="-50"/>
              <w:rPr>
                <w:rFonts w:ascii="宋体" w:hAnsi="宋体"/>
                <w:b/>
                <w:szCs w:val="21"/>
              </w:rPr>
            </w:pPr>
          </w:p>
        </w:tc>
      </w:tr>
    </w:tbl>
    <w:p>
      <w:pPr>
        <w:ind w:firstLine="570"/>
        <w:rPr>
          <w:rFonts w:ascii="宋体" w:hAnsi="宋体"/>
          <w:b/>
          <w:sz w:val="18"/>
          <w:szCs w:val="18"/>
        </w:rPr>
      </w:pPr>
      <w:r>
        <w:rPr>
          <w:rFonts w:hint="eastAsia" w:ascii="宋体" w:hAnsi="宋体"/>
          <w:sz w:val="18"/>
          <w:szCs w:val="18"/>
        </w:rPr>
        <w:t>注：每个专门化方向可根据区域经济发展对人才需求的不同，任选一个工种，获取职业资格证书。</w:t>
      </w:r>
    </w:p>
    <w:p>
      <w:pPr>
        <w:spacing w:line="400" w:lineRule="exact"/>
        <w:ind w:firstLine="482" w:firstLineChars="200"/>
        <w:rPr>
          <w:rFonts w:ascii="宋体" w:hAnsi="宋体"/>
          <w:b/>
          <w:color w:val="auto"/>
          <w:sz w:val="24"/>
        </w:rPr>
      </w:pPr>
      <w:r>
        <w:rPr>
          <w:rFonts w:hint="eastAsia" w:ascii="宋体" w:hAnsi="宋体"/>
          <w:b/>
          <w:color w:val="auto"/>
          <w:sz w:val="24"/>
        </w:rPr>
        <w:t>五、</w:t>
      </w:r>
      <w:r>
        <w:rPr>
          <w:rFonts w:hint="eastAsia" w:ascii="宋体" w:hAnsi="宋体" w:eastAsia="宋体"/>
          <w:b/>
          <w:color w:val="000000"/>
          <w:kern w:val="0"/>
          <w:sz w:val="24"/>
          <w:szCs w:val="24"/>
        </w:rPr>
        <w:t>综合素质及职业能力</w:t>
      </w:r>
    </w:p>
    <w:p>
      <w:pPr>
        <w:spacing w:line="400" w:lineRule="exact"/>
        <w:ind w:firstLine="480" w:firstLineChars="200"/>
        <w:rPr>
          <w:rFonts w:ascii="宋体" w:hAnsi="宋体"/>
          <w:sz w:val="24"/>
        </w:rPr>
      </w:pPr>
      <w:r>
        <w:rPr>
          <w:rFonts w:hint="eastAsia" w:ascii="宋体" w:hAnsi="宋体"/>
          <w:sz w:val="24"/>
        </w:rPr>
        <w:t>（一）综合素质</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具有良好的道德品质、职业素养、竞争和创新意识；</w:t>
      </w:r>
    </w:p>
    <w:p>
      <w:pPr>
        <w:spacing w:line="400" w:lineRule="exact"/>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具有健康的身体和心理；</w:t>
      </w:r>
    </w:p>
    <w:p>
      <w:pPr>
        <w:spacing w:line="400" w:lineRule="exact"/>
        <w:ind w:firstLine="480" w:firstLineChars="200"/>
        <w:rPr>
          <w:rFonts w:ascii="宋体" w:hAnsi="宋体"/>
          <w:sz w:val="24"/>
        </w:rPr>
      </w:pPr>
      <w:r>
        <w:rPr>
          <w:rFonts w:hint="eastAsia" w:ascii="宋体" w:hAnsi="宋体"/>
          <w:sz w:val="24"/>
        </w:rPr>
        <w:t>3.具有良好的责任心、进取心和坚强的意志；</w:t>
      </w:r>
    </w:p>
    <w:p>
      <w:pPr>
        <w:spacing w:line="400" w:lineRule="exact"/>
        <w:ind w:firstLine="480" w:firstLineChars="200"/>
        <w:rPr>
          <w:rFonts w:ascii="宋体" w:hAnsi="宋体"/>
          <w:sz w:val="24"/>
        </w:rPr>
      </w:pPr>
      <w:r>
        <w:rPr>
          <w:rFonts w:hint="eastAsia" w:ascii="宋体" w:hAnsi="宋体"/>
          <w:sz w:val="24"/>
        </w:rPr>
        <w:t>4.具有良好的人际交往、团队协作能力；</w:t>
      </w:r>
    </w:p>
    <w:p>
      <w:pPr>
        <w:spacing w:line="400" w:lineRule="exact"/>
        <w:ind w:firstLine="480" w:firstLineChars="200"/>
        <w:rPr>
          <w:rFonts w:ascii="宋体" w:hAnsi="宋体"/>
          <w:sz w:val="24"/>
        </w:rPr>
      </w:pPr>
      <w:r>
        <w:rPr>
          <w:rFonts w:hint="eastAsia" w:ascii="宋体" w:hAnsi="宋体"/>
          <w:sz w:val="24"/>
        </w:rPr>
        <w:t>5.具有良好的书面表达和口头表达能力；</w:t>
      </w:r>
    </w:p>
    <w:p>
      <w:pPr>
        <w:spacing w:line="400" w:lineRule="exact"/>
        <w:ind w:firstLine="480" w:firstLineChars="200"/>
        <w:rPr>
          <w:rFonts w:ascii="宋体" w:hAnsi="宋体"/>
          <w:sz w:val="24"/>
        </w:rPr>
      </w:pPr>
      <w:r>
        <w:rPr>
          <w:rFonts w:hint="eastAsia" w:ascii="宋体" w:hAnsi="宋体"/>
          <w:sz w:val="24"/>
        </w:rPr>
        <w:t>6.具有良好的人文素养和继续学习能力；</w:t>
      </w:r>
    </w:p>
    <w:p>
      <w:pPr>
        <w:spacing w:line="400" w:lineRule="exact"/>
        <w:ind w:firstLine="480" w:firstLineChars="200"/>
        <w:rPr>
          <w:rFonts w:ascii="宋体" w:hAnsi="宋体"/>
          <w:sz w:val="24"/>
        </w:rPr>
      </w:pPr>
      <w:r>
        <w:rPr>
          <w:rFonts w:ascii="宋体" w:hAnsi="宋体"/>
          <w:sz w:val="24"/>
        </w:rPr>
        <w:t>7.</w:t>
      </w:r>
      <w:r>
        <w:rPr>
          <w:rFonts w:hint="eastAsia" w:ascii="宋体" w:hAnsi="宋体"/>
          <w:sz w:val="24"/>
        </w:rPr>
        <w:t>具有运用计算机进行技术交流和信息处理的能力；</w:t>
      </w:r>
    </w:p>
    <w:p>
      <w:pPr>
        <w:spacing w:line="400" w:lineRule="exact"/>
        <w:ind w:firstLine="480" w:firstLineChars="200"/>
        <w:rPr>
          <w:rFonts w:ascii="宋体" w:hAnsi="宋体"/>
          <w:sz w:val="24"/>
        </w:rPr>
      </w:pPr>
      <w:r>
        <w:rPr>
          <w:rFonts w:ascii="宋体" w:hAnsi="宋体"/>
          <w:sz w:val="24"/>
        </w:rPr>
        <w:t>8.</w:t>
      </w:r>
      <w:r>
        <w:rPr>
          <w:rFonts w:hint="eastAsia" w:ascii="宋体" w:hAnsi="宋体"/>
          <w:sz w:val="24"/>
        </w:rPr>
        <w:t>具有借助工具查阅中、英文技术资料的基础能力。</w:t>
      </w:r>
    </w:p>
    <w:p>
      <w:pPr>
        <w:spacing w:line="400" w:lineRule="exact"/>
        <w:ind w:firstLine="480" w:firstLineChars="200"/>
        <w:rPr>
          <w:rFonts w:ascii="宋体" w:hAnsi="宋体"/>
          <w:sz w:val="24"/>
        </w:rPr>
      </w:pPr>
      <w:r>
        <w:rPr>
          <w:rFonts w:hint="eastAsia" w:ascii="宋体" w:hAnsi="宋体"/>
          <w:sz w:val="24"/>
        </w:rPr>
        <w:t>9.具有参加对口单招高考应对能力</w:t>
      </w:r>
    </w:p>
    <w:p>
      <w:pPr>
        <w:spacing w:line="400" w:lineRule="exact"/>
        <w:ind w:firstLine="480" w:firstLineChars="200"/>
        <w:rPr>
          <w:rFonts w:ascii="宋体" w:hAnsi="宋体"/>
          <w:b/>
          <w:sz w:val="24"/>
        </w:rPr>
      </w:pPr>
      <w:r>
        <w:rPr>
          <w:rFonts w:hint="eastAsia" w:ascii="宋体" w:hAnsi="宋体"/>
          <w:sz w:val="24"/>
        </w:rPr>
        <w:t>（二）职业能力</w:t>
      </w:r>
    </w:p>
    <w:p>
      <w:pPr>
        <w:spacing w:line="400" w:lineRule="exact"/>
        <w:ind w:firstLine="480" w:firstLineChars="200"/>
        <w:rPr>
          <w:rFonts w:ascii="宋体" w:hAnsi="宋体"/>
          <w:sz w:val="24"/>
        </w:rPr>
      </w:pPr>
      <w:r>
        <w:rPr>
          <w:rFonts w:hint="eastAsia" w:ascii="宋体" w:hAnsi="宋体"/>
          <w:sz w:val="24"/>
        </w:rPr>
        <w:t>1.行业通用能力：</w:t>
      </w:r>
    </w:p>
    <w:p>
      <w:pPr>
        <w:spacing w:line="400" w:lineRule="exact"/>
        <w:ind w:firstLine="600" w:firstLineChars="250"/>
        <w:rPr>
          <w:rFonts w:ascii="宋体" w:hAnsi="宋体"/>
          <w:sz w:val="24"/>
        </w:rPr>
      </w:pPr>
      <w:r>
        <w:rPr>
          <w:rFonts w:hint="eastAsia" w:ascii="宋体" w:hAnsi="宋体"/>
          <w:sz w:val="24"/>
        </w:rPr>
        <w:t>（1）识读图样能力：具有识读中等复杂电气原理图、电工设备图的能力。</w:t>
      </w:r>
    </w:p>
    <w:p>
      <w:pPr>
        <w:spacing w:line="400" w:lineRule="exact"/>
        <w:ind w:firstLine="600" w:firstLineChars="250"/>
        <w:rPr>
          <w:rFonts w:ascii="宋体" w:hAnsi="宋体"/>
          <w:sz w:val="24"/>
        </w:rPr>
      </w:pPr>
      <w:r>
        <w:rPr>
          <w:rFonts w:hint="eastAsia" w:ascii="宋体" w:hAnsi="宋体"/>
          <w:sz w:val="24"/>
        </w:rPr>
        <w:t>（2）工量具及仪表选用能力：具有常用电工、电子仪表选用的能力。</w:t>
      </w:r>
    </w:p>
    <w:p>
      <w:pPr>
        <w:spacing w:line="400" w:lineRule="exact"/>
        <w:ind w:firstLine="600" w:firstLineChars="250"/>
        <w:rPr>
          <w:rFonts w:ascii="宋体" w:hAnsi="宋体"/>
          <w:sz w:val="24"/>
        </w:rPr>
      </w:pPr>
      <w:r>
        <w:rPr>
          <w:rFonts w:hint="eastAsia" w:ascii="宋体" w:hAnsi="宋体"/>
          <w:sz w:val="24"/>
        </w:rPr>
        <w:t>（3）材料及元器件选用能力：具有常用电子、电工材料的选用能力；具有识别和选用导线、继电器及常用电工电子元件的能力。</w:t>
      </w:r>
    </w:p>
    <w:p>
      <w:pPr>
        <w:spacing w:line="400" w:lineRule="exact"/>
        <w:ind w:firstLine="600" w:firstLineChars="250"/>
        <w:rPr>
          <w:rFonts w:ascii="宋体" w:hAnsi="宋体"/>
          <w:sz w:val="24"/>
        </w:rPr>
      </w:pPr>
      <w:r>
        <w:rPr>
          <w:rFonts w:ascii="宋体" w:hAnsi="宋体"/>
          <w:sz w:val="24"/>
        </w:rPr>
        <w:t xml:space="preserve"> </w:t>
      </w:r>
      <w:r>
        <w:rPr>
          <w:rFonts w:hint="eastAsia" w:ascii="宋体" w:hAnsi="宋体"/>
          <w:sz w:val="24"/>
        </w:rPr>
        <w:t>（4）电工设备的使用能力：具有识读常用电工设备技术资料的能力；具有操作常用电工设备的能力；具有维护和保养常用电工设备的能力；具有电设备常见故障排除的基础能力。</w:t>
      </w:r>
    </w:p>
    <w:p>
      <w:pPr>
        <w:spacing w:line="400" w:lineRule="exact"/>
        <w:ind w:firstLine="600" w:firstLineChars="250"/>
        <w:rPr>
          <w:rFonts w:ascii="宋体" w:hAnsi="宋体"/>
          <w:sz w:val="24"/>
        </w:rPr>
      </w:pPr>
      <w:r>
        <w:rPr>
          <w:rFonts w:hint="eastAsia" w:ascii="宋体" w:hAnsi="宋体"/>
          <w:sz w:val="24"/>
        </w:rPr>
        <w:t xml:space="preserve">（5）电子产品的制作能力：具有识读各种电子元件的能力；具有制作简单电子产品的能力；具有简单电子设备装调的基础能力(初级)。 </w:t>
      </w:r>
    </w:p>
    <w:p>
      <w:pPr>
        <w:spacing w:line="400" w:lineRule="exact"/>
        <w:ind w:firstLine="480" w:firstLineChars="200"/>
        <w:rPr>
          <w:rFonts w:ascii="宋体" w:hAnsi="宋体"/>
          <w:sz w:val="24"/>
        </w:rPr>
      </w:pPr>
      <w:r>
        <w:rPr>
          <w:rFonts w:hint="eastAsia" w:ascii="宋体" w:hAnsi="宋体"/>
          <w:sz w:val="24"/>
        </w:rPr>
        <w:t>2.职业特定能力：</w:t>
      </w:r>
    </w:p>
    <w:p>
      <w:pPr>
        <w:spacing w:line="400" w:lineRule="exact"/>
        <w:ind w:firstLine="480" w:firstLineChars="200"/>
        <w:rPr>
          <w:rFonts w:ascii="宋体" w:hAnsi="宋体"/>
          <w:sz w:val="24"/>
        </w:rPr>
      </w:pPr>
      <w:r>
        <w:rPr>
          <w:rFonts w:hint="eastAsia" w:ascii="宋体" w:hAnsi="宋体"/>
          <w:sz w:val="24"/>
        </w:rPr>
        <w:t>（1）电子设备安装与调试:具有典型电子设备整机调试的能力（中级）。</w:t>
      </w:r>
    </w:p>
    <w:p>
      <w:pPr>
        <w:spacing w:line="400" w:lineRule="exact"/>
        <w:ind w:firstLine="480" w:firstLineChars="200"/>
        <w:rPr>
          <w:rFonts w:ascii="宋体" w:hAnsi="宋体"/>
          <w:sz w:val="24"/>
        </w:rPr>
      </w:pPr>
      <w:r>
        <w:rPr>
          <w:rFonts w:hint="eastAsia" w:ascii="宋体" w:hAnsi="宋体"/>
          <w:sz w:val="24"/>
        </w:rPr>
        <w:t xml:space="preserve">（2）电工设备维修:具有典型电工设备整机调试的能力（中级）；具有典型电工调备电气故障诊断及检测的能力（中级）。 </w:t>
      </w:r>
    </w:p>
    <w:p>
      <w:pPr>
        <w:spacing w:line="400" w:lineRule="exact"/>
        <w:ind w:firstLine="480" w:firstLineChars="200"/>
        <w:rPr>
          <w:rFonts w:ascii="宋体" w:hAnsi="宋体"/>
          <w:sz w:val="24"/>
        </w:rPr>
      </w:pPr>
      <w:r>
        <w:rPr>
          <w:rFonts w:hint="eastAsia" w:ascii="宋体" w:hAnsi="宋体"/>
          <w:sz w:val="24"/>
        </w:rPr>
        <w:t>（3）电子产品营销:具有典型电子产品成本核算的基础能力；具有典型电子产品营销的能力；具有典型电子产品装调、运行的能力（中级）；具有电子产品售后服务的能力。</w:t>
      </w:r>
    </w:p>
    <w:p>
      <w:pPr>
        <w:spacing w:line="400" w:lineRule="exact"/>
        <w:ind w:firstLine="480" w:firstLineChars="200"/>
        <w:rPr>
          <w:rFonts w:ascii="宋体" w:hAnsi="宋体"/>
          <w:sz w:val="24"/>
        </w:rPr>
      </w:pPr>
      <w:r>
        <w:rPr>
          <w:rFonts w:hint="eastAsia" w:ascii="宋体" w:hAnsi="宋体"/>
          <w:sz w:val="24"/>
        </w:rPr>
        <w:t>3.跨行业职业能力：</w:t>
      </w:r>
    </w:p>
    <w:p>
      <w:pPr>
        <w:spacing w:line="400" w:lineRule="exact"/>
        <w:ind w:firstLine="480" w:firstLineChars="200"/>
        <w:rPr>
          <w:rFonts w:ascii="宋体" w:hAnsi="宋体"/>
          <w:sz w:val="24"/>
        </w:rPr>
      </w:pPr>
      <w:r>
        <w:rPr>
          <w:rFonts w:hint="eastAsia" w:ascii="宋体" w:hAnsi="宋体"/>
          <w:sz w:val="24"/>
        </w:rPr>
        <w:t>（1）具有适应岗位变化的能力。</w:t>
      </w:r>
    </w:p>
    <w:p>
      <w:pPr>
        <w:spacing w:line="400" w:lineRule="exact"/>
        <w:ind w:firstLine="480" w:firstLineChars="200"/>
        <w:rPr>
          <w:rFonts w:ascii="宋体" w:hAnsi="宋体"/>
          <w:sz w:val="24"/>
        </w:rPr>
      </w:pPr>
      <w:r>
        <w:rPr>
          <w:rFonts w:hint="eastAsia" w:ascii="宋体" w:hAnsi="宋体"/>
          <w:sz w:val="24"/>
        </w:rPr>
        <w:t>（2）具有企业管理及生产现场管理的基础能力。</w:t>
      </w:r>
    </w:p>
    <w:p>
      <w:pPr>
        <w:spacing w:line="400" w:lineRule="exact"/>
        <w:ind w:firstLine="480" w:firstLineChars="200"/>
        <w:rPr>
          <w:rFonts w:ascii="宋体" w:hAnsi="宋体"/>
          <w:b/>
          <w:sz w:val="24"/>
        </w:rPr>
      </w:pPr>
      <w:r>
        <w:rPr>
          <w:rFonts w:hint="eastAsia" w:ascii="宋体" w:hAnsi="宋体"/>
          <w:sz w:val="24"/>
        </w:rPr>
        <w:t>（3）具有创新和创业的基础能力。</w:t>
      </w:r>
    </w:p>
    <w:p>
      <w:pPr>
        <w:spacing w:line="400" w:lineRule="exact"/>
        <w:rPr>
          <w:rFonts w:ascii="宋体" w:hAnsi="宋体"/>
          <w:b/>
          <w:sz w:val="24"/>
        </w:rPr>
      </w:pPr>
      <w:r>
        <w:rPr>
          <w:rFonts w:hint="eastAsia" w:ascii="宋体" w:hAnsi="宋体"/>
          <w:b/>
          <w:sz w:val="24"/>
        </w:rPr>
        <w:t>六、课程结构及教学时间分配表</w:t>
      </w:r>
    </w:p>
    <w:p>
      <w:pPr>
        <w:spacing w:line="400" w:lineRule="exact"/>
        <w:ind w:firstLine="420" w:firstLineChars="200"/>
        <w:rPr>
          <w:rFonts w:ascii="宋体" w:hAnsi="宋体"/>
          <w:sz w:val="24"/>
        </w:rPr>
      </w:pPr>
      <w:r>
        <w:rPr>
          <w:rFonts w:hint="eastAsia" w:ascii="宋体" w:hAnsi="宋体"/>
          <w:color w:val="000000"/>
          <w:szCs w:val="21"/>
        </w:rPr>
        <mc:AlternateContent>
          <mc:Choice Requires="wps">
            <w:drawing>
              <wp:anchor distT="0" distB="0" distL="114300" distR="114300" simplePos="0" relativeHeight="251661312" behindDoc="0" locked="0" layoutInCell="1" allowOverlap="1">
                <wp:simplePos x="0" y="0"/>
                <wp:positionH relativeFrom="column">
                  <wp:posOffset>1181100</wp:posOffset>
                </wp:positionH>
                <wp:positionV relativeFrom="paragraph">
                  <wp:posOffset>218440</wp:posOffset>
                </wp:positionV>
                <wp:extent cx="4000500" cy="793115"/>
                <wp:effectExtent l="9525" t="5715" r="9525" b="10795"/>
                <wp:wrapNone/>
                <wp:docPr id="67" name="矩形 67"/>
                <wp:cNvGraphicFramePr/>
                <a:graphic xmlns:a="http://schemas.openxmlformats.org/drawingml/2006/main">
                  <a:graphicData uri="http://schemas.microsoft.com/office/word/2010/wordprocessingShape">
                    <wps:wsp>
                      <wps:cNvSpPr>
                        <a:spLocks noChangeArrowheads="1"/>
                      </wps:cNvSpPr>
                      <wps:spPr bwMode="auto">
                        <a:xfrm>
                          <a:off x="0" y="0"/>
                          <a:ext cx="4000500" cy="793115"/>
                        </a:xfrm>
                        <a:prstGeom prst="rect">
                          <a:avLst/>
                        </a:prstGeom>
                        <a:solidFill>
                          <a:srgbClr val="FFFFFF"/>
                        </a:solidFill>
                        <a:ln w="9525">
                          <a:solidFill>
                            <a:srgbClr val="000000"/>
                          </a:solidFill>
                          <a:miter lim="800000"/>
                        </a:ln>
                      </wps:spPr>
                      <wps:txbx>
                        <w:txbxContent>
                          <w:p>
                            <w:pPr>
                              <w:spacing w:line="240" w:lineRule="exact"/>
                              <w:rPr>
                                <w:sz w:val="18"/>
                                <w:szCs w:val="18"/>
                              </w:rPr>
                            </w:pPr>
                            <w:r>
                              <w:rPr>
                                <w:rFonts w:hint="eastAsia"/>
                                <w:sz w:val="18"/>
                                <w:szCs w:val="18"/>
                              </w:rPr>
                              <w:t>德育课程：    1</w:t>
                            </w:r>
                            <w:r>
                              <w:rPr>
                                <w:rFonts w:hint="eastAsia" w:ascii="宋体" w:hAnsi="宋体"/>
                                <w:color w:val="000000"/>
                                <w:szCs w:val="21"/>
                              </w:rPr>
                              <w:t>.</w:t>
                            </w:r>
                            <w:r>
                              <w:rPr>
                                <w:rFonts w:hint="eastAsia"/>
                                <w:sz w:val="18"/>
                                <w:szCs w:val="18"/>
                              </w:rPr>
                              <w:t xml:space="preserve"> </w:t>
                            </w:r>
                            <w:r>
                              <w:rPr>
                                <w:rFonts w:hint="eastAsia" w:ascii="宋体" w:hAnsi="宋体"/>
                                <w:szCs w:val="21"/>
                              </w:rPr>
                              <w:t>生活经济与社会2</w:t>
                            </w:r>
                            <w:r>
                              <w:rPr>
                                <w:rFonts w:hint="eastAsia" w:ascii="宋体" w:hAnsi="宋体"/>
                                <w:color w:val="000000"/>
                                <w:szCs w:val="21"/>
                              </w:rPr>
                              <w:t>.</w:t>
                            </w:r>
                            <w:r>
                              <w:rPr>
                                <w:rFonts w:hint="eastAsia" w:ascii="宋体" w:hAnsi="宋体"/>
                                <w:szCs w:val="21"/>
                              </w:rPr>
                              <w:t xml:space="preserve">职业道德与法律  </w:t>
                            </w:r>
                          </w:p>
                          <w:p>
                            <w:pPr>
                              <w:spacing w:line="240" w:lineRule="exact"/>
                              <w:ind w:left="1260" w:hanging="1260" w:hangingChars="700"/>
                              <w:rPr>
                                <w:sz w:val="18"/>
                                <w:szCs w:val="18"/>
                              </w:rPr>
                            </w:pPr>
                            <w:r>
                              <w:rPr>
                                <w:rFonts w:hint="eastAsia"/>
                                <w:sz w:val="18"/>
                                <w:szCs w:val="18"/>
                              </w:rPr>
                              <w:t>文化基础课程：1</w:t>
                            </w:r>
                            <w:r>
                              <w:rPr>
                                <w:rFonts w:hint="eastAsia" w:ascii="宋体" w:hAnsi="宋体"/>
                                <w:color w:val="000000"/>
                                <w:szCs w:val="21"/>
                              </w:rPr>
                              <w:t>.</w:t>
                            </w:r>
                            <w:r>
                              <w:rPr>
                                <w:rFonts w:hint="eastAsia"/>
                                <w:sz w:val="18"/>
                                <w:szCs w:val="18"/>
                              </w:rPr>
                              <w:t>语文  2</w:t>
                            </w:r>
                            <w:r>
                              <w:rPr>
                                <w:rFonts w:hint="eastAsia" w:ascii="宋体" w:hAnsi="宋体"/>
                                <w:color w:val="000000"/>
                                <w:szCs w:val="21"/>
                              </w:rPr>
                              <w:t>.</w:t>
                            </w:r>
                            <w:r>
                              <w:rPr>
                                <w:rFonts w:hint="eastAsia"/>
                                <w:sz w:val="18"/>
                                <w:szCs w:val="18"/>
                              </w:rPr>
                              <w:t>数学  3</w:t>
                            </w:r>
                            <w:r>
                              <w:rPr>
                                <w:rFonts w:hint="eastAsia" w:ascii="宋体" w:hAnsi="宋体"/>
                                <w:color w:val="000000"/>
                                <w:szCs w:val="21"/>
                              </w:rPr>
                              <w:t>.</w:t>
                            </w:r>
                            <w:r>
                              <w:rPr>
                                <w:rFonts w:hint="eastAsia"/>
                                <w:sz w:val="18"/>
                                <w:szCs w:val="18"/>
                              </w:rPr>
                              <w:t>英语  4</w:t>
                            </w:r>
                            <w:r>
                              <w:rPr>
                                <w:rFonts w:hint="eastAsia" w:ascii="宋体" w:hAnsi="宋体"/>
                                <w:color w:val="000000"/>
                                <w:szCs w:val="21"/>
                              </w:rPr>
                              <w:t>.</w:t>
                            </w:r>
                            <w:r>
                              <w:rPr>
                                <w:rFonts w:hint="eastAsia"/>
                                <w:sz w:val="18"/>
                                <w:szCs w:val="18"/>
                              </w:rPr>
                              <w:t>计算机应用基础  5</w:t>
                            </w:r>
                            <w:r>
                              <w:rPr>
                                <w:rFonts w:hint="eastAsia" w:ascii="宋体" w:hAnsi="宋体"/>
                                <w:color w:val="000000"/>
                                <w:szCs w:val="21"/>
                              </w:rPr>
                              <w:t>.</w:t>
                            </w:r>
                            <w:r>
                              <w:rPr>
                                <w:rFonts w:hint="eastAsia"/>
                                <w:sz w:val="18"/>
                                <w:szCs w:val="18"/>
                              </w:rPr>
                              <w:t>体育与健康</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3pt;margin-top:17.2pt;height:62.45pt;width:315pt;z-index:251661312;mso-width-relative:page;mso-height-relative:page;" fillcolor="#FFFFFF" filled="t" stroked="t" coordsize="21600,21600" o:gfxdata="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tFgLZtcAAAAKAQAADwAAAAAAAAABACAAAAAiAAAAZHJzL2Rv&#10;d25yZXYueG1sUEsBAhQAFAAAAAgAh07iQOjrj+07AgAAfAQAAA4AAAAAAAAAAQAgAAAAJgEAAGRy&#10;cy9lMm9Eb2MueG1sUEsFBgAAAAAGAAYAWQEAANMFAAAAAA==&#10;">
                <v:fill on="t" focussize="0,0"/>
                <v:stroke color="#000000" miterlimit="8" joinstyle="miter"/>
                <v:imagedata o:title=""/>
                <o:lock v:ext="edit" aspectratio="f"/>
                <v:textbox>
                  <w:txbxContent>
                    <w:p>
                      <w:pPr>
                        <w:spacing w:line="240" w:lineRule="exact"/>
                        <w:rPr>
                          <w:sz w:val="18"/>
                          <w:szCs w:val="18"/>
                        </w:rPr>
                      </w:pPr>
                      <w:r>
                        <w:rPr>
                          <w:rFonts w:hint="eastAsia"/>
                          <w:sz w:val="18"/>
                          <w:szCs w:val="18"/>
                        </w:rPr>
                        <w:t>德育课程：    1</w:t>
                      </w:r>
                      <w:r>
                        <w:rPr>
                          <w:rFonts w:hint="eastAsia" w:ascii="宋体" w:hAnsi="宋体"/>
                          <w:color w:val="000000"/>
                          <w:szCs w:val="21"/>
                        </w:rPr>
                        <w:t>.</w:t>
                      </w:r>
                      <w:r>
                        <w:rPr>
                          <w:rFonts w:hint="eastAsia"/>
                          <w:sz w:val="18"/>
                          <w:szCs w:val="18"/>
                        </w:rPr>
                        <w:t xml:space="preserve"> </w:t>
                      </w:r>
                      <w:r>
                        <w:rPr>
                          <w:rFonts w:hint="eastAsia" w:ascii="宋体" w:hAnsi="宋体"/>
                          <w:szCs w:val="21"/>
                        </w:rPr>
                        <w:t>生活经济与社会2</w:t>
                      </w:r>
                      <w:r>
                        <w:rPr>
                          <w:rFonts w:hint="eastAsia" w:ascii="宋体" w:hAnsi="宋体"/>
                          <w:color w:val="000000"/>
                          <w:szCs w:val="21"/>
                        </w:rPr>
                        <w:t>.</w:t>
                      </w:r>
                      <w:r>
                        <w:rPr>
                          <w:rFonts w:hint="eastAsia" w:ascii="宋体" w:hAnsi="宋体"/>
                          <w:szCs w:val="21"/>
                        </w:rPr>
                        <w:t xml:space="preserve">职业道德与法律  </w:t>
                      </w:r>
                    </w:p>
                    <w:p>
                      <w:pPr>
                        <w:spacing w:line="240" w:lineRule="exact"/>
                        <w:ind w:left="1260" w:hanging="1260" w:hangingChars="700"/>
                        <w:rPr>
                          <w:sz w:val="18"/>
                          <w:szCs w:val="18"/>
                        </w:rPr>
                      </w:pPr>
                      <w:r>
                        <w:rPr>
                          <w:rFonts w:hint="eastAsia"/>
                          <w:sz w:val="18"/>
                          <w:szCs w:val="18"/>
                        </w:rPr>
                        <w:t>文化基础课程：1</w:t>
                      </w:r>
                      <w:r>
                        <w:rPr>
                          <w:rFonts w:hint="eastAsia" w:ascii="宋体" w:hAnsi="宋体"/>
                          <w:color w:val="000000"/>
                          <w:szCs w:val="21"/>
                        </w:rPr>
                        <w:t>.</w:t>
                      </w:r>
                      <w:r>
                        <w:rPr>
                          <w:rFonts w:hint="eastAsia"/>
                          <w:sz w:val="18"/>
                          <w:szCs w:val="18"/>
                        </w:rPr>
                        <w:t>语文  2</w:t>
                      </w:r>
                      <w:r>
                        <w:rPr>
                          <w:rFonts w:hint="eastAsia" w:ascii="宋体" w:hAnsi="宋体"/>
                          <w:color w:val="000000"/>
                          <w:szCs w:val="21"/>
                        </w:rPr>
                        <w:t>.</w:t>
                      </w:r>
                      <w:r>
                        <w:rPr>
                          <w:rFonts w:hint="eastAsia"/>
                          <w:sz w:val="18"/>
                          <w:szCs w:val="18"/>
                        </w:rPr>
                        <w:t>数学  3</w:t>
                      </w:r>
                      <w:r>
                        <w:rPr>
                          <w:rFonts w:hint="eastAsia" w:ascii="宋体" w:hAnsi="宋体"/>
                          <w:color w:val="000000"/>
                          <w:szCs w:val="21"/>
                        </w:rPr>
                        <w:t>.</w:t>
                      </w:r>
                      <w:r>
                        <w:rPr>
                          <w:rFonts w:hint="eastAsia"/>
                          <w:sz w:val="18"/>
                          <w:szCs w:val="18"/>
                        </w:rPr>
                        <w:t>英语  4</w:t>
                      </w:r>
                      <w:r>
                        <w:rPr>
                          <w:rFonts w:hint="eastAsia" w:ascii="宋体" w:hAnsi="宋体"/>
                          <w:color w:val="000000"/>
                          <w:szCs w:val="21"/>
                        </w:rPr>
                        <w:t>.</w:t>
                      </w:r>
                      <w:r>
                        <w:rPr>
                          <w:rFonts w:hint="eastAsia"/>
                          <w:sz w:val="18"/>
                          <w:szCs w:val="18"/>
                        </w:rPr>
                        <w:t>计算机应用基础  5</w:t>
                      </w:r>
                      <w:r>
                        <w:rPr>
                          <w:rFonts w:hint="eastAsia" w:ascii="宋体" w:hAnsi="宋体"/>
                          <w:color w:val="000000"/>
                          <w:szCs w:val="21"/>
                        </w:rPr>
                        <w:t>.</w:t>
                      </w:r>
                      <w:r>
                        <w:rPr>
                          <w:rFonts w:hint="eastAsia"/>
                          <w:sz w:val="18"/>
                          <w:szCs w:val="18"/>
                        </w:rPr>
                        <w:t>体育与健康</w:t>
                      </w:r>
                    </w:p>
                  </w:txbxContent>
                </v:textbox>
              </v:rect>
            </w:pict>
          </mc:Fallback>
        </mc:AlternateContent>
      </w:r>
      <w:r>
        <w:rPr>
          <w:rFonts w:hint="eastAsia" w:ascii="宋体" w:hAnsi="宋体"/>
          <w:color w:val="000000"/>
          <w:szCs w:val="21"/>
        </w:rPr>
        <mc:AlternateContent>
          <mc:Choice Requires="wps">
            <w:drawing>
              <wp:anchor distT="0" distB="0" distL="114300" distR="114300" simplePos="0" relativeHeight="251660288" behindDoc="0" locked="0" layoutInCell="1" allowOverlap="1">
                <wp:simplePos x="0" y="0"/>
                <wp:positionH relativeFrom="column">
                  <wp:posOffset>600075</wp:posOffset>
                </wp:positionH>
                <wp:positionV relativeFrom="paragraph">
                  <wp:posOffset>180340</wp:posOffset>
                </wp:positionV>
                <wp:extent cx="266700" cy="891540"/>
                <wp:effectExtent l="9525" t="5715" r="9525" b="7620"/>
                <wp:wrapNone/>
                <wp:docPr id="66" name="矩形 66"/>
                <wp:cNvGraphicFramePr/>
                <a:graphic xmlns:a="http://schemas.openxmlformats.org/drawingml/2006/main">
                  <a:graphicData uri="http://schemas.microsoft.com/office/word/2010/wordprocessingShape">
                    <wps:wsp>
                      <wps:cNvSpPr>
                        <a:spLocks noChangeArrowheads="1"/>
                      </wps:cNvSpPr>
                      <wps:spPr bwMode="auto">
                        <a:xfrm>
                          <a:off x="0" y="0"/>
                          <a:ext cx="266700" cy="891540"/>
                        </a:xfrm>
                        <a:prstGeom prst="rect">
                          <a:avLst/>
                        </a:prstGeom>
                        <a:solidFill>
                          <a:srgbClr val="FFFFFF"/>
                        </a:solidFill>
                        <a:ln w="9525">
                          <a:solidFill>
                            <a:srgbClr val="000000"/>
                          </a:solidFill>
                          <a:miter lim="800000"/>
                        </a:ln>
                      </wps:spPr>
                      <wps:txbx>
                        <w:txbxContent>
                          <w:p>
                            <w:pPr>
                              <w:spacing w:line="192" w:lineRule="auto"/>
                              <w:jc w:val="center"/>
                              <w:rPr>
                                <w:sz w:val="18"/>
                                <w:szCs w:val="18"/>
                              </w:rPr>
                            </w:pPr>
                            <w:r>
                              <w:rPr>
                                <w:rFonts w:hint="eastAsia"/>
                                <w:sz w:val="18"/>
                                <w:szCs w:val="18"/>
                              </w:rPr>
                              <w:t>必修课程</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7.25pt;margin-top:14.2pt;height:70.2pt;width:21pt;z-index:251660288;mso-width-relative:page;mso-height-relative:page;" fillcolor="#FFFFFF" filled="t" stroked="t" coordsize="21600,21600" o:gfxdata="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DSy6+2AAAAAkBAAAPAAAAAAAAAAEAIAAAACIAAABkcnMvZG93&#10;bnJldi54bWxQSwECFAAUAAAACACHTuJAHcHBlTkCAAB7BAAADgAAAAAAAAABACAAAAAnAQAAZHJz&#10;L2Uyb0RvYy54bWxQSwUGAAAAAAYABgBZAQAA0gUAAAAA&#10;">
                <v:fill on="t" focussize="0,0"/>
                <v:stroke color="#000000" miterlimit="8" joinstyle="miter"/>
                <v:imagedata o:title=""/>
                <o:lock v:ext="edit" aspectratio="f"/>
                <v:textbox>
                  <w:txbxContent>
                    <w:p>
                      <w:pPr>
                        <w:spacing w:line="192" w:lineRule="auto"/>
                        <w:jc w:val="center"/>
                        <w:rPr>
                          <w:sz w:val="18"/>
                          <w:szCs w:val="18"/>
                        </w:rPr>
                      </w:pPr>
                      <w:r>
                        <w:rPr>
                          <w:rFonts w:hint="eastAsia"/>
                          <w:sz w:val="18"/>
                          <w:szCs w:val="18"/>
                        </w:rPr>
                        <w:t>必修课程</w:t>
                      </w:r>
                    </w:p>
                  </w:txbxContent>
                </v:textbox>
              </v:rect>
            </w:pict>
          </mc:Fallback>
        </mc:AlternateContent>
      </w:r>
      <w:r>
        <w:rPr>
          <w:rFonts w:hint="eastAsia" w:ascii="宋体" w:hAnsi="宋体"/>
          <w:sz w:val="24"/>
        </w:rPr>
        <w:t>1.课程结构</w:t>
      </w:r>
    </w:p>
    <w:p>
      <w:pPr>
        <w:spacing w:line="400" w:lineRule="exact"/>
        <w:ind w:firstLine="420" w:firstLineChars="200"/>
        <w:rPr>
          <w:rFonts w:ascii="宋体" w:hAnsi="宋体"/>
          <w:color w:val="000000"/>
          <w:szCs w:val="21"/>
        </w:rPr>
      </w:pPr>
      <w:r>
        <w:rPr>
          <w:rFonts w:hint="eastAsia" w:ascii="宋体" w:hAnsi="宋体"/>
          <w:color w:val="000000"/>
          <w:szCs w:val="21"/>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86360</wp:posOffset>
                </wp:positionV>
                <wp:extent cx="266700" cy="1076325"/>
                <wp:effectExtent l="4445" t="4445" r="14605" b="5080"/>
                <wp:wrapNone/>
                <wp:docPr id="65" name="矩形 65"/>
                <wp:cNvGraphicFramePr/>
                <a:graphic xmlns:a="http://schemas.openxmlformats.org/drawingml/2006/main">
                  <a:graphicData uri="http://schemas.microsoft.com/office/word/2010/wordprocessingShape">
                    <wps:wsp>
                      <wps:cNvSpPr>
                        <a:spLocks noChangeArrowheads="1"/>
                      </wps:cNvSpPr>
                      <wps:spPr bwMode="auto">
                        <a:xfrm>
                          <a:off x="0" y="0"/>
                          <a:ext cx="266700" cy="1076325"/>
                        </a:xfrm>
                        <a:prstGeom prst="rect">
                          <a:avLst/>
                        </a:prstGeom>
                        <a:solidFill>
                          <a:srgbClr val="FFFFFF"/>
                        </a:solidFill>
                        <a:ln w="9525">
                          <a:solidFill>
                            <a:srgbClr val="000000"/>
                          </a:solidFill>
                          <a:miter lim="800000"/>
                        </a:ln>
                      </wps:spPr>
                      <wps:txbx>
                        <w:txbxContent>
                          <w:p>
                            <w:pPr>
                              <w:spacing w:line="192" w:lineRule="auto"/>
                              <w:jc w:val="center"/>
                              <w:rPr>
                                <w:sz w:val="18"/>
                                <w:szCs w:val="18"/>
                              </w:rPr>
                            </w:pPr>
                            <w:r>
                              <w:rPr>
                                <w:rFonts w:hint="eastAsia"/>
                                <w:sz w:val="18"/>
                                <w:szCs w:val="18"/>
                              </w:rPr>
                              <w:t xml:space="preserve">公共基础课       </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75pt;margin-top:6.8pt;height:84.75pt;width:21pt;z-index:251659264;mso-width-relative:page;mso-height-relative:page;" fillcolor="#FFFFFF" filled="t" stroked="t" coordsize="21600,21600" o:gfxdata="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AP4JdUAAAAIAQAADwAAAAAAAAABACAAAAAiAAAAZHJzL2Rvd25yZXYu&#10;eG1sUEsBAhQAFAAAAAgAh07iQFtW8os3AgAAfAQAAA4AAAAAAAAAAQAgAAAAJAEAAGRycy9lMm9E&#10;b2MueG1sUEsFBgAAAAAGAAYAWQEAAM0FAAAAAA==&#10;">
                <v:fill on="t" focussize="0,0"/>
                <v:stroke color="#000000" miterlimit="8" joinstyle="miter"/>
                <v:imagedata o:title=""/>
                <o:lock v:ext="edit" aspectratio="f"/>
                <v:textbox>
                  <w:txbxContent>
                    <w:p>
                      <w:pPr>
                        <w:spacing w:line="192" w:lineRule="auto"/>
                        <w:jc w:val="center"/>
                        <w:rPr>
                          <w:sz w:val="18"/>
                          <w:szCs w:val="18"/>
                        </w:rPr>
                      </w:pPr>
                      <w:r>
                        <w:rPr>
                          <w:rFonts w:hint="eastAsia"/>
                          <w:sz w:val="18"/>
                          <w:szCs w:val="18"/>
                        </w:rPr>
                        <w:t xml:space="preserve">公共基础课       </w:t>
                      </w:r>
                    </w:p>
                  </w:txbxContent>
                </v:textbox>
              </v:rect>
            </w:pict>
          </mc:Fallback>
        </mc:AlternateContent>
      </w:r>
    </w:p>
    <w:p>
      <w:pPr>
        <w:spacing w:line="400" w:lineRule="exact"/>
        <w:ind w:firstLine="420" w:firstLineChars="200"/>
        <w:rPr>
          <w:rFonts w:ascii="宋体" w:hAnsi="宋体"/>
          <w:color w:val="000000"/>
          <w:szCs w:val="21"/>
        </w:rPr>
      </w:pPr>
      <w:r>
        <w:rPr>
          <w:rFonts w:hint="eastAsia" w:ascii="宋体" w:hAnsi="宋体"/>
          <w:color w:val="000000"/>
          <w:szCs w:val="21"/>
        </w:rPr>
        <mc:AlternateContent>
          <mc:Choice Requires="wps">
            <w:drawing>
              <wp:anchor distT="0" distB="0" distL="114300" distR="114300" simplePos="0" relativeHeight="251672576" behindDoc="0" locked="0" layoutInCell="1" allowOverlap="1">
                <wp:simplePos x="0" y="0"/>
                <wp:positionH relativeFrom="column">
                  <wp:posOffset>876300</wp:posOffset>
                </wp:positionH>
                <wp:positionV relativeFrom="paragraph">
                  <wp:posOffset>125730</wp:posOffset>
                </wp:positionV>
                <wp:extent cx="280035" cy="0"/>
                <wp:effectExtent l="0" t="38100" r="5715" b="3810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28003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69pt;margin-top:9.9pt;height:0pt;width:22.05pt;z-index:251672576;mso-width-relative:page;mso-height-relative:page;" filled="f" stroked="t" coordsize="21600,21600" o:gfxdata="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jv29tcAAAAJAQAADwAAAAAAAAABACAAAAAiAAAAZHJzL2Rvd25y&#10;ZXYueG1sUEsBAhQAFAAAAAgAh07iQNKJi3r/AQAA2QMAAA4AAAAAAAAAAQAgAAAAJgEAAGRycy9l&#10;Mm9Eb2MueG1sUEsFBgAAAAAGAAYAWQEAAJcFAAAAAA==&#10;">
                <v:fill on="f" focussize="0,0"/>
                <v:stroke color="#000000" joinstyle="round" endarrow="block"/>
                <v:imagedata o:title=""/>
                <o:lock v:ext="edit" aspectratio="f"/>
              </v:line>
            </w:pict>
          </mc:Fallback>
        </mc:AlternateContent>
      </w:r>
      <w:r>
        <w:rPr>
          <w:rFonts w:hint="eastAsia" w:ascii="宋体" w:hAnsi="宋体"/>
          <w:color w:val="000000"/>
          <w:szCs w:val="21"/>
        </w:rPr>
        <mc:AlternateContent>
          <mc:Choice Requires="wps">
            <w:drawing>
              <wp:anchor distT="0" distB="0" distL="114300" distR="114300" simplePos="0" relativeHeight="251665408" behindDoc="0" locked="0" layoutInCell="1" allowOverlap="1">
                <wp:simplePos x="0" y="0"/>
                <wp:positionH relativeFrom="column">
                  <wp:posOffset>466725</wp:posOffset>
                </wp:positionH>
                <wp:positionV relativeFrom="paragraph">
                  <wp:posOffset>106680</wp:posOffset>
                </wp:positionV>
                <wp:extent cx="133350" cy="0"/>
                <wp:effectExtent l="9525" t="52705" r="19050" b="61595"/>
                <wp:wrapNone/>
                <wp:docPr id="64" name="直接连接符 64"/>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6.75pt;margin-top:8.4pt;height:0pt;width:10.5pt;z-index:251665408;mso-width-relative:page;mso-height-relative:page;" filled="f" stroked="t" coordsize="21600,21600" o:gfxdata="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rrJX1gAAAAcBAAAPAAAAAAAAAAEAIAAAACIAAABkcnMvZG93bnJl&#10;di54bWxQSwECFAAUAAAACACHTuJAQJoBtf8BAADZAwAADgAAAAAAAAABACAAAAAlAQAAZHJzL2Uy&#10;b0RvYy54bWxQSwUGAAAAAAYABgBZAQAAlgUAAAAA&#10;">
                <v:fill on="f" focussize="0,0"/>
                <v:stroke color="#000000" joinstyle="round" endarrow="block"/>
                <v:imagedata o:title=""/>
                <o:lock v:ext="edit" aspectratio="f"/>
              </v:line>
            </w:pict>
          </mc:Fallback>
        </mc:AlternateContent>
      </w:r>
      <w:r>
        <w:rPr>
          <w:rFonts w:hint="eastAsia" w:ascii="宋体" w:hAnsi="宋体"/>
          <w:color w:val="000000"/>
          <w:szCs w:val="21"/>
        </w:rPr>
        <mc:AlternateContent>
          <mc:Choice Requires="wps">
            <w:drawing>
              <wp:anchor distT="0" distB="0" distL="114300" distR="114300" simplePos="0" relativeHeight="251664384" behindDoc="0" locked="0" layoutInCell="1" allowOverlap="1">
                <wp:simplePos x="0" y="0"/>
                <wp:positionH relativeFrom="column">
                  <wp:posOffset>461010</wp:posOffset>
                </wp:positionH>
                <wp:positionV relativeFrom="paragraph">
                  <wp:posOffset>106680</wp:posOffset>
                </wp:positionV>
                <wp:extent cx="5715" cy="828675"/>
                <wp:effectExtent l="4445" t="0" r="8890" b="9525"/>
                <wp:wrapNone/>
                <wp:docPr id="63" name="直接连接符 63"/>
                <wp:cNvGraphicFramePr/>
                <a:graphic xmlns:a="http://schemas.openxmlformats.org/drawingml/2006/main">
                  <a:graphicData uri="http://schemas.microsoft.com/office/word/2010/wordprocessingShape">
                    <wps:wsp>
                      <wps:cNvCnPr>
                        <a:cxnSpLocks noChangeShapeType="1"/>
                      </wps:cNvCnPr>
                      <wps:spPr bwMode="auto">
                        <a:xfrm flipH="1">
                          <a:off x="0" y="0"/>
                          <a:ext cx="5715" cy="82867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36.3pt;margin-top:8.4pt;height:65.25pt;width:0.45pt;z-index:251664384;mso-width-relative:page;mso-height-relative:page;" filled="f" stroked="t" coordsize="21600,21600" o:gfxdata="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c1GHbWAAAACAEAAA8AAAAAAAAAAQAgAAAAIgAAAGRycy9kb3ducmV2LnhtbFBLAQIUABQAAAAI&#10;AIdO4kAcrzg27wEAALgDAAAOAAAAAAAAAAEAIAAAACUBAABkcnMvZTJvRG9jLnhtbFBLBQYAAAAA&#10;BgAGAFkBAACGBQAAAAA=&#10;">
                <v:fill on="f" focussize="0,0"/>
                <v:stroke color="#000000" joinstyle="round"/>
                <v:imagedata o:title=""/>
                <o:lock v:ext="edit" aspectratio="f"/>
              </v:line>
            </w:pict>
          </mc:Fallback>
        </mc:AlternateContent>
      </w:r>
    </w:p>
    <w:p>
      <w:pPr>
        <w:spacing w:line="400" w:lineRule="exact"/>
        <w:ind w:firstLine="420" w:firstLineChars="200"/>
        <w:rPr>
          <w:rFonts w:ascii="宋体" w:hAnsi="宋体"/>
          <w:color w:val="000000"/>
          <w:szCs w:val="21"/>
        </w:rPr>
      </w:pPr>
      <w:r>
        <w:rPr>
          <w:rFonts w:hint="eastAsia" w:ascii="宋体" w:hAnsi="宋体"/>
          <w:color w:val="000000"/>
          <w:szCs w:val="21"/>
        </w:rPr>
        <w:t xml:space="preserve">      </w:t>
      </w:r>
    </w:p>
    <w:p>
      <w:pPr>
        <w:spacing w:line="400" w:lineRule="exact"/>
        <w:ind w:firstLine="420" w:firstLineChars="200"/>
        <w:rPr>
          <w:rFonts w:hint="eastAsia" w:ascii="宋体" w:hAnsi="宋体"/>
          <w:color w:val="000000"/>
          <w:szCs w:val="21"/>
          <w:lang w:val="en-US" w:eastAsia="zh-CN"/>
        </w:rPr>
      </w:pPr>
      <w:r>
        <mc:AlternateContent>
          <mc:Choice Requires="wps">
            <w:drawing>
              <wp:anchor distT="0" distB="0" distL="114300" distR="114300" simplePos="0" relativeHeight="251669504" behindDoc="0" locked="0" layoutInCell="1" allowOverlap="1">
                <wp:simplePos x="0" y="0"/>
                <wp:positionH relativeFrom="column">
                  <wp:posOffset>1190625</wp:posOffset>
                </wp:positionH>
                <wp:positionV relativeFrom="paragraph">
                  <wp:posOffset>254000</wp:posOffset>
                </wp:positionV>
                <wp:extent cx="4000500" cy="297180"/>
                <wp:effectExtent l="4445" t="5080" r="14605" b="21590"/>
                <wp:wrapNone/>
                <wp:docPr id="55" name="Rectangle 18"/>
                <wp:cNvGraphicFramePr/>
                <a:graphic xmlns:a="http://schemas.openxmlformats.org/drawingml/2006/main">
                  <a:graphicData uri="http://schemas.microsoft.com/office/word/2010/wordprocessingShape">
                    <wps:wsp>
                      <wps:cNvSpPr>
                        <a:spLocks noChangeArrowheads="1"/>
                      </wps:cNvSpPr>
                      <wps:spPr bwMode="auto">
                        <a:xfrm>
                          <a:off x="0" y="0"/>
                          <a:ext cx="4000500" cy="297180"/>
                        </a:xfrm>
                        <a:prstGeom prst="rect">
                          <a:avLst/>
                        </a:prstGeom>
                        <a:solidFill>
                          <a:srgbClr val="FFFFFF"/>
                        </a:solidFill>
                        <a:ln w="9525">
                          <a:solidFill>
                            <a:srgbClr val="000000"/>
                          </a:solidFill>
                          <a:miter lim="800000"/>
                        </a:ln>
                      </wps:spPr>
                      <wps:txbx>
                        <w:txbxContent>
                          <w:p>
                            <w:pPr>
                              <w:spacing w:line="240" w:lineRule="exact"/>
                              <w:rPr>
                                <w:sz w:val="18"/>
                                <w:szCs w:val="18"/>
                              </w:rPr>
                            </w:pPr>
                            <w:r>
                              <w:rPr>
                                <w:rFonts w:hint="eastAsia"/>
                                <w:sz w:val="18"/>
                                <w:szCs w:val="18"/>
                              </w:rPr>
                              <w:t>1</w:t>
                            </w:r>
                            <w:r>
                              <w:rPr>
                                <w:rFonts w:hint="eastAsia" w:ascii="宋体" w:hAnsi="宋体"/>
                                <w:color w:val="000000"/>
                                <w:szCs w:val="21"/>
                              </w:rPr>
                              <w:t>.</w:t>
                            </w:r>
                            <w:r>
                              <w:rPr>
                                <w:rFonts w:hint="eastAsia"/>
                                <w:sz w:val="18"/>
                                <w:szCs w:val="18"/>
                              </w:rPr>
                              <w:t>心理健康、职业健康与安全  2</w:t>
                            </w:r>
                            <w:r>
                              <w:rPr>
                                <w:rFonts w:hint="eastAsia" w:ascii="宋体" w:hAnsi="宋体"/>
                                <w:color w:val="000000"/>
                                <w:szCs w:val="21"/>
                              </w:rPr>
                              <w:t>.</w:t>
                            </w:r>
                            <w:r>
                              <w:rPr>
                                <w:rFonts w:hint="eastAsia"/>
                                <w:sz w:val="18"/>
                                <w:szCs w:val="18"/>
                              </w:rPr>
                              <w:t>经济地理</w:t>
                            </w:r>
                          </w:p>
                        </w:txbxContent>
                      </wps:txbx>
                      <wps:bodyPr rot="0" vert="horz" wrap="square" lIns="91440" tIns="45720" rIns="91440" bIns="45720" anchor="t" anchorCtr="0" upright="1">
                        <a:noAutofit/>
                      </wps:bodyPr>
                    </wps:wsp>
                  </a:graphicData>
                </a:graphic>
              </wp:anchor>
            </w:drawing>
          </mc:Choice>
          <mc:Fallback>
            <w:pict>
              <v:rect id="Rectangle 18" o:spid="_x0000_s1026" o:spt="1" style="position:absolute;left:0pt;margin-left:93.75pt;margin-top:20pt;height:23.4pt;width:315pt;z-index:251669504;mso-width-relative:page;mso-height-relative:page;" fillcolor="#FFFFFF" filled="t" stroked="t" coordsize="21600,21600" o:gfxdata="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p4OotYAAAAJAQAADwAAAAAAAAABACAAAAAiAAAAZHJzL2Rvd25yZXYueG1sUEsB&#10;AhQAFAAAAAgAh07iQGsxG3gwAgAAfwQAAA4AAAAAAAAAAQAgAAAAJQEAAGRycy9lMm9Eb2MueG1s&#10;UEsFBgAAAAAGAAYAWQEAAMcFAAAAAA==&#10;">
                <v:fill on="t" focussize="0,0"/>
                <v:stroke color="#000000" miterlimit="8" joinstyle="miter"/>
                <v:imagedata o:title=""/>
                <o:lock v:ext="edit" aspectratio="f"/>
                <v:textbox>
                  <w:txbxContent>
                    <w:p>
                      <w:pPr>
                        <w:spacing w:line="240" w:lineRule="exact"/>
                        <w:rPr>
                          <w:sz w:val="18"/>
                          <w:szCs w:val="18"/>
                        </w:rPr>
                      </w:pPr>
                      <w:r>
                        <w:rPr>
                          <w:rFonts w:hint="eastAsia"/>
                          <w:sz w:val="18"/>
                          <w:szCs w:val="18"/>
                        </w:rPr>
                        <w:t>1</w:t>
                      </w:r>
                      <w:r>
                        <w:rPr>
                          <w:rFonts w:hint="eastAsia" w:ascii="宋体" w:hAnsi="宋体"/>
                          <w:color w:val="000000"/>
                          <w:szCs w:val="21"/>
                        </w:rPr>
                        <w:t>.</w:t>
                      </w:r>
                      <w:r>
                        <w:rPr>
                          <w:rFonts w:hint="eastAsia"/>
                          <w:sz w:val="18"/>
                          <w:szCs w:val="18"/>
                        </w:rPr>
                        <w:t>心理健康、职业健康与安全  2</w:t>
                      </w:r>
                      <w:r>
                        <w:rPr>
                          <w:rFonts w:hint="eastAsia" w:ascii="宋体" w:hAnsi="宋体"/>
                          <w:color w:val="000000"/>
                          <w:szCs w:val="21"/>
                        </w:rPr>
                        <w:t>.</w:t>
                      </w:r>
                      <w:r>
                        <w:rPr>
                          <w:rFonts w:hint="eastAsia"/>
                          <w:sz w:val="18"/>
                          <w:szCs w:val="18"/>
                        </w:rPr>
                        <w:t>经济地理</w:t>
                      </w:r>
                    </w:p>
                  </w:txbxContent>
                </v:textbox>
              </v: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619125</wp:posOffset>
                </wp:positionH>
                <wp:positionV relativeFrom="paragraph">
                  <wp:posOffset>194945</wp:posOffset>
                </wp:positionV>
                <wp:extent cx="266065" cy="450215"/>
                <wp:effectExtent l="4445" t="5080" r="15240" b="20955"/>
                <wp:wrapNone/>
                <wp:docPr id="50" name="Rectangle 13"/>
                <wp:cNvGraphicFramePr/>
                <a:graphic xmlns:a="http://schemas.openxmlformats.org/drawingml/2006/main">
                  <a:graphicData uri="http://schemas.microsoft.com/office/word/2010/wordprocessingShape">
                    <wps:wsp>
                      <wps:cNvSpPr>
                        <a:spLocks noChangeArrowheads="1"/>
                      </wps:cNvSpPr>
                      <wps:spPr bwMode="auto">
                        <a:xfrm>
                          <a:off x="0" y="0"/>
                          <a:ext cx="266317" cy="449839"/>
                        </a:xfrm>
                        <a:prstGeom prst="rect">
                          <a:avLst/>
                        </a:prstGeom>
                        <a:solidFill>
                          <a:srgbClr val="FFFFFF"/>
                        </a:solidFill>
                        <a:ln w="9525">
                          <a:solidFill>
                            <a:srgbClr val="000000"/>
                          </a:solidFill>
                          <a:miter lim="800000"/>
                        </a:ln>
                      </wps:spPr>
                      <wps:txbx>
                        <w:txbxContent>
                          <w:p>
                            <w:pPr>
                              <w:spacing w:line="140" w:lineRule="atLeast"/>
                              <w:jc w:val="center"/>
                              <w:rPr>
                                <w:sz w:val="18"/>
                                <w:szCs w:val="18"/>
                              </w:rPr>
                            </w:pPr>
                            <w:r>
                              <w:rPr>
                                <w:rFonts w:hint="eastAsia"/>
                                <w:sz w:val="18"/>
                                <w:szCs w:val="18"/>
                              </w:rPr>
                              <w:t>限选</w:t>
                            </w:r>
                          </w:p>
                        </w:txbxContent>
                      </wps:txbx>
                      <wps:bodyPr rot="0" vert="horz" wrap="square" lIns="91440" tIns="45720" rIns="91440" bIns="45720" anchor="t" anchorCtr="0" upright="1">
                        <a:noAutofit/>
                      </wps:bodyPr>
                    </wps:wsp>
                  </a:graphicData>
                </a:graphic>
              </wp:anchor>
            </w:drawing>
          </mc:Choice>
          <mc:Fallback>
            <w:pict>
              <v:rect id="Rectangle 13" o:spid="_x0000_s1026" o:spt="1" style="position:absolute;left:0pt;margin-left:48.75pt;margin-top:15.35pt;height:35.45pt;width:20.95pt;z-index:251670528;mso-width-relative:page;mso-height-relative:page;" fillcolor="#FFFFFF" filled="t" stroked="t" coordsize="21600,21600" o:gfxdata="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mDlrYAAAACQEAAA8AAAAAAAAAAQAgAAAAIgAAAGRycy9kb3ducmV2LnhtbFBL&#10;AQIUABQAAAAIAIdO4kBBwKpTLwIAAH4EAAAOAAAAAAAAAAEAIAAAACcBAABkcnMvZTJvRG9jLnht&#10;bFBLBQYAAAAABgAGAFkBAADIBQAAAAA=&#10;">
                <v:fill on="t" focussize="0,0"/>
                <v:stroke color="#000000" miterlimit="8" joinstyle="miter"/>
                <v:imagedata o:title=""/>
                <o:lock v:ext="edit" aspectratio="f"/>
                <v:textbox>
                  <w:txbxContent>
                    <w:p>
                      <w:pPr>
                        <w:spacing w:line="140" w:lineRule="atLeast"/>
                        <w:jc w:val="center"/>
                        <w:rPr>
                          <w:sz w:val="18"/>
                          <w:szCs w:val="18"/>
                        </w:rPr>
                      </w:pPr>
                      <w:r>
                        <w:rPr>
                          <w:rFonts w:hint="eastAsia"/>
                          <w:sz w:val="18"/>
                          <w:szCs w:val="18"/>
                        </w:rPr>
                        <w:t>限选</w:t>
                      </w:r>
                    </w:p>
                  </w:txbxContent>
                </v:textbox>
              </v:rect>
            </w:pict>
          </mc:Fallback>
        </mc:AlternateContent>
      </w:r>
      <w:r>
        <w:rPr>
          <w:rFonts w:hint="eastAsia" w:ascii="宋体" w:hAnsi="宋体"/>
          <w:color w:val="000000"/>
          <w:szCs w:val="21"/>
          <w:lang w:val="en-US" w:eastAsia="zh-CN"/>
        </w:rPr>
        <w:t xml:space="preserve">                  </w:t>
      </w:r>
    </w:p>
    <w:p>
      <w:pPr>
        <w:spacing w:line="400" w:lineRule="exact"/>
        <w:ind w:firstLine="420" w:firstLineChars="200"/>
        <w:rPr>
          <w:rFonts w:hint="eastAsia" w:ascii="宋体" w:hAnsi="宋体"/>
          <w:color w:val="000000"/>
          <w:szCs w:val="21"/>
          <w:lang w:val="en-US" w:eastAsia="zh-CN"/>
        </w:rPr>
      </w:pPr>
      <w:r>
        <w:rPr>
          <w:rFonts w:hint="eastAsia" w:ascii="宋体" w:hAnsi="宋体"/>
          <w:color w:val="000000"/>
          <w:szCs w:val="21"/>
        </w:rPr>
        <mc:AlternateContent>
          <mc:Choice Requires="wps">
            <w:drawing>
              <wp:anchor distT="0" distB="0" distL="114300" distR="114300" simplePos="0" relativeHeight="251673600" behindDoc="0" locked="0" layoutInCell="1" allowOverlap="1">
                <wp:simplePos x="0" y="0"/>
                <wp:positionH relativeFrom="column">
                  <wp:posOffset>885825</wp:posOffset>
                </wp:positionH>
                <wp:positionV relativeFrom="paragraph">
                  <wp:posOffset>135255</wp:posOffset>
                </wp:positionV>
                <wp:extent cx="280035" cy="0"/>
                <wp:effectExtent l="0" t="38100" r="5715" b="3810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28003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69.75pt;margin-top:10.65pt;height:0pt;width:22.05pt;z-index:251673600;mso-width-relative:page;mso-height-relative:page;" filled="f" stroked="t" coordsize="21600,21600" o:gfxdata="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ZtM3YAAAACQEAAA8AAAAAAAAAAQAgAAAAIgAAAGRycy9kb3du&#10;cmV2LnhtbFBLAQIUABQAAAAIAIdO4kCHMQB0/wEAANkDAAAOAAAAAAAAAAEAIAAAACcBAABkcnMv&#10;ZTJvRG9jLnhtbFBLBQYAAAAABgAGAFkBAACYBQAAAAA=&#10;">
                <v:fill on="f" focussize="0,0"/>
                <v:stroke color="#000000" joinstyle="round" endarrow="block"/>
                <v:imagedata o:title=""/>
                <o:lock v:ext="edit" aspectratio="f"/>
              </v:line>
            </w:pict>
          </mc:Fallback>
        </mc:AlternateContent>
      </w:r>
      <w:r>
        <w:rPr>
          <w:rFonts w:hint="eastAsia" w:ascii="宋体" w:hAnsi="宋体"/>
          <w:color w:val="000000"/>
          <w:szCs w:val="21"/>
        </w:rPr>
        <mc:AlternateContent>
          <mc:Choice Requires="wps">
            <w:drawing>
              <wp:anchor distT="0" distB="0" distL="114300" distR="114300" simplePos="0" relativeHeight="251671552" behindDoc="0" locked="0" layoutInCell="1" allowOverlap="1">
                <wp:simplePos x="0" y="0"/>
                <wp:positionH relativeFrom="column">
                  <wp:posOffset>476250</wp:posOffset>
                </wp:positionH>
                <wp:positionV relativeFrom="paragraph">
                  <wp:posOffset>173355</wp:posOffset>
                </wp:positionV>
                <wp:extent cx="133350" cy="0"/>
                <wp:effectExtent l="0" t="38100" r="0" b="3810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7.5pt;margin-top:13.65pt;height:0pt;width:10.5pt;z-index:251671552;mso-width-relative:page;mso-height-relative:page;" filled="f" stroked="t" coordsize="21600,21600" o:gfxdata="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YyMAd1wAAAAcBAAAPAAAAAAAAAAEAIAAAACIAAABkcnMvZG93bnJl&#10;di54bWxQSwECFAAUAAAACACHTuJAETKwov4BAADZAwAADgAAAAAAAAABACAAAAAmAQAAZHJzL2Uy&#10;b0RvYy54bWxQSwUGAAAAAAYABgBZAQAAlgUAAAAA&#10;">
                <v:fill on="f" focussize="0,0"/>
                <v:stroke color="#000000" joinstyle="round" endarrow="block"/>
                <v:imagedata o:title=""/>
                <o:lock v:ext="edit" aspectratio="f"/>
              </v:line>
            </w:pict>
          </mc:Fallback>
        </mc:AlternateContent>
      </w:r>
      <w:r>
        <w:rPr>
          <w:rFonts w:hint="eastAsia" w:ascii="宋体" w:hAnsi="宋体"/>
          <w:color w:val="000000"/>
          <w:szCs w:val="21"/>
          <w:lang w:val="en-US" w:eastAsia="zh-CN"/>
        </w:rPr>
        <w:t xml:space="preserve">                   </w:t>
      </w:r>
    </w:p>
    <w:p>
      <w:pPr>
        <w:spacing w:line="400" w:lineRule="exact"/>
        <w:ind w:firstLine="420" w:firstLineChars="200"/>
        <w:rPr>
          <w:rFonts w:ascii="宋体" w:hAnsi="宋体"/>
          <w:color w:val="000000"/>
          <w:szCs w:val="21"/>
        </w:rPr>
      </w:pPr>
      <w:r>
        <w:rPr>
          <w:rFonts w:hint="eastAsia" w:ascii="宋体" w:hAnsi="宋体"/>
          <w:color w:val="000000"/>
          <w:szCs w:val="21"/>
        </w:rPr>
        <mc:AlternateContent>
          <mc:Choice Requires="wps">
            <w:drawing>
              <wp:anchor distT="0" distB="0" distL="114300" distR="114300" simplePos="0" relativeHeight="251662336" behindDoc="0" locked="0" layoutInCell="1" allowOverlap="1">
                <wp:simplePos x="0" y="0"/>
                <wp:positionH relativeFrom="column">
                  <wp:posOffset>133350</wp:posOffset>
                </wp:positionH>
                <wp:positionV relativeFrom="paragraph">
                  <wp:posOffset>23495</wp:posOffset>
                </wp:positionV>
                <wp:extent cx="259715" cy="1386840"/>
                <wp:effectExtent l="4445" t="5080" r="21590" b="17780"/>
                <wp:wrapNone/>
                <wp:docPr id="48" name="矩形 48"/>
                <wp:cNvGraphicFramePr/>
                <a:graphic xmlns:a="http://schemas.openxmlformats.org/drawingml/2006/main">
                  <a:graphicData uri="http://schemas.microsoft.com/office/word/2010/wordprocessingShape">
                    <wps:wsp>
                      <wps:cNvSpPr>
                        <a:spLocks noChangeArrowheads="1"/>
                      </wps:cNvSpPr>
                      <wps:spPr bwMode="auto">
                        <a:xfrm>
                          <a:off x="0" y="0"/>
                          <a:ext cx="259715" cy="1386840"/>
                        </a:xfrm>
                        <a:prstGeom prst="rect">
                          <a:avLst/>
                        </a:prstGeom>
                        <a:solidFill>
                          <a:srgbClr val="FFFFFF"/>
                        </a:solidFill>
                        <a:ln w="9525">
                          <a:solidFill>
                            <a:srgbClr val="000000"/>
                          </a:solidFill>
                          <a:miter lim="800000"/>
                        </a:ln>
                      </wps:spPr>
                      <wps:txbx>
                        <w:txbxContent>
                          <w:p>
                            <w:pPr>
                              <w:spacing w:line="192" w:lineRule="auto"/>
                              <w:jc w:val="center"/>
                              <w:rPr>
                                <w:sz w:val="18"/>
                                <w:szCs w:val="18"/>
                              </w:rPr>
                            </w:pPr>
                            <w:r>
                              <w:rPr>
                                <w:rFonts w:hint="eastAsia"/>
                                <w:sz w:val="18"/>
                                <w:szCs w:val="18"/>
                              </w:rPr>
                              <w:t>专业技能课程</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5pt;margin-top:1.85pt;height:109.2pt;width:20.45pt;z-index:251662336;mso-width-relative:page;mso-height-relative:page;" fillcolor="#FFFFFF" filled="t" stroked="t" coordsize="21600,21600" o:gfxdata="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j1KcPVAAAABwEAAA8AAAAAAAAAAQAgAAAAIgAAAGRycy9kb3du&#10;cmV2LnhtbFBLAQIUABQAAAAIAIdO4kDELXL/OwIAAHwEAAAOAAAAAAAAAAEAIAAAACQBAABkcnMv&#10;ZTJvRG9jLnhtbFBLBQYAAAAABgAGAFkBAADRBQAAAAA=&#10;">
                <v:fill on="t" focussize="0,0"/>
                <v:stroke color="#000000" miterlimit="8" joinstyle="miter"/>
                <v:imagedata o:title=""/>
                <o:lock v:ext="edit" aspectratio="f"/>
                <v:textbox>
                  <w:txbxContent>
                    <w:p>
                      <w:pPr>
                        <w:spacing w:line="192" w:lineRule="auto"/>
                        <w:jc w:val="center"/>
                        <w:rPr>
                          <w:sz w:val="18"/>
                          <w:szCs w:val="18"/>
                        </w:rPr>
                      </w:pPr>
                      <w:r>
                        <w:rPr>
                          <w:rFonts w:hint="eastAsia"/>
                          <w:sz w:val="18"/>
                          <w:szCs w:val="18"/>
                        </w:rPr>
                        <w:t>专业技能课程</w:t>
                      </w:r>
                    </w:p>
                  </w:txbxContent>
                </v:textbox>
              </v:rect>
            </w:pict>
          </mc:Fallback>
        </mc:AlternateContent>
      </w:r>
    </w:p>
    <w:p>
      <w:pPr>
        <w:spacing w:line="400" w:lineRule="exact"/>
        <w:ind w:firstLine="420" w:firstLineChars="200"/>
        <w:rPr>
          <w:rFonts w:hint="eastAsia" w:ascii="宋体" w:hAnsi="宋体"/>
          <w:color w:val="000000"/>
          <w:szCs w:val="21"/>
          <w:lang w:val="en-US" w:eastAsia="zh-CN"/>
        </w:rPr>
      </w:pPr>
      <w:r>
        <mc:AlternateContent>
          <mc:Choice Requires="wps">
            <w:drawing>
              <wp:anchor distT="0" distB="0" distL="114300" distR="114300" simplePos="0" relativeHeight="251668480" behindDoc="0" locked="0" layoutInCell="1" allowOverlap="1">
                <wp:simplePos x="0" y="0"/>
                <wp:positionH relativeFrom="column">
                  <wp:posOffset>1143000</wp:posOffset>
                </wp:positionH>
                <wp:positionV relativeFrom="paragraph">
                  <wp:posOffset>178435</wp:posOffset>
                </wp:positionV>
                <wp:extent cx="4000500" cy="792480"/>
                <wp:effectExtent l="4445" t="5080" r="14605" b="21590"/>
                <wp:wrapNone/>
                <wp:docPr id="5" name="Rectangle 29"/>
                <wp:cNvGraphicFramePr/>
                <a:graphic xmlns:a="http://schemas.openxmlformats.org/drawingml/2006/main">
                  <a:graphicData uri="http://schemas.microsoft.com/office/word/2010/wordprocessingShape">
                    <wps:wsp>
                      <wps:cNvSpPr>
                        <a:spLocks noChangeArrowheads="1"/>
                      </wps:cNvSpPr>
                      <wps:spPr bwMode="auto">
                        <a:xfrm>
                          <a:off x="0" y="0"/>
                          <a:ext cx="4000500" cy="792480"/>
                        </a:xfrm>
                        <a:prstGeom prst="rect">
                          <a:avLst/>
                        </a:prstGeom>
                        <a:solidFill>
                          <a:srgbClr val="FFFFFF"/>
                        </a:solidFill>
                        <a:ln w="9525">
                          <a:solidFill>
                            <a:srgbClr val="000000"/>
                          </a:solidFill>
                          <a:miter lim="800000"/>
                        </a:ln>
                      </wps:spPr>
                      <wps:txbx>
                        <w:txbxContent>
                          <w:p>
                            <w:pPr>
                              <w:spacing w:line="280" w:lineRule="exact"/>
                              <w:rPr>
                                <w:spacing w:val="-6"/>
                                <w:sz w:val="18"/>
                                <w:szCs w:val="18"/>
                              </w:rPr>
                            </w:pPr>
                            <w:r>
                              <w:rPr>
                                <w:rFonts w:hint="eastAsia"/>
                                <w:sz w:val="18"/>
                                <w:szCs w:val="18"/>
                              </w:rPr>
                              <w:t>1</w:t>
                            </w:r>
                            <w:r>
                              <w:rPr>
                                <w:rFonts w:hint="eastAsia" w:ascii="宋体" w:hAnsi="宋体"/>
                                <w:color w:val="000000"/>
                                <w:szCs w:val="21"/>
                              </w:rPr>
                              <w:t>.</w:t>
                            </w:r>
                            <w:r>
                              <w:rPr>
                                <w:rFonts w:hint="eastAsia"/>
                                <w:sz w:val="18"/>
                                <w:szCs w:val="18"/>
                              </w:rPr>
                              <w:t>电工基础 2</w:t>
                            </w:r>
                            <w:r>
                              <w:rPr>
                                <w:rFonts w:hint="eastAsia" w:ascii="宋体" w:hAnsi="宋体"/>
                                <w:color w:val="000000"/>
                                <w:szCs w:val="21"/>
                              </w:rPr>
                              <w:t>.</w:t>
                            </w:r>
                            <w:r>
                              <w:rPr>
                                <w:rFonts w:hint="eastAsia"/>
                                <w:sz w:val="18"/>
                                <w:szCs w:val="18"/>
                              </w:rPr>
                              <w:t>电子线路  3</w:t>
                            </w:r>
                            <w:r>
                              <w:rPr>
                                <w:rFonts w:hint="eastAsia" w:ascii="宋体" w:hAnsi="宋体"/>
                                <w:color w:val="000000"/>
                                <w:szCs w:val="21"/>
                              </w:rPr>
                              <w:t>.</w:t>
                            </w:r>
                            <w:r>
                              <w:rPr>
                                <w:rFonts w:hint="eastAsia"/>
                                <w:sz w:val="18"/>
                                <w:szCs w:val="18"/>
                              </w:rPr>
                              <w:t>电工仪表与测量  4</w:t>
                            </w:r>
                            <w:r>
                              <w:rPr>
                                <w:rFonts w:hint="eastAsia" w:ascii="宋体" w:hAnsi="宋体"/>
                                <w:color w:val="000000"/>
                                <w:szCs w:val="21"/>
                              </w:rPr>
                              <w:t>.</w:t>
                            </w:r>
                            <w:r>
                              <w:rPr>
                                <w:rFonts w:hint="eastAsia"/>
                                <w:sz w:val="18"/>
                                <w:szCs w:val="18"/>
                              </w:rPr>
                              <w:t>电子测量 5</w:t>
                            </w:r>
                            <w:r>
                              <w:rPr>
                                <w:rFonts w:hint="eastAsia" w:ascii="宋体" w:hAnsi="宋体"/>
                                <w:color w:val="000000"/>
                                <w:szCs w:val="21"/>
                              </w:rPr>
                              <w:t>.</w:t>
                            </w:r>
                            <w:r>
                              <w:rPr>
                                <w:rFonts w:hint="eastAsia"/>
                                <w:sz w:val="18"/>
                                <w:szCs w:val="18"/>
                              </w:rPr>
                              <w:t>电力拖动  6</w:t>
                            </w:r>
                            <w:r>
                              <w:rPr>
                                <w:rFonts w:hint="eastAsia" w:ascii="宋体" w:hAnsi="宋体"/>
                                <w:color w:val="000000"/>
                                <w:szCs w:val="21"/>
                              </w:rPr>
                              <w:t>.电工技能</w:t>
                            </w:r>
                            <w:r>
                              <w:rPr>
                                <w:rFonts w:hint="eastAsia"/>
                                <w:sz w:val="18"/>
                                <w:szCs w:val="18"/>
                              </w:rPr>
                              <w:t>训练 7</w:t>
                            </w:r>
                            <w:r>
                              <w:rPr>
                                <w:rFonts w:hint="eastAsia" w:ascii="宋体" w:hAnsi="宋体"/>
                                <w:color w:val="000000"/>
                                <w:szCs w:val="21"/>
                              </w:rPr>
                              <w:t>.</w:t>
                            </w:r>
                            <w:r>
                              <w:rPr>
                                <w:rFonts w:hint="eastAsia"/>
                                <w:sz w:val="18"/>
                                <w:szCs w:val="18"/>
                              </w:rPr>
                              <w:t>电子技能训练</w:t>
                            </w:r>
                          </w:p>
                        </w:txbxContent>
                      </wps:txbx>
                      <wps:bodyPr rot="0" vert="horz" wrap="square" lIns="91440" tIns="45720" rIns="91440" bIns="45720" anchor="t" anchorCtr="0" upright="1">
                        <a:noAutofit/>
                      </wps:bodyPr>
                    </wps:wsp>
                  </a:graphicData>
                </a:graphic>
              </wp:anchor>
            </w:drawing>
          </mc:Choice>
          <mc:Fallback>
            <w:pict>
              <v:rect id="Rectangle 29" o:spid="_x0000_s1026" o:spt="1" style="position:absolute;left:0pt;margin-left:90pt;margin-top:14.05pt;height:62.4pt;width:315pt;z-index:251668480;mso-width-relative:page;mso-height-relative:page;" fillcolor="#FFFFFF" filled="t" stroked="t" coordsize="21600,21600" o:gfxdata="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3hoyL9YAAAAKAQAADwAAAAAAAAABACAAAAAiAAAAZHJzL2Rvd25yZXYueG1sUEsB&#10;AhQAFAAAAAgAh07iQMvwp58wAgAAfgQAAA4AAAAAAAAAAQAgAAAAJQEAAGRycy9lMm9Eb2MueG1s&#10;UEsFBgAAAAAGAAYAWQEAAMcFAAAAAA==&#10;">
                <v:fill on="t" focussize="0,0"/>
                <v:stroke color="#000000" miterlimit="8" joinstyle="miter"/>
                <v:imagedata o:title=""/>
                <o:lock v:ext="edit" aspectratio="f"/>
                <v:textbox>
                  <w:txbxContent>
                    <w:p>
                      <w:pPr>
                        <w:spacing w:line="280" w:lineRule="exact"/>
                        <w:rPr>
                          <w:spacing w:val="-6"/>
                          <w:sz w:val="18"/>
                          <w:szCs w:val="18"/>
                        </w:rPr>
                      </w:pPr>
                      <w:r>
                        <w:rPr>
                          <w:rFonts w:hint="eastAsia"/>
                          <w:sz w:val="18"/>
                          <w:szCs w:val="18"/>
                        </w:rPr>
                        <w:t>1</w:t>
                      </w:r>
                      <w:r>
                        <w:rPr>
                          <w:rFonts w:hint="eastAsia" w:ascii="宋体" w:hAnsi="宋体"/>
                          <w:color w:val="000000"/>
                          <w:szCs w:val="21"/>
                        </w:rPr>
                        <w:t>.</w:t>
                      </w:r>
                      <w:r>
                        <w:rPr>
                          <w:rFonts w:hint="eastAsia"/>
                          <w:sz w:val="18"/>
                          <w:szCs w:val="18"/>
                        </w:rPr>
                        <w:t>电工基础 2</w:t>
                      </w:r>
                      <w:r>
                        <w:rPr>
                          <w:rFonts w:hint="eastAsia" w:ascii="宋体" w:hAnsi="宋体"/>
                          <w:color w:val="000000"/>
                          <w:szCs w:val="21"/>
                        </w:rPr>
                        <w:t>.</w:t>
                      </w:r>
                      <w:r>
                        <w:rPr>
                          <w:rFonts w:hint="eastAsia"/>
                          <w:sz w:val="18"/>
                          <w:szCs w:val="18"/>
                        </w:rPr>
                        <w:t>电子线路  3</w:t>
                      </w:r>
                      <w:r>
                        <w:rPr>
                          <w:rFonts w:hint="eastAsia" w:ascii="宋体" w:hAnsi="宋体"/>
                          <w:color w:val="000000"/>
                          <w:szCs w:val="21"/>
                        </w:rPr>
                        <w:t>.</w:t>
                      </w:r>
                      <w:r>
                        <w:rPr>
                          <w:rFonts w:hint="eastAsia"/>
                          <w:sz w:val="18"/>
                          <w:szCs w:val="18"/>
                        </w:rPr>
                        <w:t>电工仪表与测量  4</w:t>
                      </w:r>
                      <w:r>
                        <w:rPr>
                          <w:rFonts w:hint="eastAsia" w:ascii="宋体" w:hAnsi="宋体"/>
                          <w:color w:val="000000"/>
                          <w:szCs w:val="21"/>
                        </w:rPr>
                        <w:t>.</w:t>
                      </w:r>
                      <w:r>
                        <w:rPr>
                          <w:rFonts w:hint="eastAsia"/>
                          <w:sz w:val="18"/>
                          <w:szCs w:val="18"/>
                        </w:rPr>
                        <w:t>电子测量 5</w:t>
                      </w:r>
                      <w:r>
                        <w:rPr>
                          <w:rFonts w:hint="eastAsia" w:ascii="宋体" w:hAnsi="宋体"/>
                          <w:color w:val="000000"/>
                          <w:szCs w:val="21"/>
                        </w:rPr>
                        <w:t>.</w:t>
                      </w:r>
                      <w:r>
                        <w:rPr>
                          <w:rFonts w:hint="eastAsia"/>
                          <w:sz w:val="18"/>
                          <w:szCs w:val="18"/>
                        </w:rPr>
                        <w:t>电力拖动  6</w:t>
                      </w:r>
                      <w:r>
                        <w:rPr>
                          <w:rFonts w:hint="eastAsia" w:ascii="宋体" w:hAnsi="宋体"/>
                          <w:color w:val="000000"/>
                          <w:szCs w:val="21"/>
                        </w:rPr>
                        <w:t>.电工技能</w:t>
                      </w:r>
                      <w:r>
                        <w:rPr>
                          <w:rFonts w:hint="eastAsia"/>
                          <w:sz w:val="18"/>
                          <w:szCs w:val="18"/>
                        </w:rPr>
                        <w:t>训练 7</w:t>
                      </w:r>
                      <w:r>
                        <w:rPr>
                          <w:rFonts w:hint="eastAsia" w:ascii="宋体" w:hAnsi="宋体"/>
                          <w:color w:val="000000"/>
                          <w:szCs w:val="21"/>
                        </w:rPr>
                        <w:t>.</w:t>
                      </w:r>
                      <w:r>
                        <w:rPr>
                          <w:rFonts w:hint="eastAsia"/>
                          <w:sz w:val="18"/>
                          <w:szCs w:val="18"/>
                        </w:rPr>
                        <w:t>电子技能训练</w:t>
                      </w:r>
                    </w:p>
                  </w:txbxContent>
                </v:textbox>
              </v:rect>
            </w:pict>
          </mc:Fallback>
        </mc:AlternateContent>
      </w:r>
      <w:r>
        <w:rPr>
          <w:rFonts w:hint="eastAsia" w:ascii="宋体" w:hAnsi="宋体"/>
          <w:color w:val="000000"/>
          <w:szCs w:val="21"/>
        </w:rPr>
        <mc:AlternateContent>
          <mc:Choice Requires="wps">
            <w:drawing>
              <wp:anchor distT="0" distB="0" distL="114300" distR="114300" simplePos="0" relativeHeight="251674624" behindDoc="0" locked="0" layoutInCell="1" allowOverlap="1">
                <wp:simplePos x="0" y="0"/>
                <wp:positionH relativeFrom="column">
                  <wp:posOffset>866775</wp:posOffset>
                </wp:positionH>
                <wp:positionV relativeFrom="paragraph">
                  <wp:posOffset>537845</wp:posOffset>
                </wp:positionV>
                <wp:extent cx="270510" cy="3810"/>
                <wp:effectExtent l="0" t="36830" r="15240" b="3556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flipV="1">
                          <a:off x="0" y="0"/>
                          <a:ext cx="270510" cy="381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68.25pt;margin-top:42.35pt;height:0.3pt;width:21.3pt;z-index:251674624;mso-width-relative:page;mso-height-relative:page;" filled="f" stroked="t" coordsize="21600,21600" o:gfxdata="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MauajZAAAACQEAAA8AAAAAAAAAAQAgAAAAIgAA&#10;AGRycy9kb3ducmV2LnhtbFBLAQIUABQAAAAIAIdO4kCoTClEBwIAAOYDAAAOAAAAAAAAAAEAIAAA&#10;ACgBAABkcnMvZTJvRG9jLnhtbFBLBQYAAAAABgAGAFkBAAChBQAAAAA=&#10;">
                <v:fill on="f" focussize="0,0"/>
                <v:stroke color="#000000" joinstyle="round" endarrow="block"/>
                <v:imagedata o:title=""/>
                <o:lock v:ext="edit" aspectratio="f"/>
              </v:line>
            </w:pict>
          </mc:Fallback>
        </mc:AlternateContent>
      </w:r>
      <w:r>
        <w:rPr>
          <w:rFonts w:hint="eastAsia" w:ascii="宋体" w:hAnsi="宋体"/>
          <w:color w:val="000000"/>
          <w:szCs w:val="21"/>
        </w:rPr>
        <mc:AlternateContent>
          <mc:Choice Requires="wps">
            <w:drawing>
              <wp:anchor distT="0" distB="0" distL="114300" distR="114300" simplePos="0" relativeHeight="251676672" behindDoc="0" locked="0" layoutInCell="1" allowOverlap="1">
                <wp:simplePos x="0" y="0"/>
                <wp:positionH relativeFrom="column">
                  <wp:posOffset>400050</wp:posOffset>
                </wp:positionH>
                <wp:positionV relativeFrom="paragraph">
                  <wp:posOffset>535305</wp:posOffset>
                </wp:positionV>
                <wp:extent cx="241935" cy="5715"/>
                <wp:effectExtent l="0" t="34290" r="5715" b="36195"/>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241935" cy="571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1.5pt;margin-top:42.15pt;height:0.45pt;width:19.05pt;z-index:251676672;mso-width-relative:page;mso-height-relative:page;" filled="f" stroked="t" coordsize="21600,21600" o:gfxdata="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w+JMe2QAAAAgBAAAPAAAAAAAAAAEAIAAAACIAAABkcnMv&#10;ZG93bnJldi54bWxQSwECFAAUAAAACACHTuJA9/bt2wICAADcAwAADgAAAAAAAAABACAAAAAoAQAA&#10;ZHJzL2Uyb0RvYy54bWxQSwUGAAAAAAYABgBZAQAAnAUAAAAA&#10;">
                <v:fill on="f" focussize="0,0"/>
                <v:stroke color="#000000" joinstyle="round" endarrow="block"/>
                <v:imagedata o:title=""/>
                <o:lock v:ext="edit" aspectratio="f"/>
              </v:line>
            </w:pict>
          </mc:Fallback>
        </mc:AlternateContent>
      </w:r>
      <w:r>
        <w:rPr>
          <w:rFonts w:hint="eastAsia" w:ascii="宋体" w:hAnsi="宋体"/>
          <w:color w:val="000000"/>
          <w:szCs w:val="21"/>
        </w:rPr>
        <mc:AlternateContent>
          <mc:Choice Requires="wps">
            <w:drawing>
              <wp:anchor distT="0" distB="0" distL="114300" distR="114300" simplePos="0" relativeHeight="251663360" behindDoc="0" locked="0" layoutInCell="1" allowOverlap="1">
                <wp:simplePos x="0" y="0"/>
                <wp:positionH relativeFrom="column">
                  <wp:posOffset>600075</wp:posOffset>
                </wp:positionH>
                <wp:positionV relativeFrom="paragraph">
                  <wp:posOffset>190500</wp:posOffset>
                </wp:positionV>
                <wp:extent cx="266700" cy="892175"/>
                <wp:effectExtent l="9525" t="9525" r="9525" b="12700"/>
                <wp:wrapNone/>
                <wp:docPr id="49" name="矩形 49"/>
                <wp:cNvGraphicFramePr/>
                <a:graphic xmlns:a="http://schemas.openxmlformats.org/drawingml/2006/main">
                  <a:graphicData uri="http://schemas.microsoft.com/office/word/2010/wordprocessingShape">
                    <wps:wsp>
                      <wps:cNvSpPr>
                        <a:spLocks noChangeArrowheads="1"/>
                      </wps:cNvSpPr>
                      <wps:spPr bwMode="auto">
                        <a:xfrm>
                          <a:off x="0" y="0"/>
                          <a:ext cx="266700" cy="892175"/>
                        </a:xfrm>
                        <a:prstGeom prst="rect">
                          <a:avLst/>
                        </a:prstGeom>
                        <a:solidFill>
                          <a:srgbClr val="FFFFFF"/>
                        </a:solidFill>
                        <a:ln w="9525">
                          <a:solidFill>
                            <a:srgbClr val="000000"/>
                          </a:solidFill>
                          <a:miter lim="800000"/>
                        </a:ln>
                      </wps:spPr>
                      <wps:txbx>
                        <w:txbxContent>
                          <w:p>
                            <w:pPr>
                              <w:spacing w:line="192" w:lineRule="auto"/>
                              <w:rPr>
                                <w:sz w:val="18"/>
                                <w:szCs w:val="18"/>
                              </w:rPr>
                            </w:pPr>
                            <w:r>
                              <w:rPr>
                                <w:rFonts w:hint="eastAsia"/>
                                <w:sz w:val="18"/>
                                <w:szCs w:val="18"/>
                              </w:rPr>
                              <w:t>必</w:t>
                            </w:r>
                          </w:p>
                          <w:p>
                            <w:pPr>
                              <w:spacing w:line="192" w:lineRule="auto"/>
                              <w:rPr>
                                <w:sz w:val="18"/>
                                <w:szCs w:val="18"/>
                              </w:rPr>
                            </w:pPr>
                            <w:r>
                              <w:rPr>
                                <w:rFonts w:hint="eastAsia"/>
                                <w:sz w:val="18"/>
                                <w:szCs w:val="18"/>
                              </w:rPr>
                              <w:t>修</w:t>
                            </w:r>
                          </w:p>
                          <w:p>
                            <w:pPr>
                              <w:spacing w:line="192" w:lineRule="auto"/>
                              <w:rPr>
                                <w:sz w:val="18"/>
                                <w:szCs w:val="18"/>
                              </w:rPr>
                            </w:pPr>
                            <w:r>
                              <w:rPr>
                                <w:rFonts w:hint="eastAsia"/>
                                <w:sz w:val="18"/>
                                <w:szCs w:val="18"/>
                              </w:rPr>
                              <w:t>课</w:t>
                            </w:r>
                          </w:p>
                          <w:p>
                            <w:pPr>
                              <w:spacing w:line="192" w:lineRule="auto"/>
                              <w:rPr>
                                <w:sz w:val="18"/>
                                <w:szCs w:val="18"/>
                              </w:rPr>
                            </w:pPr>
                            <w:r>
                              <w:rPr>
                                <w:rFonts w:hint="eastAsia"/>
                                <w:sz w:val="18"/>
                                <w:szCs w:val="18"/>
                              </w:rPr>
                              <w:t>程</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7.25pt;margin-top:15pt;height:70.25pt;width:21pt;z-index:251663360;mso-width-relative:page;mso-height-relative:page;" fillcolor="#FFFFFF" filled="t" stroked="t" coordsize="21600,21600" o:gfxdata="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Cm/HNcAAAAJAQAADwAAAAAAAAABACAAAAAiAAAAZHJzL2Rvd25y&#10;ZXYueG1sUEsBAhQAFAAAAAgAh07iQDvXEnk4AgAAewQAAA4AAAAAAAAAAQAgAAAAJgEAAGRycy9l&#10;Mm9Eb2MueG1sUEsFBgAAAAAGAAYAWQEAANAFAAAAAA==&#10;">
                <v:fill on="t" focussize="0,0"/>
                <v:stroke color="#000000" miterlimit="8" joinstyle="miter"/>
                <v:imagedata o:title=""/>
                <o:lock v:ext="edit" aspectratio="f"/>
                <v:textbox>
                  <w:txbxContent>
                    <w:p>
                      <w:pPr>
                        <w:spacing w:line="192" w:lineRule="auto"/>
                        <w:rPr>
                          <w:sz w:val="18"/>
                          <w:szCs w:val="18"/>
                        </w:rPr>
                      </w:pPr>
                      <w:r>
                        <w:rPr>
                          <w:rFonts w:hint="eastAsia"/>
                          <w:sz w:val="18"/>
                          <w:szCs w:val="18"/>
                        </w:rPr>
                        <w:t>必</w:t>
                      </w:r>
                    </w:p>
                    <w:p>
                      <w:pPr>
                        <w:spacing w:line="192" w:lineRule="auto"/>
                        <w:rPr>
                          <w:sz w:val="18"/>
                          <w:szCs w:val="18"/>
                        </w:rPr>
                      </w:pPr>
                      <w:r>
                        <w:rPr>
                          <w:rFonts w:hint="eastAsia"/>
                          <w:sz w:val="18"/>
                          <w:szCs w:val="18"/>
                        </w:rPr>
                        <w:t>修</w:t>
                      </w:r>
                    </w:p>
                    <w:p>
                      <w:pPr>
                        <w:spacing w:line="192" w:lineRule="auto"/>
                        <w:rPr>
                          <w:sz w:val="18"/>
                          <w:szCs w:val="18"/>
                        </w:rPr>
                      </w:pPr>
                      <w:r>
                        <w:rPr>
                          <w:rFonts w:hint="eastAsia"/>
                          <w:sz w:val="18"/>
                          <w:szCs w:val="18"/>
                        </w:rPr>
                        <w:t>课</w:t>
                      </w:r>
                    </w:p>
                    <w:p>
                      <w:pPr>
                        <w:spacing w:line="192" w:lineRule="auto"/>
                        <w:rPr>
                          <w:sz w:val="18"/>
                          <w:szCs w:val="18"/>
                        </w:rPr>
                      </w:pPr>
                      <w:r>
                        <w:rPr>
                          <w:rFonts w:hint="eastAsia"/>
                          <w:sz w:val="18"/>
                          <w:szCs w:val="18"/>
                        </w:rPr>
                        <w:t>程</w:t>
                      </w:r>
                    </w:p>
                  </w:txbxContent>
                </v:textbox>
              </v:rect>
            </w:pict>
          </mc:Fallback>
        </mc:AlternateContent>
      </w:r>
      <w:r>
        <w:rPr>
          <w:rFonts w:hint="eastAsia" w:ascii="宋体" w:hAnsi="宋体"/>
          <w:color w:val="000000"/>
          <w:szCs w:val="21"/>
        </w:rPr>
        <w:t xml:space="preserve">         </w:t>
      </w:r>
      <w:r>
        <w:rPr>
          <w:rFonts w:hint="eastAsia" w:ascii="宋体" w:hAnsi="宋体"/>
          <w:color w:val="000000"/>
          <w:szCs w:val="21"/>
          <w:lang w:val="en-US" w:eastAsia="zh-CN"/>
        </w:rPr>
        <w:t xml:space="preserve">     </w:t>
      </w:r>
    </w:p>
    <w:p>
      <w:pPr>
        <w:spacing w:line="400" w:lineRule="exact"/>
        <w:ind w:firstLine="420" w:firstLineChars="200"/>
        <w:rPr>
          <w:rFonts w:hint="eastAsia" w:ascii="宋体" w:hAnsi="宋体"/>
          <w:color w:val="000000"/>
          <w:szCs w:val="21"/>
          <w:lang w:val="en-US" w:eastAsia="zh-CN"/>
        </w:rPr>
      </w:pPr>
    </w:p>
    <w:p>
      <w:pPr>
        <w:spacing w:line="400" w:lineRule="exact"/>
        <w:ind w:firstLine="420" w:firstLineChars="200"/>
        <w:rPr>
          <w:rFonts w:hint="default" w:ascii="宋体" w:hAnsi="宋体"/>
          <w:color w:val="000000"/>
          <w:szCs w:val="21"/>
          <w:lang w:val="en-US" w:eastAsia="zh-CN"/>
        </w:rPr>
      </w:pPr>
      <w:r>
        <w:rPr>
          <w:rFonts w:hint="eastAsia" w:ascii="宋体" w:hAnsi="宋体"/>
          <w:color w:val="000000"/>
          <w:szCs w:val="21"/>
        </w:rPr>
        <mc:AlternateContent>
          <mc:Choice Requires="wps">
            <w:drawing>
              <wp:anchor distT="0" distB="0" distL="114300" distR="114300" simplePos="0" relativeHeight="251675648" behindDoc="0" locked="0" layoutInCell="1" allowOverlap="1">
                <wp:simplePos x="0" y="0"/>
                <wp:positionH relativeFrom="column">
                  <wp:posOffset>895350</wp:posOffset>
                </wp:positionH>
                <wp:positionV relativeFrom="paragraph">
                  <wp:posOffset>7860030</wp:posOffset>
                </wp:positionV>
                <wp:extent cx="280035" cy="0"/>
                <wp:effectExtent l="0" t="38100" r="5715" b="38100"/>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28003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70.5pt;margin-top:618.9pt;height:0pt;width:22.05pt;z-index:251675648;mso-width-relative:page;mso-height-relative:page;" filled="f" stroked="t" coordsize="21600,21600" o:gfxdata="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CWDfNoAAAANAQAADwAAAAAAAAABACAAAAAiAAAAZHJzL2Rv&#10;d25yZXYueG1sUEsBAhQAFAAAAAgAh07iQAlManD/AQAA2QMAAA4AAAAAAAAAAQAgAAAAKQEAAGRy&#10;cy9lMm9Eb2MueG1sUEsFBgAAAAAGAAYAWQEAAJoFAAAAAA==&#10;">
                <v:fill on="f" focussize="0,0"/>
                <v:stroke color="#000000" joinstyle="round" endarrow="block"/>
                <v:imagedata o:title=""/>
                <o:lock v:ext="edit" aspectratio="f"/>
              </v:line>
            </w:pict>
          </mc:Fallback>
        </mc:AlternateContent>
      </w:r>
      <w:r>
        <w:rPr>
          <w:rFonts w:hint="eastAsia" w:ascii="宋体" w:hAnsi="宋体"/>
          <w:color w:val="000000"/>
          <w:szCs w:val="21"/>
          <w:lang w:val="en-US" w:eastAsia="zh-CN"/>
        </w:rPr>
        <w:t xml:space="preserve">            </w:t>
      </w:r>
    </w:p>
    <w:p>
      <w:pPr>
        <w:spacing w:line="400" w:lineRule="exact"/>
        <w:ind w:firstLine="420" w:firstLineChars="200"/>
        <w:rPr>
          <w:rFonts w:ascii="宋体" w:hAnsi="宋体"/>
          <w:color w:val="000000"/>
          <w:szCs w:val="21"/>
        </w:rPr>
      </w:pPr>
      <w:r>
        <w:rPr>
          <w:rFonts w:hint="eastAsia" w:ascii="宋体" w:hAnsi="宋体"/>
          <w:color w:val="000000"/>
          <w:szCs w:val="21"/>
          <w:lang w:val="en-US" w:eastAsia="zh-CN"/>
        </w:rPr>
        <w:t xml:space="preserve">     </w:t>
      </w:r>
      <w:r>
        <w:rPr>
          <w:rFonts w:hint="eastAsia" w:ascii="宋体" w:hAnsi="宋体"/>
          <w:color w:val="000000"/>
          <w:szCs w:val="21"/>
        </w:rPr>
        <mc:AlternateContent>
          <mc:Choice Requires="wps">
            <w:drawing>
              <wp:anchor distT="0" distB="0" distL="114300" distR="114300" simplePos="0" relativeHeight="251666432" behindDoc="0" locked="0" layoutInCell="1" allowOverlap="1">
                <wp:simplePos x="0" y="0"/>
                <wp:positionH relativeFrom="column">
                  <wp:posOffset>4808855</wp:posOffset>
                </wp:positionH>
                <wp:positionV relativeFrom="paragraph">
                  <wp:posOffset>199390</wp:posOffset>
                </wp:positionV>
                <wp:extent cx="133350" cy="0"/>
                <wp:effectExtent l="8255" t="8890" r="10795" b="10160"/>
                <wp:wrapNone/>
                <wp:docPr id="36" name="直接连接符 36"/>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78.65pt;margin-top:15.7pt;height:0pt;width:10.5pt;z-index:251666432;mso-width-relative:page;mso-height-relative:page;" filled="f" stroked="t" coordsize="21600,21600" o:gfxdata="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UPGN1gAAAAkB&#10;AAAPAAAAAAAAAAEAIAAAACIAAABkcnMvZG93bnJldi54bWxQSwECFAAUAAAACACHTuJA8T/m0uQB&#10;AACrAwAADgAAAAAAAAABACAAAAAlAQAAZHJzL2Uyb0RvYy54bWxQSwUGAAAAAAYABgBZAQAAewUA&#10;AAAA&#10;">
                <v:fill on="f" focussize="0,0"/>
                <v:stroke color="#000000" joinstyle="round"/>
                <v:imagedata o:title=""/>
                <o:lock v:ext="edit" aspectratio="f"/>
              </v:line>
            </w:pict>
          </mc:Fallback>
        </mc:AlternateContent>
      </w:r>
    </w:p>
    <w:p>
      <w:pPr>
        <w:spacing w:line="400" w:lineRule="exact"/>
        <w:ind w:firstLine="480" w:firstLineChars="200"/>
        <w:rPr>
          <w:rFonts w:ascii="宋体" w:hAnsi="宋体"/>
          <w:color w:val="000000"/>
          <w:szCs w:val="21"/>
        </w:rPr>
      </w:pPr>
      <w:r>
        <w:rPr>
          <w:rFonts w:hint="eastAsia" w:ascii="宋体" w:hAnsi="宋体"/>
          <w:sz w:val="24"/>
        </w:rPr>
        <w:t>2.教学时间分配表</w:t>
      </w:r>
    </w:p>
    <w:p>
      <w:pPr>
        <w:spacing w:line="400" w:lineRule="exact"/>
        <w:ind w:firstLine="420" w:firstLineChars="200"/>
        <w:rPr>
          <w:rFonts w:ascii="宋体" w:hAnsi="宋体"/>
          <w:color w:val="000000"/>
          <w:szCs w:val="21"/>
        </w:rPr>
      </w:pPr>
    </w:p>
    <w:p>
      <w:pPr>
        <w:spacing w:line="400" w:lineRule="exact"/>
        <w:ind w:firstLine="420" w:firstLineChars="200"/>
        <w:rPr>
          <w:rFonts w:ascii="宋体" w:hAnsi="宋体"/>
          <w:color w:val="000000"/>
          <w:szCs w:val="21"/>
        </w:rPr>
      </w:pPr>
    </w:p>
    <w:p>
      <w:pPr>
        <w:spacing w:line="400" w:lineRule="exact"/>
        <w:ind w:firstLine="420" w:firstLineChars="200"/>
        <w:rPr>
          <w:rFonts w:ascii="宋体" w:hAnsi="宋体"/>
          <w:color w:val="000000"/>
          <w:szCs w:val="21"/>
        </w:rPr>
      </w:pPr>
    </w:p>
    <w:p>
      <w:pPr>
        <w:spacing w:line="400" w:lineRule="exact"/>
        <w:ind w:firstLine="420" w:firstLineChars="200"/>
        <w:rPr>
          <w:rFonts w:ascii="宋体" w:hAnsi="宋体"/>
          <w:color w:val="000000"/>
          <w:szCs w:val="21"/>
        </w:rPr>
      </w:pPr>
    </w:p>
    <w:p>
      <w:pPr>
        <w:spacing w:line="400" w:lineRule="exact"/>
        <w:ind w:firstLine="420" w:firstLineChars="200"/>
        <w:rPr>
          <w:rFonts w:ascii="宋体" w:hAnsi="宋体"/>
          <w:color w:val="000000"/>
          <w:szCs w:val="21"/>
        </w:rPr>
      </w:pPr>
    </w:p>
    <w:p>
      <w:pPr>
        <w:spacing w:line="400" w:lineRule="exact"/>
        <w:rPr>
          <w:rFonts w:ascii="宋体" w:hAnsi="宋体"/>
          <w:color w:val="000000"/>
          <w:szCs w:val="21"/>
        </w:rPr>
      </w:pPr>
    </w:p>
    <w:tbl>
      <w:tblPr>
        <w:tblStyle w:val="10"/>
        <w:tblpPr w:leftFromText="180" w:rightFromText="180" w:vertAnchor="text" w:horzAnchor="margin" w:tblpXSpec="center" w:tblpY="-2174"/>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855"/>
        <w:gridCol w:w="757"/>
        <w:gridCol w:w="719"/>
        <w:gridCol w:w="2636"/>
        <w:gridCol w:w="1290"/>
        <w:gridCol w:w="765"/>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43" w:type="dxa"/>
            <w:vMerge w:val="restart"/>
            <w:vAlign w:val="center"/>
          </w:tcPr>
          <w:p>
            <w:pPr>
              <w:snapToGrid w:val="0"/>
              <w:jc w:val="center"/>
              <w:rPr>
                <w:rFonts w:ascii="宋体" w:hAnsi="宋体" w:cs="宋体"/>
                <w:b/>
                <w:color w:val="auto"/>
                <w:w w:val="80"/>
                <w:szCs w:val="21"/>
              </w:rPr>
            </w:pPr>
            <w:r>
              <w:rPr>
                <w:rFonts w:hint="eastAsia" w:ascii="宋体" w:hAnsi="宋体" w:cs="宋体"/>
                <w:b/>
                <w:color w:val="auto"/>
                <w:w w:val="80"/>
                <w:szCs w:val="21"/>
              </w:rPr>
              <w:t>学期</w:t>
            </w:r>
          </w:p>
        </w:tc>
        <w:tc>
          <w:tcPr>
            <w:tcW w:w="855" w:type="dxa"/>
            <w:vMerge w:val="restart"/>
            <w:vAlign w:val="center"/>
          </w:tcPr>
          <w:p>
            <w:pPr>
              <w:snapToGrid w:val="0"/>
              <w:jc w:val="center"/>
              <w:rPr>
                <w:rFonts w:ascii="宋体" w:hAnsi="宋体" w:cs="宋体"/>
                <w:b/>
                <w:color w:val="auto"/>
                <w:w w:val="80"/>
                <w:szCs w:val="21"/>
              </w:rPr>
            </w:pPr>
            <w:r>
              <w:rPr>
                <w:rFonts w:hint="eastAsia" w:ascii="宋体" w:hAnsi="宋体" w:cs="宋体"/>
                <w:b/>
                <w:color w:val="auto"/>
                <w:w w:val="80"/>
                <w:szCs w:val="21"/>
              </w:rPr>
              <w:t>学期</w:t>
            </w:r>
          </w:p>
          <w:p>
            <w:pPr>
              <w:snapToGrid w:val="0"/>
              <w:jc w:val="center"/>
              <w:rPr>
                <w:rFonts w:ascii="宋体" w:hAnsi="宋体" w:cs="宋体"/>
                <w:b/>
                <w:color w:val="auto"/>
                <w:w w:val="80"/>
                <w:szCs w:val="21"/>
              </w:rPr>
            </w:pPr>
            <w:r>
              <w:rPr>
                <w:rFonts w:hint="eastAsia" w:ascii="宋体" w:hAnsi="宋体" w:cs="宋体"/>
                <w:b/>
                <w:color w:val="auto"/>
                <w:w w:val="80"/>
                <w:szCs w:val="21"/>
              </w:rPr>
              <w:t>周数</w:t>
            </w:r>
          </w:p>
        </w:tc>
        <w:tc>
          <w:tcPr>
            <w:tcW w:w="1476" w:type="dxa"/>
            <w:gridSpan w:val="2"/>
            <w:vAlign w:val="center"/>
          </w:tcPr>
          <w:p>
            <w:pPr>
              <w:snapToGrid w:val="0"/>
              <w:jc w:val="center"/>
              <w:rPr>
                <w:rFonts w:ascii="宋体" w:hAnsi="宋体" w:cs="宋体"/>
                <w:b/>
                <w:color w:val="auto"/>
                <w:w w:val="80"/>
                <w:szCs w:val="21"/>
              </w:rPr>
            </w:pPr>
            <w:r>
              <w:rPr>
                <w:rFonts w:hint="eastAsia" w:ascii="宋体" w:hAnsi="宋体" w:cs="宋体"/>
                <w:b/>
                <w:color w:val="auto"/>
                <w:w w:val="80"/>
                <w:szCs w:val="21"/>
              </w:rPr>
              <w:t>理论教学</w:t>
            </w:r>
          </w:p>
        </w:tc>
        <w:tc>
          <w:tcPr>
            <w:tcW w:w="3926" w:type="dxa"/>
            <w:gridSpan w:val="2"/>
            <w:vMerge w:val="restart"/>
            <w:vAlign w:val="center"/>
          </w:tcPr>
          <w:p>
            <w:pPr>
              <w:snapToGrid w:val="0"/>
              <w:jc w:val="center"/>
              <w:rPr>
                <w:rFonts w:hint="eastAsia" w:ascii="宋体" w:hAnsi="宋体" w:eastAsia="宋体" w:cs="宋体"/>
                <w:b/>
                <w:color w:val="auto"/>
                <w:w w:val="80"/>
                <w:szCs w:val="21"/>
                <w:lang w:eastAsia="zh-CN"/>
              </w:rPr>
            </w:pPr>
            <w:r>
              <w:rPr>
                <w:rFonts w:hint="eastAsia" w:ascii="宋体" w:hAnsi="宋体" w:cs="宋体"/>
                <w:b/>
                <w:color w:val="auto"/>
                <w:w w:val="80"/>
                <w:szCs w:val="21"/>
                <w:lang w:eastAsia="zh-CN"/>
              </w:rPr>
              <w:t>实践教学</w:t>
            </w:r>
          </w:p>
        </w:tc>
        <w:tc>
          <w:tcPr>
            <w:tcW w:w="765" w:type="dxa"/>
            <w:vMerge w:val="restart"/>
            <w:vAlign w:val="center"/>
          </w:tcPr>
          <w:p>
            <w:pPr>
              <w:snapToGrid w:val="0"/>
              <w:jc w:val="center"/>
              <w:rPr>
                <w:rFonts w:hint="eastAsia" w:ascii="宋体" w:hAnsi="宋体" w:cs="宋体"/>
                <w:b/>
                <w:color w:val="auto"/>
                <w:w w:val="80"/>
                <w:szCs w:val="21"/>
              </w:rPr>
            </w:pPr>
            <w:r>
              <w:rPr>
                <w:rFonts w:hint="eastAsia" w:ascii="宋体" w:hAnsi="宋体" w:cs="宋体"/>
                <w:b/>
                <w:color w:val="auto"/>
                <w:w w:val="80"/>
                <w:szCs w:val="21"/>
              </w:rPr>
              <w:t>机动周数</w:t>
            </w:r>
          </w:p>
        </w:tc>
        <w:tc>
          <w:tcPr>
            <w:tcW w:w="814" w:type="dxa"/>
            <w:vMerge w:val="restart"/>
            <w:vAlign w:val="center"/>
          </w:tcPr>
          <w:p>
            <w:pPr>
              <w:snapToGrid w:val="0"/>
              <w:jc w:val="center"/>
              <w:rPr>
                <w:rFonts w:ascii="宋体" w:hAnsi="宋体" w:cs="宋体"/>
                <w:b/>
                <w:color w:val="auto"/>
                <w:w w:val="80"/>
                <w:szCs w:val="21"/>
              </w:rPr>
            </w:pPr>
            <w:r>
              <w:rPr>
                <w:rFonts w:hint="eastAsia" w:ascii="宋体" w:hAnsi="宋体" w:cs="宋体"/>
                <w:b/>
                <w:color w:val="auto"/>
                <w:w w:val="8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3" w:type="dxa"/>
            <w:vMerge w:val="continue"/>
            <w:vAlign w:val="center"/>
          </w:tcPr>
          <w:p>
            <w:pPr>
              <w:snapToGrid w:val="0"/>
              <w:jc w:val="center"/>
              <w:rPr>
                <w:rFonts w:ascii="宋体" w:hAnsi="宋体" w:cs="宋体"/>
                <w:b/>
                <w:color w:val="auto"/>
                <w:w w:val="80"/>
                <w:szCs w:val="21"/>
              </w:rPr>
            </w:pPr>
          </w:p>
        </w:tc>
        <w:tc>
          <w:tcPr>
            <w:tcW w:w="855" w:type="dxa"/>
            <w:vMerge w:val="continue"/>
            <w:vAlign w:val="center"/>
          </w:tcPr>
          <w:p>
            <w:pPr>
              <w:snapToGrid w:val="0"/>
              <w:jc w:val="center"/>
              <w:rPr>
                <w:rFonts w:ascii="宋体" w:hAnsi="宋体" w:cs="宋体"/>
                <w:b/>
                <w:color w:val="auto"/>
                <w:w w:val="80"/>
                <w:szCs w:val="21"/>
              </w:rPr>
            </w:pPr>
          </w:p>
        </w:tc>
        <w:tc>
          <w:tcPr>
            <w:tcW w:w="757" w:type="dxa"/>
            <w:vMerge w:val="restart"/>
            <w:vAlign w:val="center"/>
          </w:tcPr>
          <w:p>
            <w:pPr>
              <w:snapToGrid w:val="0"/>
              <w:jc w:val="center"/>
              <w:rPr>
                <w:rFonts w:ascii="宋体" w:hAnsi="宋体" w:cs="宋体"/>
                <w:b/>
                <w:color w:val="auto"/>
                <w:w w:val="80"/>
                <w:szCs w:val="21"/>
              </w:rPr>
            </w:pPr>
            <w:r>
              <w:rPr>
                <w:rFonts w:hint="eastAsia" w:ascii="宋体" w:hAnsi="宋体" w:cs="宋体"/>
                <w:b/>
                <w:color w:val="auto"/>
                <w:w w:val="80"/>
                <w:szCs w:val="21"/>
              </w:rPr>
              <w:t>教学</w:t>
            </w:r>
          </w:p>
          <w:p>
            <w:pPr>
              <w:snapToGrid w:val="0"/>
              <w:jc w:val="center"/>
              <w:rPr>
                <w:rFonts w:ascii="宋体" w:hAnsi="宋体" w:cs="宋体"/>
                <w:b/>
                <w:color w:val="auto"/>
                <w:w w:val="80"/>
                <w:szCs w:val="21"/>
              </w:rPr>
            </w:pPr>
            <w:r>
              <w:rPr>
                <w:rFonts w:hint="eastAsia" w:ascii="宋体" w:hAnsi="宋体" w:cs="宋体"/>
                <w:b/>
                <w:color w:val="auto"/>
                <w:w w:val="80"/>
                <w:szCs w:val="21"/>
              </w:rPr>
              <w:t>周数</w:t>
            </w:r>
          </w:p>
        </w:tc>
        <w:tc>
          <w:tcPr>
            <w:tcW w:w="719" w:type="dxa"/>
            <w:vMerge w:val="restart"/>
            <w:vAlign w:val="center"/>
          </w:tcPr>
          <w:p>
            <w:pPr>
              <w:snapToGrid w:val="0"/>
              <w:jc w:val="center"/>
              <w:rPr>
                <w:rFonts w:ascii="宋体" w:hAnsi="宋体" w:cs="宋体"/>
                <w:b/>
                <w:color w:val="auto"/>
                <w:w w:val="80"/>
                <w:szCs w:val="21"/>
              </w:rPr>
            </w:pPr>
            <w:r>
              <w:rPr>
                <w:rFonts w:hint="eastAsia" w:ascii="宋体" w:hAnsi="宋体" w:cs="宋体"/>
                <w:b/>
                <w:color w:val="auto"/>
                <w:w w:val="80"/>
                <w:szCs w:val="21"/>
              </w:rPr>
              <w:t>考试周数</w:t>
            </w:r>
          </w:p>
        </w:tc>
        <w:tc>
          <w:tcPr>
            <w:tcW w:w="3926" w:type="dxa"/>
            <w:gridSpan w:val="2"/>
            <w:vMerge w:val="continue"/>
            <w:vAlign w:val="center"/>
          </w:tcPr>
          <w:p>
            <w:pPr>
              <w:snapToGrid w:val="0"/>
              <w:jc w:val="center"/>
              <w:rPr>
                <w:rFonts w:ascii="宋体" w:hAnsi="宋体" w:cs="宋体"/>
                <w:color w:val="auto"/>
                <w:w w:val="80"/>
                <w:szCs w:val="21"/>
              </w:rPr>
            </w:pPr>
          </w:p>
        </w:tc>
        <w:tc>
          <w:tcPr>
            <w:tcW w:w="765" w:type="dxa"/>
            <w:vMerge w:val="continue"/>
            <w:vAlign w:val="center"/>
          </w:tcPr>
          <w:p>
            <w:pPr>
              <w:snapToGrid w:val="0"/>
              <w:jc w:val="center"/>
              <w:rPr>
                <w:rFonts w:ascii="宋体" w:hAnsi="宋体" w:cs="宋体"/>
                <w:color w:val="auto"/>
                <w:w w:val="80"/>
                <w:szCs w:val="21"/>
              </w:rPr>
            </w:pPr>
          </w:p>
        </w:tc>
        <w:tc>
          <w:tcPr>
            <w:tcW w:w="814" w:type="dxa"/>
            <w:vMerge w:val="continue"/>
            <w:vAlign w:val="center"/>
          </w:tcPr>
          <w:p>
            <w:pPr>
              <w:snapToGrid w:val="0"/>
              <w:jc w:val="center"/>
              <w:rPr>
                <w:rFonts w:ascii="宋体" w:hAnsi="宋体" w:cs="宋体"/>
                <w:color w:val="auto"/>
                <w:w w:val="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43" w:type="dxa"/>
            <w:vMerge w:val="continue"/>
            <w:vAlign w:val="center"/>
          </w:tcPr>
          <w:p>
            <w:pPr>
              <w:snapToGrid w:val="0"/>
              <w:jc w:val="center"/>
              <w:rPr>
                <w:rFonts w:ascii="宋体" w:hAnsi="宋体" w:cs="宋体"/>
                <w:b/>
                <w:color w:val="auto"/>
                <w:w w:val="80"/>
                <w:szCs w:val="21"/>
              </w:rPr>
            </w:pPr>
          </w:p>
        </w:tc>
        <w:tc>
          <w:tcPr>
            <w:tcW w:w="855" w:type="dxa"/>
            <w:vMerge w:val="continue"/>
            <w:vAlign w:val="center"/>
          </w:tcPr>
          <w:p>
            <w:pPr>
              <w:snapToGrid w:val="0"/>
              <w:jc w:val="center"/>
              <w:rPr>
                <w:rFonts w:ascii="宋体" w:hAnsi="宋体" w:cs="宋体"/>
                <w:b/>
                <w:color w:val="auto"/>
                <w:w w:val="80"/>
                <w:szCs w:val="21"/>
              </w:rPr>
            </w:pPr>
          </w:p>
        </w:tc>
        <w:tc>
          <w:tcPr>
            <w:tcW w:w="757" w:type="dxa"/>
            <w:vMerge w:val="continue"/>
            <w:vAlign w:val="center"/>
          </w:tcPr>
          <w:p>
            <w:pPr>
              <w:snapToGrid w:val="0"/>
              <w:jc w:val="center"/>
              <w:rPr>
                <w:rFonts w:ascii="宋体" w:hAnsi="宋体" w:cs="宋体"/>
                <w:b/>
                <w:color w:val="auto"/>
                <w:w w:val="80"/>
                <w:szCs w:val="21"/>
              </w:rPr>
            </w:pPr>
          </w:p>
        </w:tc>
        <w:tc>
          <w:tcPr>
            <w:tcW w:w="719" w:type="dxa"/>
            <w:vMerge w:val="continue"/>
            <w:vAlign w:val="center"/>
          </w:tcPr>
          <w:p>
            <w:pPr>
              <w:snapToGrid w:val="0"/>
              <w:jc w:val="center"/>
              <w:rPr>
                <w:rFonts w:ascii="宋体" w:hAnsi="宋体" w:cs="宋体"/>
                <w:b/>
                <w:color w:val="auto"/>
                <w:w w:val="80"/>
                <w:szCs w:val="21"/>
              </w:rPr>
            </w:pPr>
          </w:p>
        </w:tc>
        <w:tc>
          <w:tcPr>
            <w:tcW w:w="2636" w:type="dxa"/>
            <w:vAlign w:val="center"/>
          </w:tcPr>
          <w:p>
            <w:pPr>
              <w:snapToGrid w:val="0"/>
              <w:jc w:val="center"/>
              <w:rPr>
                <w:rFonts w:ascii="宋体" w:hAnsi="宋体" w:cs="宋体"/>
                <w:b/>
                <w:color w:val="auto"/>
                <w:w w:val="80"/>
                <w:szCs w:val="21"/>
              </w:rPr>
            </w:pPr>
            <w:r>
              <w:rPr>
                <w:rFonts w:hint="eastAsia" w:ascii="宋体" w:hAnsi="宋体" w:cs="宋体"/>
                <w:b/>
                <w:color w:val="auto"/>
                <w:w w:val="80"/>
                <w:szCs w:val="21"/>
              </w:rPr>
              <w:t>内容</w:t>
            </w:r>
          </w:p>
        </w:tc>
        <w:tc>
          <w:tcPr>
            <w:tcW w:w="1290" w:type="dxa"/>
            <w:vAlign w:val="center"/>
          </w:tcPr>
          <w:p>
            <w:pPr>
              <w:snapToGrid w:val="0"/>
              <w:jc w:val="center"/>
              <w:rPr>
                <w:rFonts w:ascii="宋体" w:hAnsi="宋体" w:cs="宋体"/>
                <w:b/>
                <w:color w:val="auto"/>
                <w:w w:val="80"/>
                <w:szCs w:val="21"/>
              </w:rPr>
            </w:pPr>
            <w:r>
              <w:rPr>
                <w:rFonts w:hint="eastAsia" w:ascii="宋体" w:hAnsi="宋体" w:cs="宋体"/>
                <w:b/>
                <w:color w:val="auto"/>
                <w:w w:val="80"/>
                <w:szCs w:val="21"/>
              </w:rPr>
              <w:t>周数</w:t>
            </w:r>
          </w:p>
        </w:tc>
        <w:tc>
          <w:tcPr>
            <w:tcW w:w="765" w:type="dxa"/>
            <w:vAlign w:val="center"/>
          </w:tcPr>
          <w:p>
            <w:pPr>
              <w:snapToGrid w:val="0"/>
              <w:jc w:val="center"/>
              <w:rPr>
                <w:rFonts w:ascii="宋体" w:hAnsi="宋体" w:cs="宋体"/>
                <w:color w:val="auto"/>
                <w:w w:val="80"/>
                <w:szCs w:val="21"/>
              </w:rPr>
            </w:pPr>
          </w:p>
        </w:tc>
        <w:tc>
          <w:tcPr>
            <w:tcW w:w="814" w:type="dxa"/>
            <w:vAlign w:val="center"/>
          </w:tcPr>
          <w:p>
            <w:pPr>
              <w:snapToGrid w:val="0"/>
              <w:jc w:val="center"/>
              <w:rPr>
                <w:rFonts w:ascii="宋体" w:hAnsi="宋体" w:cs="宋体"/>
                <w:color w:val="auto"/>
                <w:w w:val="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43" w:type="dxa"/>
            <w:vAlign w:val="center"/>
          </w:tcPr>
          <w:p>
            <w:pPr>
              <w:snapToGrid w:val="0"/>
              <w:jc w:val="center"/>
              <w:rPr>
                <w:rFonts w:ascii="宋体" w:hAnsi="宋体" w:cs="宋体"/>
                <w:color w:val="auto"/>
                <w:w w:val="80"/>
                <w:szCs w:val="21"/>
              </w:rPr>
            </w:pPr>
            <w:r>
              <w:rPr>
                <w:rFonts w:hint="eastAsia" w:ascii="宋体" w:hAnsi="宋体" w:cs="宋体"/>
                <w:color w:val="auto"/>
                <w:w w:val="80"/>
                <w:szCs w:val="21"/>
              </w:rPr>
              <w:t>一</w:t>
            </w:r>
          </w:p>
        </w:tc>
        <w:tc>
          <w:tcPr>
            <w:tcW w:w="855" w:type="dxa"/>
            <w:vAlign w:val="center"/>
          </w:tcPr>
          <w:p>
            <w:pPr>
              <w:snapToGrid w:val="0"/>
              <w:jc w:val="center"/>
              <w:rPr>
                <w:rFonts w:ascii="宋体" w:hAnsi="宋体" w:cs="宋体"/>
                <w:color w:val="auto"/>
                <w:w w:val="80"/>
                <w:szCs w:val="21"/>
              </w:rPr>
            </w:pPr>
            <w:r>
              <w:rPr>
                <w:rFonts w:hint="eastAsia" w:ascii="宋体" w:hAnsi="宋体" w:cs="宋体"/>
                <w:color w:val="auto"/>
                <w:w w:val="80"/>
                <w:szCs w:val="21"/>
              </w:rPr>
              <w:t>20</w:t>
            </w:r>
          </w:p>
        </w:tc>
        <w:tc>
          <w:tcPr>
            <w:tcW w:w="757" w:type="dxa"/>
            <w:vAlign w:val="center"/>
          </w:tcPr>
          <w:p>
            <w:pPr>
              <w:snapToGrid w:val="0"/>
              <w:jc w:val="center"/>
              <w:rPr>
                <w:rFonts w:ascii="宋体" w:hAnsi="宋体" w:cs="宋体"/>
                <w:color w:val="auto"/>
                <w:w w:val="80"/>
                <w:szCs w:val="21"/>
              </w:rPr>
            </w:pPr>
            <w:r>
              <w:rPr>
                <w:rFonts w:hint="eastAsia" w:ascii="宋体" w:hAnsi="宋体" w:cs="宋体"/>
                <w:color w:val="auto"/>
                <w:w w:val="80"/>
                <w:szCs w:val="21"/>
              </w:rPr>
              <w:t>17</w:t>
            </w:r>
          </w:p>
        </w:tc>
        <w:tc>
          <w:tcPr>
            <w:tcW w:w="719" w:type="dxa"/>
            <w:vAlign w:val="center"/>
          </w:tcPr>
          <w:p>
            <w:pPr>
              <w:snapToGrid w:val="0"/>
              <w:jc w:val="center"/>
              <w:rPr>
                <w:rFonts w:ascii="宋体" w:hAnsi="宋体" w:cs="宋体"/>
                <w:color w:val="auto"/>
                <w:w w:val="80"/>
                <w:szCs w:val="21"/>
              </w:rPr>
            </w:pPr>
            <w:r>
              <w:rPr>
                <w:rFonts w:hint="eastAsia" w:ascii="宋体" w:hAnsi="宋体" w:cs="宋体"/>
                <w:color w:val="auto"/>
                <w:w w:val="80"/>
                <w:szCs w:val="21"/>
              </w:rPr>
              <w:t>1</w:t>
            </w:r>
          </w:p>
        </w:tc>
        <w:tc>
          <w:tcPr>
            <w:tcW w:w="2636" w:type="dxa"/>
            <w:vAlign w:val="center"/>
          </w:tcPr>
          <w:p>
            <w:pPr>
              <w:snapToGrid w:val="0"/>
              <w:rPr>
                <w:rFonts w:ascii="宋体" w:hAnsi="宋体" w:cs="宋体"/>
                <w:color w:val="auto"/>
                <w:w w:val="80"/>
                <w:szCs w:val="21"/>
              </w:rPr>
            </w:pPr>
            <w:r>
              <w:rPr>
                <w:rFonts w:hint="eastAsia" w:ascii="宋体" w:hAnsi="宋体" w:cs="宋体"/>
                <w:color w:val="auto"/>
                <w:w w:val="80"/>
                <w:szCs w:val="21"/>
              </w:rPr>
              <w:t>入学教育与军训训练</w:t>
            </w:r>
          </w:p>
        </w:tc>
        <w:tc>
          <w:tcPr>
            <w:tcW w:w="1290" w:type="dxa"/>
            <w:vAlign w:val="center"/>
          </w:tcPr>
          <w:p>
            <w:pPr>
              <w:snapToGrid w:val="0"/>
              <w:jc w:val="center"/>
              <w:rPr>
                <w:rFonts w:ascii="宋体" w:hAnsi="宋体" w:cs="宋体"/>
                <w:color w:val="auto"/>
                <w:w w:val="80"/>
                <w:szCs w:val="21"/>
              </w:rPr>
            </w:pPr>
            <w:r>
              <w:rPr>
                <w:rFonts w:hint="eastAsia" w:ascii="宋体" w:hAnsi="宋体" w:cs="宋体"/>
                <w:color w:val="auto"/>
                <w:w w:val="80"/>
                <w:szCs w:val="21"/>
              </w:rPr>
              <w:t>1</w:t>
            </w:r>
          </w:p>
        </w:tc>
        <w:tc>
          <w:tcPr>
            <w:tcW w:w="765" w:type="dxa"/>
            <w:vAlign w:val="center"/>
          </w:tcPr>
          <w:p>
            <w:pPr>
              <w:snapToGrid w:val="0"/>
              <w:jc w:val="center"/>
              <w:rPr>
                <w:rFonts w:ascii="宋体" w:hAnsi="宋体" w:cs="宋体"/>
                <w:color w:val="auto"/>
                <w:w w:val="80"/>
                <w:szCs w:val="21"/>
              </w:rPr>
            </w:pPr>
            <w:r>
              <w:rPr>
                <w:rFonts w:hint="eastAsia" w:ascii="宋体" w:hAnsi="宋体" w:cs="宋体"/>
                <w:color w:val="auto"/>
                <w:w w:val="80"/>
                <w:szCs w:val="21"/>
              </w:rPr>
              <w:t>1</w:t>
            </w:r>
          </w:p>
        </w:tc>
        <w:tc>
          <w:tcPr>
            <w:tcW w:w="814" w:type="dxa"/>
            <w:vAlign w:val="center"/>
          </w:tcPr>
          <w:p>
            <w:pPr>
              <w:snapToGrid w:val="0"/>
              <w:jc w:val="center"/>
              <w:rPr>
                <w:rFonts w:ascii="宋体" w:hAnsi="宋体" w:cs="宋体"/>
                <w:color w:val="auto"/>
                <w:w w:val="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43" w:type="dxa"/>
            <w:vAlign w:val="center"/>
          </w:tcPr>
          <w:p>
            <w:pPr>
              <w:snapToGrid w:val="0"/>
              <w:jc w:val="center"/>
              <w:rPr>
                <w:rFonts w:ascii="宋体" w:hAnsi="宋体" w:cs="宋体"/>
                <w:color w:val="auto"/>
                <w:w w:val="80"/>
                <w:szCs w:val="21"/>
              </w:rPr>
            </w:pPr>
            <w:r>
              <w:rPr>
                <w:rFonts w:hint="eastAsia" w:ascii="宋体" w:hAnsi="宋体" w:cs="宋体"/>
                <w:color w:val="auto"/>
                <w:w w:val="80"/>
                <w:szCs w:val="21"/>
              </w:rPr>
              <w:t>二</w:t>
            </w:r>
          </w:p>
        </w:tc>
        <w:tc>
          <w:tcPr>
            <w:tcW w:w="855" w:type="dxa"/>
            <w:vAlign w:val="center"/>
          </w:tcPr>
          <w:p>
            <w:pPr>
              <w:snapToGrid w:val="0"/>
              <w:jc w:val="center"/>
              <w:rPr>
                <w:rFonts w:ascii="宋体" w:hAnsi="宋体" w:cs="宋体"/>
                <w:color w:val="auto"/>
                <w:w w:val="80"/>
                <w:szCs w:val="21"/>
              </w:rPr>
            </w:pPr>
            <w:r>
              <w:rPr>
                <w:rFonts w:hint="eastAsia" w:ascii="宋体" w:hAnsi="宋体" w:cs="宋体"/>
                <w:color w:val="auto"/>
                <w:w w:val="80"/>
                <w:szCs w:val="21"/>
              </w:rPr>
              <w:t>20</w:t>
            </w:r>
          </w:p>
        </w:tc>
        <w:tc>
          <w:tcPr>
            <w:tcW w:w="757" w:type="dxa"/>
            <w:vAlign w:val="center"/>
          </w:tcPr>
          <w:p>
            <w:pPr>
              <w:snapToGrid w:val="0"/>
              <w:jc w:val="center"/>
              <w:rPr>
                <w:rFonts w:ascii="宋体" w:hAnsi="宋体" w:cs="宋体"/>
                <w:color w:val="auto"/>
                <w:w w:val="80"/>
                <w:szCs w:val="21"/>
              </w:rPr>
            </w:pPr>
            <w:r>
              <w:rPr>
                <w:rFonts w:hint="eastAsia" w:ascii="宋体" w:hAnsi="宋体" w:cs="宋体"/>
                <w:color w:val="auto"/>
                <w:w w:val="80"/>
                <w:szCs w:val="21"/>
              </w:rPr>
              <w:t>18</w:t>
            </w:r>
          </w:p>
        </w:tc>
        <w:tc>
          <w:tcPr>
            <w:tcW w:w="719" w:type="dxa"/>
            <w:vAlign w:val="center"/>
          </w:tcPr>
          <w:p>
            <w:pPr>
              <w:snapToGrid w:val="0"/>
              <w:jc w:val="center"/>
              <w:rPr>
                <w:rFonts w:ascii="宋体" w:hAnsi="宋体" w:cs="宋体"/>
                <w:color w:val="auto"/>
                <w:w w:val="80"/>
                <w:szCs w:val="21"/>
              </w:rPr>
            </w:pPr>
            <w:r>
              <w:rPr>
                <w:rFonts w:hint="eastAsia" w:ascii="宋体" w:hAnsi="宋体" w:cs="宋体"/>
                <w:color w:val="auto"/>
                <w:w w:val="80"/>
                <w:szCs w:val="21"/>
              </w:rPr>
              <w:t>1</w:t>
            </w:r>
          </w:p>
        </w:tc>
        <w:tc>
          <w:tcPr>
            <w:tcW w:w="2636" w:type="dxa"/>
            <w:vAlign w:val="center"/>
          </w:tcPr>
          <w:p>
            <w:pPr>
              <w:snapToGrid w:val="0"/>
              <w:jc w:val="center"/>
              <w:rPr>
                <w:rFonts w:ascii="宋体" w:hAnsi="宋体" w:cs="宋体"/>
                <w:color w:val="auto"/>
                <w:w w:val="80"/>
                <w:szCs w:val="21"/>
              </w:rPr>
            </w:pPr>
          </w:p>
        </w:tc>
        <w:tc>
          <w:tcPr>
            <w:tcW w:w="1290" w:type="dxa"/>
            <w:vAlign w:val="center"/>
          </w:tcPr>
          <w:p>
            <w:pPr>
              <w:snapToGrid w:val="0"/>
              <w:jc w:val="center"/>
              <w:rPr>
                <w:rFonts w:ascii="宋体" w:hAnsi="宋体" w:cs="宋体"/>
                <w:color w:val="auto"/>
                <w:w w:val="80"/>
                <w:szCs w:val="21"/>
              </w:rPr>
            </w:pPr>
          </w:p>
        </w:tc>
        <w:tc>
          <w:tcPr>
            <w:tcW w:w="765" w:type="dxa"/>
            <w:vAlign w:val="center"/>
          </w:tcPr>
          <w:p>
            <w:pPr>
              <w:snapToGrid w:val="0"/>
              <w:jc w:val="center"/>
              <w:rPr>
                <w:rFonts w:ascii="宋体" w:hAnsi="宋体" w:cs="宋体"/>
                <w:color w:val="auto"/>
                <w:w w:val="80"/>
                <w:szCs w:val="21"/>
              </w:rPr>
            </w:pPr>
            <w:r>
              <w:rPr>
                <w:rFonts w:hint="eastAsia" w:ascii="宋体" w:hAnsi="宋体" w:cs="宋体"/>
                <w:color w:val="auto"/>
                <w:w w:val="80"/>
                <w:szCs w:val="21"/>
              </w:rPr>
              <w:t>1</w:t>
            </w:r>
          </w:p>
        </w:tc>
        <w:tc>
          <w:tcPr>
            <w:tcW w:w="814" w:type="dxa"/>
            <w:vAlign w:val="center"/>
          </w:tcPr>
          <w:p>
            <w:pPr>
              <w:snapToGrid w:val="0"/>
              <w:jc w:val="center"/>
              <w:rPr>
                <w:rFonts w:ascii="宋体" w:hAnsi="宋体" w:cs="宋体"/>
                <w:color w:val="auto"/>
                <w:w w:val="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dxa"/>
            <w:vAlign w:val="center"/>
          </w:tcPr>
          <w:p>
            <w:pPr>
              <w:snapToGrid w:val="0"/>
              <w:jc w:val="center"/>
              <w:rPr>
                <w:rFonts w:ascii="宋体" w:hAnsi="宋体" w:cs="宋体"/>
                <w:color w:val="auto"/>
                <w:w w:val="80"/>
                <w:szCs w:val="21"/>
              </w:rPr>
            </w:pPr>
            <w:r>
              <w:rPr>
                <w:rFonts w:hint="eastAsia" w:ascii="宋体" w:hAnsi="宋体" w:cs="宋体"/>
                <w:color w:val="auto"/>
                <w:w w:val="80"/>
                <w:szCs w:val="21"/>
              </w:rPr>
              <w:t>三</w:t>
            </w:r>
          </w:p>
        </w:tc>
        <w:tc>
          <w:tcPr>
            <w:tcW w:w="855" w:type="dxa"/>
            <w:vAlign w:val="center"/>
          </w:tcPr>
          <w:p>
            <w:pPr>
              <w:snapToGrid w:val="0"/>
              <w:jc w:val="center"/>
              <w:rPr>
                <w:rFonts w:ascii="宋体" w:hAnsi="宋体" w:cs="宋体"/>
                <w:color w:val="auto"/>
                <w:w w:val="80"/>
                <w:szCs w:val="21"/>
              </w:rPr>
            </w:pPr>
            <w:r>
              <w:rPr>
                <w:rFonts w:hint="eastAsia" w:ascii="宋体" w:hAnsi="宋体" w:cs="宋体"/>
                <w:color w:val="auto"/>
                <w:w w:val="80"/>
                <w:szCs w:val="21"/>
              </w:rPr>
              <w:t>20</w:t>
            </w:r>
          </w:p>
        </w:tc>
        <w:tc>
          <w:tcPr>
            <w:tcW w:w="757" w:type="dxa"/>
            <w:vAlign w:val="center"/>
          </w:tcPr>
          <w:p>
            <w:pPr>
              <w:snapToGrid w:val="0"/>
              <w:jc w:val="center"/>
              <w:rPr>
                <w:rFonts w:ascii="宋体" w:hAnsi="宋体" w:cs="宋体"/>
                <w:color w:val="auto"/>
                <w:w w:val="80"/>
                <w:szCs w:val="21"/>
              </w:rPr>
            </w:pPr>
            <w:r>
              <w:rPr>
                <w:rFonts w:hint="eastAsia" w:ascii="宋体" w:hAnsi="宋体" w:cs="宋体"/>
                <w:color w:val="auto"/>
                <w:w w:val="80"/>
                <w:szCs w:val="21"/>
              </w:rPr>
              <w:t>15</w:t>
            </w:r>
          </w:p>
        </w:tc>
        <w:tc>
          <w:tcPr>
            <w:tcW w:w="719" w:type="dxa"/>
            <w:vAlign w:val="center"/>
          </w:tcPr>
          <w:p>
            <w:pPr>
              <w:snapToGrid w:val="0"/>
              <w:jc w:val="center"/>
              <w:rPr>
                <w:rFonts w:ascii="宋体" w:hAnsi="宋体" w:cs="宋体"/>
                <w:color w:val="auto"/>
                <w:w w:val="80"/>
                <w:szCs w:val="21"/>
              </w:rPr>
            </w:pPr>
            <w:r>
              <w:rPr>
                <w:rFonts w:hint="eastAsia" w:ascii="宋体" w:hAnsi="宋体" w:cs="宋体"/>
                <w:color w:val="auto"/>
                <w:w w:val="80"/>
                <w:szCs w:val="21"/>
              </w:rPr>
              <w:t>1</w:t>
            </w:r>
          </w:p>
        </w:tc>
        <w:tc>
          <w:tcPr>
            <w:tcW w:w="2636" w:type="dxa"/>
            <w:vAlign w:val="center"/>
          </w:tcPr>
          <w:p>
            <w:pPr>
              <w:snapToGrid w:val="0"/>
              <w:rPr>
                <w:rFonts w:ascii="宋体" w:hAnsi="宋体" w:cs="宋体"/>
                <w:color w:val="auto"/>
                <w:w w:val="80"/>
                <w:szCs w:val="21"/>
              </w:rPr>
            </w:pPr>
            <w:r>
              <w:rPr>
                <w:rFonts w:hint="eastAsia" w:ascii="宋体" w:hAnsi="宋体" w:cs="宋体"/>
                <w:color w:val="auto"/>
                <w:w w:val="80"/>
                <w:szCs w:val="21"/>
              </w:rPr>
              <w:t>计算机考证集训</w:t>
            </w:r>
          </w:p>
          <w:p>
            <w:pPr>
              <w:snapToGrid w:val="0"/>
              <w:rPr>
                <w:rFonts w:ascii="宋体" w:hAnsi="宋体" w:cs="宋体"/>
                <w:color w:val="auto"/>
                <w:w w:val="80"/>
                <w:szCs w:val="21"/>
              </w:rPr>
            </w:pPr>
            <w:r>
              <w:rPr>
                <w:rFonts w:hint="eastAsia" w:ascii="宋体" w:hAnsi="宋体" w:cs="宋体"/>
                <w:color w:val="auto"/>
                <w:w w:val="80"/>
                <w:szCs w:val="21"/>
              </w:rPr>
              <w:t>电工电子技术基础与技能实训</w:t>
            </w:r>
          </w:p>
        </w:tc>
        <w:tc>
          <w:tcPr>
            <w:tcW w:w="1290" w:type="dxa"/>
            <w:vAlign w:val="center"/>
          </w:tcPr>
          <w:p>
            <w:pPr>
              <w:snapToGrid w:val="0"/>
              <w:ind w:firstLine="504" w:firstLineChars="300"/>
              <w:jc w:val="both"/>
              <w:rPr>
                <w:rFonts w:hint="eastAsia" w:ascii="宋体" w:hAnsi="宋体" w:cs="宋体"/>
                <w:color w:val="auto"/>
                <w:w w:val="80"/>
                <w:szCs w:val="21"/>
              </w:rPr>
            </w:pPr>
            <w:r>
              <w:rPr>
                <w:rFonts w:hint="eastAsia" w:ascii="宋体" w:hAnsi="宋体" w:cs="宋体"/>
                <w:color w:val="auto"/>
                <w:w w:val="80"/>
                <w:szCs w:val="21"/>
              </w:rPr>
              <w:t>1</w:t>
            </w:r>
          </w:p>
          <w:p>
            <w:pPr>
              <w:snapToGrid w:val="0"/>
              <w:ind w:firstLine="504" w:firstLineChars="300"/>
              <w:jc w:val="both"/>
              <w:rPr>
                <w:rFonts w:ascii="宋体" w:hAnsi="宋体" w:cs="宋体"/>
                <w:color w:val="auto"/>
                <w:w w:val="80"/>
                <w:szCs w:val="21"/>
              </w:rPr>
            </w:pPr>
            <w:r>
              <w:rPr>
                <w:rFonts w:ascii="宋体" w:hAnsi="宋体" w:cs="宋体"/>
                <w:color w:val="auto"/>
                <w:w w:val="80"/>
                <w:szCs w:val="21"/>
              </w:rPr>
              <w:t>2</w:t>
            </w:r>
          </w:p>
        </w:tc>
        <w:tc>
          <w:tcPr>
            <w:tcW w:w="765" w:type="dxa"/>
            <w:vAlign w:val="center"/>
          </w:tcPr>
          <w:p>
            <w:pPr>
              <w:snapToGrid w:val="0"/>
              <w:jc w:val="center"/>
              <w:rPr>
                <w:rFonts w:ascii="宋体" w:hAnsi="宋体" w:cs="宋体"/>
                <w:color w:val="auto"/>
                <w:w w:val="80"/>
                <w:szCs w:val="21"/>
              </w:rPr>
            </w:pPr>
            <w:r>
              <w:rPr>
                <w:rFonts w:hint="eastAsia" w:ascii="宋体" w:hAnsi="宋体" w:cs="宋体"/>
                <w:color w:val="auto"/>
                <w:w w:val="80"/>
                <w:szCs w:val="21"/>
              </w:rPr>
              <w:t>1</w:t>
            </w:r>
          </w:p>
        </w:tc>
        <w:tc>
          <w:tcPr>
            <w:tcW w:w="814" w:type="dxa"/>
            <w:vAlign w:val="center"/>
          </w:tcPr>
          <w:p>
            <w:pPr>
              <w:snapToGrid w:val="0"/>
              <w:jc w:val="center"/>
              <w:rPr>
                <w:rFonts w:ascii="宋体" w:hAnsi="宋体" w:cs="宋体"/>
                <w:color w:val="auto"/>
                <w:w w:val="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43" w:type="dxa"/>
            <w:vAlign w:val="center"/>
          </w:tcPr>
          <w:p>
            <w:pPr>
              <w:snapToGrid w:val="0"/>
              <w:jc w:val="center"/>
              <w:rPr>
                <w:rFonts w:ascii="宋体" w:hAnsi="宋体" w:cs="宋体"/>
                <w:color w:val="auto"/>
                <w:w w:val="80"/>
                <w:szCs w:val="21"/>
              </w:rPr>
            </w:pPr>
            <w:r>
              <w:rPr>
                <w:rFonts w:hint="eastAsia" w:ascii="宋体" w:hAnsi="宋体" w:cs="宋体"/>
                <w:color w:val="auto"/>
                <w:w w:val="80"/>
                <w:szCs w:val="21"/>
              </w:rPr>
              <w:t>四</w:t>
            </w:r>
          </w:p>
        </w:tc>
        <w:tc>
          <w:tcPr>
            <w:tcW w:w="855" w:type="dxa"/>
            <w:vAlign w:val="center"/>
          </w:tcPr>
          <w:p>
            <w:pPr>
              <w:snapToGrid w:val="0"/>
              <w:jc w:val="center"/>
              <w:rPr>
                <w:rFonts w:ascii="宋体" w:hAnsi="宋体" w:cs="宋体"/>
                <w:color w:val="auto"/>
                <w:w w:val="80"/>
                <w:szCs w:val="21"/>
              </w:rPr>
            </w:pPr>
            <w:r>
              <w:rPr>
                <w:rFonts w:hint="eastAsia" w:ascii="宋体" w:hAnsi="宋体" w:cs="宋体"/>
                <w:color w:val="auto"/>
                <w:w w:val="80"/>
                <w:szCs w:val="21"/>
              </w:rPr>
              <w:t>20</w:t>
            </w:r>
          </w:p>
        </w:tc>
        <w:tc>
          <w:tcPr>
            <w:tcW w:w="757" w:type="dxa"/>
            <w:vAlign w:val="center"/>
          </w:tcPr>
          <w:p>
            <w:pPr>
              <w:snapToGrid w:val="0"/>
              <w:jc w:val="center"/>
              <w:rPr>
                <w:rFonts w:ascii="宋体" w:hAnsi="宋体" w:cs="宋体"/>
                <w:color w:val="auto"/>
                <w:w w:val="80"/>
                <w:szCs w:val="21"/>
              </w:rPr>
            </w:pPr>
            <w:r>
              <w:rPr>
                <w:rFonts w:ascii="宋体" w:hAnsi="宋体" w:cs="宋体"/>
                <w:color w:val="auto"/>
                <w:w w:val="80"/>
                <w:szCs w:val="21"/>
              </w:rPr>
              <w:t>14</w:t>
            </w:r>
          </w:p>
        </w:tc>
        <w:tc>
          <w:tcPr>
            <w:tcW w:w="719" w:type="dxa"/>
            <w:vAlign w:val="center"/>
          </w:tcPr>
          <w:p>
            <w:pPr>
              <w:snapToGrid w:val="0"/>
              <w:jc w:val="center"/>
              <w:rPr>
                <w:rFonts w:ascii="宋体" w:hAnsi="宋体" w:cs="宋体"/>
                <w:color w:val="auto"/>
                <w:w w:val="80"/>
                <w:szCs w:val="21"/>
              </w:rPr>
            </w:pPr>
            <w:r>
              <w:rPr>
                <w:rFonts w:hint="eastAsia" w:ascii="宋体" w:hAnsi="宋体" w:cs="宋体"/>
                <w:color w:val="auto"/>
                <w:w w:val="80"/>
                <w:szCs w:val="21"/>
              </w:rPr>
              <w:t>1</w:t>
            </w:r>
          </w:p>
        </w:tc>
        <w:tc>
          <w:tcPr>
            <w:tcW w:w="2636" w:type="dxa"/>
            <w:vAlign w:val="center"/>
          </w:tcPr>
          <w:p>
            <w:pPr>
              <w:snapToGrid w:val="0"/>
              <w:rPr>
                <w:rFonts w:ascii="宋体" w:hAnsi="宋体" w:cs="宋体"/>
                <w:color w:val="auto"/>
                <w:w w:val="80"/>
                <w:szCs w:val="21"/>
              </w:rPr>
            </w:pPr>
            <w:r>
              <w:rPr>
                <w:rFonts w:hint="eastAsia" w:ascii="宋体" w:hAnsi="宋体" w:cs="宋体"/>
                <w:color w:val="auto"/>
                <w:w w:val="80"/>
                <w:szCs w:val="21"/>
              </w:rPr>
              <w:t>电工电子技术基础与技能实训</w:t>
            </w:r>
          </w:p>
        </w:tc>
        <w:tc>
          <w:tcPr>
            <w:tcW w:w="1290" w:type="dxa"/>
            <w:vAlign w:val="center"/>
          </w:tcPr>
          <w:p>
            <w:pPr>
              <w:snapToGrid w:val="0"/>
              <w:jc w:val="center"/>
              <w:rPr>
                <w:rFonts w:ascii="宋体" w:hAnsi="宋体" w:cs="宋体"/>
                <w:color w:val="auto"/>
                <w:w w:val="80"/>
                <w:szCs w:val="21"/>
              </w:rPr>
            </w:pPr>
            <w:r>
              <w:rPr>
                <w:rFonts w:hint="eastAsia" w:ascii="宋体" w:hAnsi="宋体" w:cs="宋体"/>
                <w:color w:val="auto"/>
                <w:w w:val="80"/>
                <w:szCs w:val="21"/>
              </w:rPr>
              <w:t>4</w:t>
            </w:r>
          </w:p>
        </w:tc>
        <w:tc>
          <w:tcPr>
            <w:tcW w:w="765" w:type="dxa"/>
            <w:vAlign w:val="center"/>
          </w:tcPr>
          <w:p>
            <w:pPr>
              <w:snapToGrid w:val="0"/>
              <w:jc w:val="center"/>
              <w:rPr>
                <w:rFonts w:ascii="宋体" w:hAnsi="宋体" w:cs="宋体"/>
                <w:color w:val="auto"/>
                <w:w w:val="80"/>
                <w:szCs w:val="21"/>
              </w:rPr>
            </w:pPr>
            <w:r>
              <w:rPr>
                <w:rFonts w:hint="eastAsia" w:ascii="宋体" w:hAnsi="宋体" w:cs="宋体"/>
                <w:color w:val="auto"/>
                <w:w w:val="80"/>
                <w:szCs w:val="21"/>
              </w:rPr>
              <w:t>1</w:t>
            </w:r>
          </w:p>
        </w:tc>
        <w:tc>
          <w:tcPr>
            <w:tcW w:w="814" w:type="dxa"/>
            <w:vAlign w:val="center"/>
          </w:tcPr>
          <w:p>
            <w:pPr>
              <w:snapToGrid w:val="0"/>
              <w:jc w:val="center"/>
              <w:rPr>
                <w:rFonts w:ascii="宋体" w:hAnsi="宋体" w:cs="宋体"/>
                <w:color w:val="auto"/>
                <w:w w:val="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743" w:type="dxa"/>
            <w:vAlign w:val="center"/>
          </w:tcPr>
          <w:p>
            <w:pPr>
              <w:snapToGrid w:val="0"/>
              <w:jc w:val="center"/>
              <w:rPr>
                <w:rFonts w:ascii="宋体" w:hAnsi="宋体" w:cs="宋体"/>
                <w:color w:val="auto"/>
                <w:w w:val="80"/>
                <w:szCs w:val="21"/>
              </w:rPr>
            </w:pPr>
            <w:r>
              <w:rPr>
                <w:rFonts w:hint="eastAsia" w:ascii="宋体" w:hAnsi="宋体" w:cs="宋体"/>
                <w:color w:val="auto"/>
                <w:w w:val="80"/>
                <w:szCs w:val="21"/>
              </w:rPr>
              <w:t>五</w:t>
            </w:r>
          </w:p>
        </w:tc>
        <w:tc>
          <w:tcPr>
            <w:tcW w:w="855" w:type="dxa"/>
            <w:vAlign w:val="center"/>
          </w:tcPr>
          <w:p>
            <w:pPr>
              <w:snapToGrid w:val="0"/>
              <w:jc w:val="center"/>
              <w:rPr>
                <w:rFonts w:ascii="宋体" w:hAnsi="宋体" w:cs="宋体"/>
                <w:color w:val="auto"/>
                <w:w w:val="80"/>
                <w:szCs w:val="21"/>
              </w:rPr>
            </w:pPr>
            <w:r>
              <w:rPr>
                <w:rFonts w:hint="eastAsia" w:ascii="宋体" w:hAnsi="宋体" w:cs="宋体"/>
                <w:color w:val="auto"/>
                <w:w w:val="80"/>
                <w:szCs w:val="21"/>
              </w:rPr>
              <w:t>20</w:t>
            </w:r>
          </w:p>
        </w:tc>
        <w:tc>
          <w:tcPr>
            <w:tcW w:w="757" w:type="dxa"/>
            <w:vAlign w:val="center"/>
          </w:tcPr>
          <w:p>
            <w:pPr>
              <w:snapToGrid w:val="0"/>
              <w:jc w:val="center"/>
              <w:rPr>
                <w:rFonts w:ascii="宋体" w:hAnsi="宋体" w:cs="宋体"/>
                <w:color w:val="auto"/>
                <w:w w:val="80"/>
                <w:szCs w:val="21"/>
              </w:rPr>
            </w:pPr>
            <w:r>
              <w:rPr>
                <w:rFonts w:hint="eastAsia" w:ascii="宋体" w:hAnsi="宋体" w:cs="宋体"/>
                <w:color w:val="auto"/>
                <w:w w:val="80"/>
                <w:szCs w:val="21"/>
              </w:rPr>
              <w:t>16</w:t>
            </w:r>
          </w:p>
        </w:tc>
        <w:tc>
          <w:tcPr>
            <w:tcW w:w="719" w:type="dxa"/>
            <w:vAlign w:val="center"/>
          </w:tcPr>
          <w:p>
            <w:pPr>
              <w:snapToGrid w:val="0"/>
              <w:jc w:val="center"/>
              <w:rPr>
                <w:rFonts w:ascii="宋体" w:hAnsi="宋体" w:cs="宋体"/>
                <w:color w:val="auto"/>
                <w:w w:val="80"/>
                <w:szCs w:val="21"/>
              </w:rPr>
            </w:pPr>
            <w:r>
              <w:rPr>
                <w:rFonts w:hint="eastAsia" w:ascii="宋体" w:hAnsi="宋体" w:cs="宋体"/>
                <w:color w:val="auto"/>
                <w:w w:val="80"/>
                <w:szCs w:val="21"/>
              </w:rPr>
              <w:t>1</w:t>
            </w:r>
          </w:p>
        </w:tc>
        <w:tc>
          <w:tcPr>
            <w:tcW w:w="2636" w:type="dxa"/>
            <w:vAlign w:val="center"/>
          </w:tcPr>
          <w:p>
            <w:pPr>
              <w:snapToGrid w:val="0"/>
              <w:rPr>
                <w:rFonts w:ascii="宋体" w:hAnsi="宋体" w:cs="宋体"/>
                <w:color w:val="auto"/>
                <w:w w:val="80"/>
                <w:szCs w:val="21"/>
              </w:rPr>
            </w:pPr>
            <w:r>
              <w:rPr>
                <w:rFonts w:hint="eastAsia" w:ascii="宋体" w:hAnsi="宋体" w:cs="宋体"/>
                <w:color w:val="auto"/>
                <w:w w:val="80"/>
                <w:szCs w:val="21"/>
              </w:rPr>
              <w:t>电工电子技术基础与技能实训</w:t>
            </w:r>
          </w:p>
        </w:tc>
        <w:tc>
          <w:tcPr>
            <w:tcW w:w="1290" w:type="dxa"/>
            <w:vAlign w:val="center"/>
          </w:tcPr>
          <w:p>
            <w:pPr>
              <w:snapToGrid w:val="0"/>
              <w:jc w:val="center"/>
              <w:rPr>
                <w:rFonts w:ascii="宋体" w:hAnsi="宋体" w:cs="宋体"/>
                <w:color w:val="auto"/>
                <w:w w:val="80"/>
                <w:szCs w:val="21"/>
              </w:rPr>
            </w:pPr>
            <w:r>
              <w:rPr>
                <w:rFonts w:hint="eastAsia" w:ascii="宋体" w:hAnsi="宋体" w:cs="宋体"/>
                <w:color w:val="auto"/>
                <w:w w:val="80"/>
                <w:szCs w:val="21"/>
              </w:rPr>
              <w:t>2</w:t>
            </w:r>
          </w:p>
        </w:tc>
        <w:tc>
          <w:tcPr>
            <w:tcW w:w="765" w:type="dxa"/>
            <w:vAlign w:val="center"/>
          </w:tcPr>
          <w:p>
            <w:pPr>
              <w:snapToGrid w:val="0"/>
              <w:jc w:val="center"/>
              <w:rPr>
                <w:rFonts w:ascii="宋体" w:hAnsi="宋体" w:cs="宋体"/>
                <w:color w:val="auto"/>
                <w:w w:val="80"/>
                <w:szCs w:val="21"/>
              </w:rPr>
            </w:pPr>
            <w:r>
              <w:rPr>
                <w:rFonts w:hint="eastAsia" w:ascii="宋体" w:hAnsi="宋体" w:cs="宋体"/>
                <w:color w:val="auto"/>
                <w:w w:val="80"/>
                <w:szCs w:val="21"/>
              </w:rPr>
              <w:t>1</w:t>
            </w:r>
          </w:p>
        </w:tc>
        <w:tc>
          <w:tcPr>
            <w:tcW w:w="814" w:type="dxa"/>
            <w:vAlign w:val="center"/>
          </w:tcPr>
          <w:p>
            <w:pPr>
              <w:snapToGrid w:val="0"/>
              <w:jc w:val="center"/>
              <w:rPr>
                <w:rFonts w:ascii="宋体" w:hAnsi="宋体" w:cs="宋体"/>
                <w:color w:val="auto"/>
                <w:w w:val="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43" w:type="dxa"/>
            <w:vAlign w:val="center"/>
          </w:tcPr>
          <w:p>
            <w:pPr>
              <w:snapToGrid w:val="0"/>
              <w:jc w:val="center"/>
              <w:rPr>
                <w:rFonts w:ascii="宋体" w:hAnsi="宋体" w:cs="宋体"/>
                <w:color w:val="auto"/>
                <w:w w:val="80"/>
                <w:szCs w:val="21"/>
              </w:rPr>
            </w:pPr>
            <w:r>
              <w:rPr>
                <w:rFonts w:hint="eastAsia" w:ascii="宋体" w:hAnsi="宋体" w:cs="宋体"/>
                <w:color w:val="auto"/>
                <w:w w:val="80"/>
                <w:szCs w:val="21"/>
              </w:rPr>
              <w:t>六</w:t>
            </w:r>
          </w:p>
        </w:tc>
        <w:tc>
          <w:tcPr>
            <w:tcW w:w="855" w:type="dxa"/>
            <w:vAlign w:val="center"/>
          </w:tcPr>
          <w:p>
            <w:pPr>
              <w:snapToGrid w:val="0"/>
              <w:jc w:val="center"/>
              <w:rPr>
                <w:rFonts w:ascii="宋体" w:hAnsi="宋体" w:cs="宋体"/>
                <w:color w:val="auto"/>
                <w:w w:val="80"/>
                <w:szCs w:val="21"/>
              </w:rPr>
            </w:pPr>
            <w:r>
              <w:rPr>
                <w:rFonts w:hint="eastAsia" w:ascii="宋体" w:hAnsi="宋体" w:cs="宋体"/>
                <w:color w:val="auto"/>
                <w:w w:val="80"/>
                <w:szCs w:val="21"/>
              </w:rPr>
              <w:t>20</w:t>
            </w:r>
          </w:p>
        </w:tc>
        <w:tc>
          <w:tcPr>
            <w:tcW w:w="757" w:type="dxa"/>
            <w:vAlign w:val="center"/>
          </w:tcPr>
          <w:p>
            <w:pPr>
              <w:snapToGrid w:val="0"/>
              <w:jc w:val="center"/>
              <w:rPr>
                <w:rFonts w:ascii="宋体" w:hAnsi="宋体" w:cs="宋体"/>
                <w:color w:val="auto"/>
                <w:w w:val="80"/>
                <w:szCs w:val="21"/>
              </w:rPr>
            </w:pPr>
            <w:r>
              <w:rPr>
                <w:rFonts w:hint="eastAsia" w:ascii="宋体" w:hAnsi="宋体" w:cs="宋体"/>
                <w:color w:val="auto"/>
                <w:w w:val="80"/>
                <w:szCs w:val="21"/>
              </w:rPr>
              <w:t>5</w:t>
            </w:r>
          </w:p>
        </w:tc>
        <w:tc>
          <w:tcPr>
            <w:tcW w:w="719" w:type="dxa"/>
            <w:vAlign w:val="center"/>
          </w:tcPr>
          <w:p>
            <w:pPr>
              <w:snapToGrid w:val="0"/>
              <w:jc w:val="center"/>
              <w:rPr>
                <w:rFonts w:ascii="宋体" w:hAnsi="宋体" w:cs="宋体"/>
                <w:color w:val="auto"/>
                <w:w w:val="80"/>
                <w:szCs w:val="21"/>
              </w:rPr>
            </w:pPr>
            <w:r>
              <w:rPr>
                <w:rFonts w:ascii="宋体" w:hAnsi="宋体" w:cs="宋体"/>
                <w:color w:val="auto"/>
                <w:w w:val="80"/>
                <w:szCs w:val="21"/>
              </w:rPr>
              <w:t>1</w:t>
            </w:r>
          </w:p>
        </w:tc>
        <w:tc>
          <w:tcPr>
            <w:tcW w:w="2636" w:type="dxa"/>
            <w:vAlign w:val="center"/>
          </w:tcPr>
          <w:p>
            <w:pPr>
              <w:snapToGrid w:val="0"/>
              <w:rPr>
                <w:rFonts w:ascii="宋体" w:hAnsi="宋体" w:cs="宋体"/>
                <w:color w:val="auto"/>
                <w:w w:val="80"/>
                <w:szCs w:val="21"/>
              </w:rPr>
            </w:pPr>
            <w:r>
              <w:rPr>
                <w:rFonts w:hint="eastAsia" w:ascii="宋体" w:hAnsi="宋体" w:cs="宋体"/>
                <w:color w:val="auto"/>
                <w:w w:val="80"/>
                <w:szCs w:val="21"/>
              </w:rPr>
              <w:t>电工电子技术基础与技能实训</w:t>
            </w:r>
          </w:p>
        </w:tc>
        <w:tc>
          <w:tcPr>
            <w:tcW w:w="1290" w:type="dxa"/>
            <w:vAlign w:val="center"/>
          </w:tcPr>
          <w:p>
            <w:pPr>
              <w:snapToGrid w:val="0"/>
              <w:jc w:val="center"/>
              <w:rPr>
                <w:rFonts w:ascii="宋体" w:hAnsi="宋体" w:cs="宋体"/>
                <w:color w:val="auto"/>
                <w:w w:val="80"/>
                <w:szCs w:val="21"/>
              </w:rPr>
            </w:pPr>
            <w:r>
              <w:rPr>
                <w:rFonts w:hint="eastAsia" w:ascii="宋体" w:hAnsi="宋体" w:cs="宋体"/>
                <w:color w:val="auto"/>
                <w:w w:val="80"/>
                <w:szCs w:val="21"/>
              </w:rPr>
              <w:t>4</w:t>
            </w:r>
          </w:p>
        </w:tc>
        <w:tc>
          <w:tcPr>
            <w:tcW w:w="765" w:type="dxa"/>
            <w:vAlign w:val="center"/>
          </w:tcPr>
          <w:p>
            <w:pPr>
              <w:snapToGrid w:val="0"/>
              <w:jc w:val="center"/>
              <w:rPr>
                <w:rFonts w:ascii="宋体" w:hAnsi="宋体" w:cs="宋体"/>
                <w:color w:val="auto"/>
                <w:w w:val="80"/>
                <w:szCs w:val="21"/>
              </w:rPr>
            </w:pPr>
            <w:r>
              <w:rPr>
                <w:rFonts w:hint="eastAsia" w:ascii="宋体" w:hAnsi="宋体" w:cs="宋体"/>
                <w:color w:val="auto"/>
                <w:w w:val="80"/>
                <w:szCs w:val="21"/>
              </w:rPr>
              <w:t>1</w:t>
            </w:r>
            <w:r>
              <w:rPr>
                <w:rFonts w:ascii="宋体" w:hAnsi="宋体" w:cs="宋体"/>
                <w:color w:val="auto"/>
                <w:w w:val="80"/>
                <w:szCs w:val="21"/>
              </w:rPr>
              <w:t>0</w:t>
            </w:r>
          </w:p>
        </w:tc>
        <w:tc>
          <w:tcPr>
            <w:tcW w:w="814" w:type="dxa"/>
            <w:vAlign w:val="center"/>
          </w:tcPr>
          <w:p>
            <w:pPr>
              <w:snapToGrid w:val="0"/>
              <w:jc w:val="center"/>
              <w:rPr>
                <w:rFonts w:ascii="宋体" w:hAnsi="宋体" w:cs="宋体"/>
                <w:color w:val="auto"/>
                <w:w w:val="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743" w:type="dxa"/>
            <w:vAlign w:val="center"/>
          </w:tcPr>
          <w:p>
            <w:pPr>
              <w:snapToGrid w:val="0"/>
              <w:jc w:val="center"/>
              <w:rPr>
                <w:rFonts w:ascii="宋体" w:hAnsi="宋体" w:cs="宋体"/>
                <w:b/>
                <w:color w:val="auto"/>
                <w:w w:val="80"/>
                <w:szCs w:val="21"/>
              </w:rPr>
            </w:pPr>
            <w:r>
              <w:rPr>
                <w:rFonts w:hint="eastAsia" w:ascii="宋体" w:hAnsi="宋体" w:cs="宋体"/>
                <w:b/>
                <w:color w:val="auto"/>
                <w:w w:val="80"/>
                <w:szCs w:val="21"/>
              </w:rPr>
              <w:t>总计</w:t>
            </w:r>
          </w:p>
        </w:tc>
        <w:tc>
          <w:tcPr>
            <w:tcW w:w="855" w:type="dxa"/>
            <w:vAlign w:val="center"/>
          </w:tcPr>
          <w:p>
            <w:pPr>
              <w:snapToGrid w:val="0"/>
              <w:ind w:firstLine="168" w:firstLineChars="100"/>
              <w:rPr>
                <w:rFonts w:ascii="宋体" w:hAnsi="宋体" w:cs="宋体"/>
                <w:color w:val="auto"/>
                <w:w w:val="80"/>
                <w:szCs w:val="21"/>
              </w:rPr>
            </w:pPr>
            <w:r>
              <w:rPr>
                <w:rFonts w:hint="eastAsia" w:ascii="宋体" w:hAnsi="宋体" w:cs="宋体"/>
                <w:color w:val="auto"/>
                <w:w w:val="80"/>
                <w:szCs w:val="21"/>
              </w:rPr>
              <w:t>120</w:t>
            </w:r>
          </w:p>
        </w:tc>
        <w:tc>
          <w:tcPr>
            <w:tcW w:w="757" w:type="dxa"/>
            <w:vAlign w:val="center"/>
          </w:tcPr>
          <w:p>
            <w:pPr>
              <w:snapToGrid w:val="0"/>
              <w:jc w:val="center"/>
              <w:rPr>
                <w:rFonts w:ascii="宋体" w:hAnsi="宋体" w:cs="宋体"/>
                <w:color w:val="auto"/>
                <w:w w:val="80"/>
                <w:szCs w:val="21"/>
              </w:rPr>
            </w:pPr>
            <w:r>
              <w:rPr>
                <w:rFonts w:hint="eastAsia" w:ascii="宋体" w:hAnsi="宋体" w:cs="宋体"/>
                <w:color w:val="auto"/>
                <w:w w:val="80"/>
                <w:szCs w:val="21"/>
              </w:rPr>
              <w:t>85</w:t>
            </w:r>
          </w:p>
        </w:tc>
        <w:tc>
          <w:tcPr>
            <w:tcW w:w="719" w:type="dxa"/>
            <w:vAlign w:val="center"/>
          </w:tcPr>
          <w:p>
            <w:pPr>
              <w:snapToGrid w:val="0"/>
              <w:jc w:val="center"/>
              <w:rPr>
                <w:rFonts w:ascii="宋体" w:hAnsi="宋体" w:cs="宋体"/>
                <w:color w:val="auto"/>
                <w:w w:val="80"/>
                <w:szCs w:val="21"/>
              </w:rPr>
            </w:pPr>
            <w:r>
              <w:rPr>
                <w:rFonts w:hint="eastAsia" w:ascii="宋体" w:hAnsi="宋体" w:cs="宋体"/>
                <w:color w:val="auto"/>
                <w:w w:val="80"/>
                <w:szCs w:val="21"/>
              </w:rPr>
              <w:t>6</w:t>
            </w:r>
          </w:p>
        </w:tc>
        <w:tc>
          <w:tcPr>
            <w:tcW w:w="2636" w:type="dxa"/>
            <w:vAlign w:val="center"/>
          </w:tcPr>
          <w:p>
            <w:pPr>
              <w:snapToGrid w:val="0"/>
              <w:jc w:val="center"/>
              <w:rPr>
                <w:rFonts w:ascii="宋体" w:hAnsi="宋体" w:cs="宋体"/>
                <w:color w:val="auto"/>
                <w:w w:val="80"/>
                <w:szCs w:val="21"/>
              </w:rPr>
            </w:pPr>
          </w:p>
        </w:tc>
        <w:tc>
          <w:tcPr>
            <w:tcW w:w="1290" w:type="dxa"/>
            <w:vAlign w:val="center"/>
          </w:tcPr>
          <w:p>
            <w:pPr>
              <w:snapToGrid w:val="0"/>
              <w:jc w:val="center"/>
              <w:rPr>
                <w:rFonts w:ascii="宋体" w:hAnsi="宋体" w:cs="宋体"/>
                <w:color w:val="auto"/>
                <w:w w:val="80"/>
                <w:szCs w:val="21"/>
              </w:rPr>
            </w:pPr>
            <w:r>
              <w:rPr>
                <w:rFonts w:ascii="宋体" w:hAnsi="宋体" w:cs="宋体"/>
                <w:color w:val="auto"/>
                <w:w w:val="80"/>
                <w:szCs w:val="21"/>
              </w:rPr>
              <w:t>14</w:t>
            </w:r>
          </w:p>
        </w:tc>
        <w:tc>
          <w:tcPr>
            <w:tcW w:w="765" w:type="dxa"/>
            <w:vAlign w:val="center"/>
          </w:tcPr>
          <w:p>
            <w:pPr>
              <w:snapToGrid w:val="0"/>
              <w:jc w:val="center"/>
              <w:rPr>
                <w:rFonts w:ascii="宋体" w:hAnsi="宋体" w:cs="宋体"/>
                <w:color w:val="auto"/>
                <w:w w:val="80"/>
                <w:szCs w:val="21"/>
              </w:rPr>
            </w:pPr>
            <w:r>
              <w:rPr>
                <w:rFonts w:hint="eastAsia" w:ascii="宋体" w:hAnsi="宋体" w:cs="宋体"/>
                <w:color w:val="auto"/>
                <w:w w:val="80"/>
                <w:szCs w:val="21"/>
              </w:rPr>
              <w:t>15</w:t>
            </w:r>
          </w:p>
        </w:tc>
        <w:tc>
          <w:tcPr>
            <w:tcW w:w="814" w:type="dxa"/>
            <w:vAlign w:val="center"/>
          </w:tcPr>
          <w:p>
            <w:pPr>
              <w:snapToGrid w:val="0"/>
              <w:jc w:val="center"/>
              <w:rPr>
                <w:rFonts w:ascii="宋体" w:hAnsi="宋体" w:cs="宋体"/>
                <w:color w:val="auto"/>
                <w:w w:val="80"/>
                <w:szCs w:val="21"/>
              </w:rPr>
            </w:pPr>
          </w:p>
        </w:tc>
      </w:tr>
    </w:tbl>
    <w:p>
      <w:pPr>
        <w:spacing w:line="400" w:lineRule="exact"/>
        <w:rPr>
          <w:rFonts w:ascii="宋体" w:hAnsi="宋体"/>
          <w:b/>
          <w:sz w:val="24"/>
        </w:rPr>
      </w:pPr>
      <w:r>
        <w:rPr>
          <w:rFonts w:hint="eastAsia" w:ascii="宋体" w:hAnsi="宋体"/>
          <w:b/>
          <w:color w:val="000000"/>
          <w:szCs w:val="21"/>
        </w:rPr>
        <mc:AlternateContent>
          <mc:Choice Requires="wps">
            <w:drawing>
              <wp:anchor distT="0" distB="0" distL="114300" distR="114300" simplePos="0" relativeHeight="251667456" behindDoc="0" locked="0" layoutInCell="1" allowOverlap="1">
                <wp:simplePos x="0" y="0"/>
                <wp:positionH relativeFrom="column">
                  <wp:posOffset>4808855</wp:posOffset>
                </wp:positionH>
                <wp:positionV relativeFrom="paragraph">
                  <wp:posOffset>199390</wp:posOffset>
                </wp:positionV>
                <wp:extent cx="133350" cy="0"/>
                <wp:effectExtent l="6985" t="10795" r="12065" b="8255"/>
                <wp:wrapNone/>
                <wp:docPr id="1" name="Line 57"/>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ln>
                      </wps:spPr>
                      <wps:bodyPr/>
                    </wps:wsp>
                  </a:graphicData>
                </a:graphic>
              </wp:anchor>
            </w:drawing>
          </mc:Choice>
          <mc:Fallback>
            <w:pict>
              <v:line id="Line 57" o:spid="_x0000_s1026" o:spt="20" style="position:absolute;left:0pt;margin-left:378.65pt;margin-top:15.7pt;height:0pt;width:10.5pt;z-index:251667456;mso-width-relative:page;mso-height-relative:page;" filled="f" stroked="t" coordsize="21600,21600" o:gfxdata="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RUPGN1gAAAAkBAAAPAAAAAAAAAAEAIAAAACIAAABkcnMvZG93&#10;bnJldi54bWxQSwECFAAUAAAACACHTuJAaFD5K8kBAACfAwAADgAAAAAAAAABACAAAAAlAQAAZHJz&#10;L2Uyb0RvYy54bWxQSwUGAAAAAAYABgBZAQAAYAUAAAAA&#10;">
                <v:fill on="f" focussize="0,0"/>
                <v:stroke color="#000000" joinstyle="round"/>
                <v:imagedata o:title=""/>
                <o:lock v:ext="edit" aspectratio="f"/>
              </v:line>
            </w:pict>
          </mc:Fallback>
        </mc:AlternateContent>
      </w:r>
      <w:r>
        <w:rPr>
          <w:rFonts w:hint="eastAsia" w:ascii="宋体" w:hAnsi="宋体"/>
          <w:b/>
          <w:sz w:val="24"/>
        </w:rPr>
        <w:t>七、</w:t>
      </w:r>
      <w:r>
        <w:rPr>
          <w:rFonts w:ascii="宋体" w:hAnsi="宋体"/>
          <w:b/>
          <w:sz w:val="24"/>
        </w:rPr>
        <w:t>教学进程安排</w:t>
      </w:r>
    </w:p>
    <w:tbl>
      <w:tblPr>
        <w:tblStyle w:val="10"/>
        <w:tblW w:w="9952" w:type="dxa"/>
        <w:jc w:val="center"/>
        <w:tblLayout w:type="fixed"/>
        <w:tblCellMar>
          <w:top w:w="0" w:type="dxa"/>
          <w:left w:w="108" w:type="dxa"/>
          <w:bottom w:w="0" w:type="dxa"/>
          <w:right w:w="108" w:type="dxa"/>
        </w:tblCellMar>
      </w:tblPr>
      <w:tblGrid>
        <w:gridCol w:w="675"/>
        <w:gridCol w:w="709"/>
        <w:gridCol w:w="425"/>
        <w:gridCol w:w="284"/>
        <w:gridCol w:w="425"/>
        <w:gridCol w:w="2013"/>
        <w:gridCol w:w="709"/>
        <w:gridCol w:w="709"/>
        <w:gridCol w:w="567"/>
        <w:gridCol w:w="850"/>
        <w:gridCol w:w="709"/>
        <w:gridCol w:w="709"/>
        <w:gridCol w:w="1168"/>
      </w:tblGrid>
      <w:tr>
        <w:tblPrEx>
          <w:tblCellMar>
            <w:top w:w="0" w:type="dxa"/>
            <w:left w:w="108" w:type="dxa"/>
            <w:bottom w:w="0" w:type="dxa"/>
            <w:right w:w="108" w:type="dxa"/>
          </w:tblCellMar>
        </w:tblPrEx>
        <w:trPr>
          <w:trHeight w:val="430" w:hRule="atLeast"/>
          <w:jc w:val="center"/>
        </w:trPr>
        <w:tc>
          <w:tcPr>
            <w:tcW w:w="1384" w:type="dxa"/>
            <w:gridSpan w:val="2"/>
            <w:vMerge w:val="restart"/>
            <w:tcBorders>
              <w:top w:val="single" w:color="auto" w:sz="4" w:space="0"/>
              <w:left w:val="single" w:color="auto" w:sz="4" w:space="0"/>
              <w:right w:val="single" w:color="auto" w:sz="4" w:space="0"/>
            </w:tcBorders>
            <w:shd w:val="clear" w:color="auto" w:fill="FFFFFF"/>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课程</w:t>
            </w:r>
          </w:p>
          <w:p>
            <w:pPr>
              <w:widowControl/>
              <w:spacing w:line="0" w:lineRule="atLeast"/>
              <w:jc w:val="center"/>
              <w:rPr>
                <w:rFonts w:ascii="宋体" w:hAnsi="宋体" w:cs="宋体"/>
                <w:b/>
                <w:bCs/>
                <w:kern w:val="0"/>
                <w:szCs w:val="21"/>
              </w:rPr>
            </w:pPr>
            <w:r>
              <w:rPr>
                <w:rFonts w:hint="eastAsia" w:ascii="宋体" w:hAnsi="宋体" w:cs="宋体"/>
                <w:b/>
                <w:bCs/>
                <w:kern w:val="0"/>
                <w:szCs w:val="21"/>
              </w:rPr>
              <w:t>类别</w:t>
            </w:r>
          </w:p>
        </w:tc>
        <w:tc>
          <w:tcPr>
            <w:tcW w:w="709" w:type="dxa"/>
            <w:gridSpan w:val="2"/>
            <w:vMerge w:val="restart"/>
            <w:tcBorders>
              <w:top w:val="single" w:color="auto" w:sz="4" w:space="0"/>
              <w:left w:val="single" w:color="auto" w:sz="4" w:space="0"/>
              <w:right w:val="single" w:color="auto" w:sz="4" w:space="0"/>
            </w:tcBorders>
            <w:shd w:val="clear" w:color="auto" w:fill="FFFFFF"/>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序号</w:t>
            </w:r>
          </w:p>
        </w:tc>
        <w:tc>
          <w:tcPr>
            <w:tcW w:w="2438" w:type="dxa"/>
            <w:gridSpan w:val="2"/>
            <w:vMerge w:val="restart"/>
            <w:tcBorders>
              <w:top w:val="single" w:color="auto" w:sz="4" w:space="0"/>
              <w:left w:val="single" w:color="auto" w:sz="4" w:space="0"/>
              <w:right w:val="single" w:color="auto" w:sz="4" w:space="0"/>
            </w:tcBorders>
            <w:shd w:val="clear" w:color="auto" w:fill="FFFFFF"/>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课程名称</w:t>
            </w:r>
          </w:p>
        </w:tc>
        <w:tc>
          <w:tcPr>
            <w:tcW w:w="709" w:type="dxa"/>
            <w:vMerge w:val="restart"/>
            <w:tcBorders>
              <w:top w:val="single" w:color="auto" w:sz="4" w:space="0"/>
              <w:left w:val="single" w:color="auto" w:sz="4" w:space="0"/>
              <w:right w:val="single" w:color="auto" w:sz="4" w:space="0"/>
            </w:tcBorders>
            <w:shd w:val="clear" w:color="auto" w:fill="FFFFFF"/>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总</w:t>
            </w:r>
          </w:p>
          <w:p>
            <w:pPr>
              <w:widowControl/>
              <w:spacing w:line="0" w:lineRule="atLeast"/>
              <w:jc w:val="center"/>
              <w:rPr>
                <w:rFonts w:ascii="宋体" w:hAnsi="宋体" w:cs="宋体"/>
                <w:b/>
                <w:bCs/>
                <w:kern w:val="0"/>
                <w:szCs w:val="21"/>
              </w:rPr>
            </w:pPr>
            <w:r>
              <w:rPr>
                <w:rFonts w:hint="eastAsia" w:ascii="宋体" w:hAnsi="宋体" w:cs="宋体"/>
                <w:b/>
                <w:bCs/>
                <w:kern w:val="0"/>
                <w:szCs w:val="21"/>
              </w:rPr>
              <w:t>学</w:t>
            </w:r>
          </w:p>
          <w:p>
            <w:pPr>
              <w:widowControl/>
              <w:spacing w:line="0" w:lineRule="atLeast"/>
              <w:jc w:val="center"/>
              <w:rPr>
                <w:rFonts w:ascii="宋体" w:hAnsi="宋体" w:cs="宋体"/>
                <w:b/>
                <w:bCs/>
                <w:kern w:val="0"/>
                <w:szCs w:val="21"/>
              </w:rPr>
            </w:pPr>
            <w:r>
              <w:rPr>
                <w:rFonts w:hint="eastAsia" w:ascii="宋体" w:hAnsi="宋体" w:cs="宋体"/>
                <w:b/>
                <w:bCs/>
                <w:kern w:val="0"/>
                <w:szCs w:val="21"/>
              </w:rPr>
              <w:t>时</w:t>
            </w:r>
          </w:p>
        </w:tc>
        <w:tc>
          <w:tcPr>
            <w:tcW w:w="4712" w:type="dxa"/>
            <w:gridSpan w:val="6"/>
            <w:tcBorders>
              <w:top w:val="single" w:color="auto" w:sz="4" w:space="0"/>
              <w:left w:val="nil"/>
              <w:bottom w:val="single" w:color="auto" w:sz="4" w:space="0"/>
              <w:right w:val="single" w:color="auto" w:sz="4" w:space="0"/>
            </w:tcBorders>
            <w:shd w:val="clear" w:color="auto" w:fill="FFFFFF"/>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各学期周数、学时分配</w:t>
            </w:r>
          </w:p>
        </w:tc>
      </w:tr>
      <w:tr>
        <w:tblPrEx>
          <w:tblCellMar>
            <w:top w:w="0" w:type="dxa"/>
            <w:left w:w="108" w:type="dxa"/>
            <w:bottom w:w="0" w:type="dxa"/>
            <w:right w:w="108" w:type="dxa"/>
          </w:tblCellMar>
        </w:tblPrEx>
        <w:trPr>
          <w:trHeight w:val="286" w:hRule="atLeast"/>
          <w:jc w:val="center"/>
        </w:trPr>
        <w:tc>
          <w:tcPr>
            <w:tcW w:w="1384" w:type="dxa"/>
            <w:gridSpan w:val="2"/>
            <w:vMerge w:val="continue"/>
            <w:tcBorders>
              <w:left w:val="single" w:color="auto" w:sz="4" w:space="0"/>
              <w:right w:val="single" w:color="auto" w:sz="4" w:space="0"/>
            </w:tcBorders>
            <w:shd w:val="clear" w:color="auto" w:fill="FFFFFF"/>
            <w:vAlign w:val="center"/>
          </w:tcPr>
          <w:p>
            <w:pPr>
              <w:widowControl/>
              <w:spacing w:line="0" w:lineRule="atLeast"/>
              <w:jc w:val="center"/>
              <w:rPr>
                <w:rFonts w:ascii="宋体" w:hAnsi="宋体" w:cs="宋体"/>
                <w:b/>
                <w:bCs/>
                <w:kern w:val="0"/>
                <w:szCs w:val="21"/>
              </w:rPr>
            </w:pPr>
          </w:p>
        </w:tc>
        <w:tc>
          <w:tcPr>
            <w:tcW w:w="709" w:type="dxa"/>
            <w:gridSpan w:val="2"/>
            <w:vMerge w:val="continue"/>
            <w:tcBorders>
              <w:left w:val="single" w:color="auto" w:sz="4" w:space="0"/>
              <w:right w:val="single" w:color="auto" w:sz="4" w:space="0"/>
            </w:tcBorders>
            <w:shd w:val="clear" w:color="auto" w:fill="FFFFFF"/>
            <w:vAlign w:val="center"/>
          </w:tcPr>
          <w:p>
            <w:pPr>
              <w:widowControl/>
              <w:spacing w:line="0" w:lineRule="atLeast"/>
              <w:jc w:val="center"/>
              <w:rPr>
                <w:rFonts w:ascii="宋体" w:hAnsi="宋体" w:cs="宋体"/>
                <w:b/>
                <w:bCs/>
                <w:kern w:val="0"/>
                <w:szCs w:val="21"/>
              </w:rPr>
            </w:pPr>
          </w:p>
        </w:tc>
        <w:tc>
          <w:tcPr>
            <w:tcW w:w="2438" w:type="dxa"/>
            <w:gridSpan w:val="2"/>
            <w:vMerge w:val="continue"/>
            <w:tcBorders>
              <w:left w:val="single" w:color="auto" w:sz="4" w:space="0"/>
              <w:right w:val="single" w:color="auto" w:sz="4" w:space="0"/>
            </w:tcBorders>
            <w:shd w:val="clear" w:color="auto" w:fill="FFFFFF"/>
            <w:vAlign w:val="center"/>
          </w:tcPr>
          <w:p>
            <w:pPr>
              <w:widowControl/>
              <w:spacing w:line="0" w:lineRule="atLeast"/>
              <w:jc w:val="center"/>
              <w:rPr>
                <w:rFonts w:ascii="宋体" w:hAnsi="宋体" w:cs="宋体"/>
                <w:b/>
                <w:bCs/>
                <w:kern w:val="0"/>
                <w:szCs w:val="21"/>
              </w:rPr>
            </w:pPr>
          </w:p>
        </w:tc>
        <w:tc>
          <w:tcPr>
            <w:tcW w:w="709" w:type="dxa"/>
            <w:vMerge w:val="continue"/>
            <w:tcBorders>
              <w:left w:val="single" w:color="auto" w:sz="4" w:space="0"/>
              <w:right w:val="single" w:color="auto" w:sz="4" w:space="0"/>
            </w:tcBorders>
            <w:shd w:val="clear" w:color="auto" w:fill="FFFFFF"/>
            <w:vAlign w:val="center"/>
          </w:tcPr>
          <w:p>
            <w:pPr>
              <w:widowControl/>
              <w:spacing w:line="0" w:lineRule="atLeast"/>
              <w:jc w:val="center"/>
              <w:rPr>
                <w:rFonts w:ascii="宋体" w:hAnsi="宋体" w:cs="宋体"/>
                <w:b/>
                <w:bCs/>
                <w:kern w:val="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pPr>
              <w:spacing w:line="0" w:lineRule="atLeast"/>
              <w:jc w:val="center"/>
              <w:rPr>
                <w:rFonts w:ascii="宋体" w:hAnsi="宋体" w:cs="宋体"/>
                <w:b/>
                <w:bCs/>
                <w:kern w:val="0"/>
                <w:szCs w:val="21"/>
              </w:rPr>
            </w:pPr>
            <w:r>
              <w:rPr>
                <w:rFonts w:hint="eastAsia" w:ascii="宋体" w:hAnsi="宋体" w:cs="宋体"/>
                <w:b/>
                <w:bCs/>
                <w:kern w:val="0"/>
                <w:szCs w:val="21"/>
              </w:rPr>
              <w:t>第一学年</w:t>
            </w:r>
          </w:p>
        </w:tc>
        <w:tc>
          <w:tcPr>
            <w:tcW w:w="1559" w:type="dxa"/>
            <w:gridSpan w:val="2"/>
            <w:tcBorders>
              <w:top w:val="single" w:color="auto" w:sz="4" w:space="0"/>
              <w:left w:val="nil"/>
              <w:bottom w:val="single" w:color="auto" w:sz="4" w:space="0"/>
              <w:right w:val="single" w:color="auto" w:sz="4" w:space="0"/>
            </w:tcBorders>
            <w:shd w:val="clear" w:color="auto" w:fill="FFFFFF"/>
            <w:vAlign w:val="center"/>
          </w:tcPr>
          <w:p>
            <w:pPr>
              <w:spacing w:line="0" w:lineRule="atLeast"/>
              <w:jc w:val="center"/>
              <w:rPr>
                <w:rFonts w:ascii="宋体" w:hAnsi="宋体" w:cs="宋体"/>
                <w:b/>
                <w:bCs/>
                <w:kern w:val="0"/>
                <w:szCs w:val="21"/>
              </w:rPr>
            </w:pPr>
            <w:r>
              <w:rPr>
                <w:rFonts w:hint="eastAsia" w:ascii="宋体" w:hAnsi="宋体" w:cs="宋体"/>
                <w:b/>
                <w:bCs/>
                <w:kern w:val="0"/>
                <w:szCs w:val="21"/>
              </w:rPr>
              <w:t>第二学年</w:t>
            </w:r>
          </w:p>
        </w:tc>
        <w:tc>
          <w:tcPr>
            <w:tcW w:w="1877" w:type="dxa"/>
            <w:gridSpan w:val="2"/>
            <w:tcBorders>
              <w:top w:val="single" w:color="auto" w:sz="4" w:space="0"/>
              <w:left w:val="nil"/>
              <w:bottom w:val="single" w:color="auto" w:sz="4" w:space="0"/>
              <w:right w:val="single" w:color="auto" w:sz="4" w:space="0"/>
            </w:tcBorders>
            <w:shd w:val="clear" w:color="auto" w:fill="FFFFFF"/>
            <w:vAlign w:val="center"/>
          </w:tcPr>
          <w:p>
            <w:pPr>
              <w:spacing w:line="0" w:lineRule="atLeast"/>
              <w:jc w:val="center"/>
              <w:rPr>
                <w:rFonts w:ascii="宋体" w:hAnsi="宋体" w:cs="宋体"/>
                <w:b/>
                <w:bCs/>
                <w:kern w:val="0"/>
                <w:szCs w:val="21"/>
              </w:rPr>
            </w:pPr>
            <w:r>
              <w:rPr>
                <w:rFonts w:hint="eastAsia" w:ascii="宋体" w:hAnsi="宋体" w:cs="宋体"/>
                <w:b/>
                <w:bCs/>
                <w:kern w:val="0"/>
                <w:szCs w:val="21"/>
              </w:rPr>
              <w:t>第三学年</w:t>
            </w:r>
          </w:p>
        </w:tc>
      </w:tr>
      <w:tr>
        <w:tblPrEx>
          <w:tblCellMar>
            <w:top w:w="0" w:type="dxa"/>
            <w:left w:w="108" w:type="dxa"/>
            <w:bottom w:w="0" w:type="dxa"/>
            <w:right w:w="108" w:type="dxa"/>
          </w:tblCellMar>
        </w:tblPrEx>
        <w:trPr>
          <w:trHeight w:val="353" w:hRule="atLeast"/>
          <w:jc w:val="center"/>
        </w:trPr>
        <w:tc>
          <w:tcPr>
            <w:tcW w:w="1384" w:type="dxa"/>
            <w:gridSpan w:val="2"/>
            <w:vMerge w:val="continue"/>
            <w:tcBorders>
              <w:left w:val="single" w:color="auto" w:sz="4" w:space="0"/>
              <w:right w:val="single" w:color="auto" w:sz="4" w:space="0"/>
            </w:tcBorders>
            <w:shd w:val="clear" w:color="auto" w:fill="FFFFFF"/>
            <w:vAlign w:val="center"/>
          </w:tcPr>
          <w:p>
            <w:pPr>
              <w:widowControl/>
              <w:spacing w:line="0" w:lineRule="atLeast"/>
              <w:jc w:val="left"/>
              <w:rPr>
                <w:rFonts w:ascii="宋体" w:hAnsi="宋体" w:cs="宋体"/>
                <w:b/>
                <w:bCs/>
                <w:kern w:val="0"/>
                <w:szCs w:val="21"/>
              </w:rPr>
            </w:pPr>
          </w:p>
        </w:tc>
        <w:tc>
          <w:tcPr>
            <w:tcW w:w="709" w:type="dxa"/>
            <w:gridSpan w:val="2"/>
            <w:vMerge w:val="continue"/>
            <w:tcBorders>
              <w:left w:val="single" w:color="auto" w:sz="4" w:space="0"/>
              <w:right w:val="single" w:color="auto" w:sz="4" w:space="0"/>
            </w:tcBorders>
            <w:shd w:val="clear" w:color="auto" w:fill="FFFFFF"/>
            <w:vAlign w:val="center"/>
          </w:tcPr>
          <w:p>
            <w:pPr>
              <w:widowControl/>
              <w:spacing w:line="0" w:lineRule="atLeast"/>
              <w:jc w:val="left"/>
              <w:rPr>
                <w:rFonts w:ascii="宋体" w:hAnsi="宋体" w:cs="宋体"/>
                <w:b/>
                <w:bCs/>
                <w:kern w:val="0"/>
                <w:szCs w:val="21"/>
              </w:rPr>
            </w:pPr>
          </w:p>
        </w:tc>
        <w:tc>
          <w:tcPr>
            <w:tcW w:w="2438" w:type="dxa"/>
            <w:gridSpan w:val="2"/>
            <w:vMerge w:val="continue"/>
            <w:tcBorders>
              <w:left w:val="single" w:color="auto" w:sz="4" w:space="0"/>
              <w:right w:val="single" w:color="auto" w:sz="4" w:space="0"/>
            </w:tcBorders>
            <w:shd w:val="clear" w:color="auto" w:fill="FFFFFF"/>
            <w:vAlign w:val="center"/>
          </w:tcPr>
          <w:p>
            <w:pPr>
              <w:widowControl/>
              <w:spacing w:line="0" w:lineRule="atLeast"/>
              <w:jc w:val="left"/>
              <w:rPr>
                <w:rFonts w:ascii="宋体" w:hAnsi="宋体" w:cs="宋体"/>
                <w:b/>
                <w:bCs/>
                <w:kern w:val="0"/>
                <w:szCs w:val="21"/>
              </w:rPr>
            </w:pPr>
          </w:p>
        </w:tc>
        <w:tc>
          <w:tcPr>
            <w:tcW w:w="709" w:type="dxa"/>
            <w:vMerge w:val="continue"/>
            <w:tcBorders>
              <w:left w:val="single" w:color="auto" w:sz="4" w:space="0"/>
              <w:right w:val="single" w:color="auto" w:sz="4" w:space="0"/>
            </w:tcBorders>
            <w:shd w:val="clear" w:color="auto" w:fill="FFFFFF"/>
            <w:vAlign w:val="center"/>
          </w:tcPr>
          <w:p>
            <w:pPr>
              <w:widowControl/>
              <w:spacing w:line="0" w:lineRule="atLeast"/>
              <w:jc w:val="left"/>
              <w:rPr>
                <w:rFonts w:ascii="宋体" w:hAnsi="宋体" w:cs="宋体"/>
                <w:b/>
                <w:bCs/>
                <w:kern w:val="0"/>
                <w:szCs w:val="21"/>
              </w:rPr>
            </w:pPr>
          </w:p>
        </w:tc>
        <w:tc>
          <w:tcPr>
            <w:tcW w:w="709" w:type="dxa"/>
            <w:tcBorders>
              <w:top w:val="nil"/>
              <w:left w:val="single" w:color="auto" w:sz="4" w:space="0"/>
              <w:bottom w:val="single" w:color="auto" w:sz="4" w:space="0"/>
              <w:right w:val="single" w:color="auto" w:sz="4" w:space="0"/>
            </w:tcBorders>
            <w:shd w:val="clear" w:color="auto" w:fill="FFFFFF"/>
            <w:vAlign w:val="center"/>
          </w:tcPr>
          <w:p>
            <w:pPr>
              <w:widowControl/>
              <w:spacing w:line="0" w:lineRule="atLeast"/>
              <w:jc w:val="center"/>
              <w:rPr>
                <w:rFonts w:ascii="宋体" w:hAnsi="宋体"/>
                <w:b/>
                <w:kern w:val="0"/>
                <w:szCs w:val="21"/>
              </w:rPr>
            </w:pPr>
            <w:r>
              <w:rPr>
                <w:rFonts w:ascii="宋体" w:hAnsi="宋体"/>
                <w:b/>
                <w:kern w:val="0"/>
                <w:szCs w:val="21"/>
              </w:rPr>
              <w:t>1</w:t>
            </w:r>
          </w:p>
        </w:tc>
        <w:tc>
          <w:tcPr>
            <w:tcW w:w="567" w:type="dxa"/>
            <w:tcBorders>
              <w:top w:val="nil"/>
              <w:left w:val="single" w:color="auto" w:sz="4" w:space="0"/>
              <w:bottom w:val="single" w:color="auto" w:sz="4" w:space="0"/>
              <w:right w:val="single" w:color="auto" w:sz="4" w:space="0"/>
            </w:tcBorders>
            <w:shd w:val="clear" w:color="auto" w:fill="FFFFFF"/>
            <w:vAlign w:val="center"/>
          </w:tcPr>
          <w:p>
            <w:pPr>
              <w:widowControl/>
              <w:spacing w:line="0" w:lineRule="atLeast"/>
              <w:jc w:val="center"/>
              <w:rPr>
                <w:rFonts w:ascii="宋体" w:hAnsi="宋体"/>
                <w:b/>
                <w:kern w:val="0"/>
                <w:szCs w:val="21"/>
              </w:rPr>
            </w:pPr>
            <w:r>
              <w:rPr>
                <w:rFonts w:ascii="宋体" w:hAnsi="宋体"/>
                <w:b/>
                <w:kern w:val="0"/>
                <w:szCs w:val="21"/>
              </w:rPr>
              <w:t>2</w:t>
            </w:r>
          </w:p>
        </w:tc>
        <w:tc>
          <w:tcPr>
            <w:tcW w:w="850" w:type="dxa"/>
            <w:tcBorders>
              <w:top w:val="nil"/>
              <w:left w:val="single" w:color="auto" w:sz="4" w:space="0"/>
              <w:bottom w:val="single" w:color="auto" w:sz="4" w:space="0"/>
              <w:right w:val="single" w:color="auto" w:sz="4" w:space="0"/>
            </w:tcBorders>
            <w:shd w:val="clear" w:color="auto" w:fill="FFFFFF"/>
            <w:vAlign w:val="center"/>
          </w:tcPr>
          <w:p>
            <w:pPr>
              <w:widowControl/>
              <w:spacing w:line="0" w:lineRule="atLeast"/>
              <w:jc w:val="center"/>
              <w:rPr>
                <w:rFonts w:ascii="宋体" w:hAnsi="宋体"/>
                <w:b/>
                <w:kern w:val="0"/>
                <w:szCs w:val="21"/>
              </w:rPr>
            </w:pPr>
            <w:r>
              <w:rPr>
                <w:rFonts w:ascii="宋体" w:hAnsi="宋体"/>
                <w:b/>
                <w:kern w:val="0"/>
                <w:szCs w:val="21"/>
              </w:rPr>
              <w:t>3</w:t>
            </w:r>
          </w:p>
        </w:tc>
        <w:tc>
          <w:tcPr>
            <w:tcW w:w="709" w:type="dxa"/>
            <w:tcBorders>
              <w:top w:val="nil"/>
              <w:left w:val="single" w:color="auto" w:sz="4" w:space="0"/>
              <w:bottom w:val="single" w:color="auto" w:sz="4" w:space="0"/>
              <w:right w:val="single" w:color="auto" w:sz="4" w:space="0"/>
            </w:tcBorders>
            <w:shd w:val="clear" w:color="auto" w:fill="FFFFFF"/>
            <w:vAlign w:val="center"/>
          </w:tcPr>
          <w:p>
            <w:pPr>
              <w:widowControl/>
              <w:spacing w:line="0" w:lineRule="atLeast"/>
              <w:jc w:val="center"/>
              <w:rPr>
                <w:rFonts w:ascii="宋体" w:hAnsi="宋体"/>
                <w:b/>
                <w:kern w:val="0"/>
                <w:szCs w:val="21"/>
              </w:rPr>
            </w:pPr>
            <w:r>
              <w:rPr>
                <w:rFonts w:ascii="宋体" w:hAnsi="宋体"/>
                <w:b/>
                <w:kern w:val="0"/>
                <w:szCs w:val="21"/>
              </w:rPr>
              <w:t>4</w:t>
            </w:r>
          </w:p>
        </w:tc>
        <w:tc>
          <w:tcPr>
            <w:tcW w:w="709" w:type="dxa"/>
            <w:tcBorders>
              <w:top w:val="nil"/>
              <w:left w:val="single" w:color="auto" w:sz="4" w:space="0"/>
              <w:bottom w:val="single" w:color="auto" w:sz="4" w:space="0"/>
              <w:right w:val="single" w:color="auto" w:sz="4" w:space="0"/>
            </w:tcBorders>
            <w:shd w:val="clear" w:color="auto" w:fill="FFFFFF"/>
            <w:vAlign w:val="center"/>
          </w:tcPr>
          <w:p>
            <w:pPr>
              <w:widowControl/>
              <w:spacing w:line="0" w:lineRule="atLeast"/>
              <w:jc w:val="center"/>
              <w:rPr>
                <w:rFonts w:ascii="宋体" w:hAnsi="宋体"/>
                <w:b/>
                <w:kern w:val="0"/>
                <w:szCs w:val="21"/>
              </w:rPr>
            </w:pPr>
            <w:r>
              <w:rPr>
                <w:rFonts w:ascii="宋体" w:hAnsi="宋体"/>
                <w:b/>
                <w:kern w:val="0"/>
                <w:szCs w:val="21"/>
              </w:rPr>
              <w:t>5</w:t>
            </w:r>
          </w:p>
        </w:tc>
        <w:tc>
          <w:tcPr>
            <w:tcW w:w="1168" w:type="dxa"/>
            <w:tcBorders>
              <w:top w:val="nil"/>
              <w:left w:val="single" w:color="auto" w:sz="4" w:space="0"/>
              <w:bottom w:val="single" w:color="auto" w:sz="4" w:space="0"/>
              <w:right w:val="single" w:color="auto" w:sz="4" w:space="0"/>
            </w:tcBorders>
            <w:shd w:val="clear" w:color="auto" w:fill="FFFFFF"/>
            <w:vAlign w:val="center"/>
          </w:tcPr>
          <w:p>
            <w:pPr>
              <w:widowControl/>
              <w:spacing w:line="0" w:lineRule="atLeast"/>
              <w:jc w:val="center"/>
              <w:rPr>
                <w:rFonts w:ascii="宋体" w:hAnsi="宋体"/>
                <w:b/>
                <w:kern w:val="0"/>
                <w:szCs w:val="21"/>
              </w:rPr>
            </w:pPr>
            <w:r>
              <w:rPr>
                <w:rFonts w:hint="eastAsia" w:ascii="宋体" w:hAnsi="宋体"/>
                <w:b/>
                <w:kern w:val="0"/>
                <w:szCs w:val="21"/>
              </w:rPr>
              <w:t>6</w:t>
            </w:r>
          </w:p>
        </w:tc>
      </w:tr>
      <w:tr>
        <w:tblPrEx>
          <w:tblCellMar>
            <w:top w:w="0" w:type="dxa"/>
            <w:left w:w="108" w:type="dxa"/>
            <w:bottom w:w="0" w:type="dxa"/>
            <w:right w:w="108" w:type="dxa"/>
          </w:tblCellMar>
        </w:tblPrEx>
        <w:trPr>
          <w:trHeight w:val="353" w:hRule="atLeast"/>
          <w:jc w:val="center"/>
        </w:trPr>
        <w:tc>
          <w:tcPr>
            <w:tcW w:w="1384" w:type="dxa"/>
            <w:gridSpan w:val="2"/>
            <w:vMerge w:val="continue"/>
            <w:tcBorders>
              <w:left w:val="single" w:color="auto" w:sz="4" w:space="0"/>
              <w:right w:val="single" w:color="auto" w:sz="4" w:space="0"/>
            </w:tcBorders>
            <w:shd w:val="clear" w:color="auto" w:fill="FFFFFF"/>
            <w:vAlign w:val="center"/>
          </w:tcPr>
          <w:p>
            <w:pPr>
              <w:widowControl/>
              <w:spacing w:line="0" w:lineRule="atLeast"/>
              <w:jc w:val="left"/>
              <w:rPr>
                <w:rFonts w:ascii="宋体" w:hAnsi="宋体" w:cs="宋体"/>
                <w:b/>
                <w:bCs/>
                <w:kern w:val="0"/>
                <w:szCs w:val="21"/>
              </w:rPr>
            </w:pPr>
          </w:p>
        </w:tc>
        <w:tc>
          <w:tcPr>
            <w:tcW w:w="709" w:type="dxa"/>
            <w:gridSpan w:val="2"/>
            <w:vMerge w:val="continue"/>
            <w:tcBorders>
              <w:left w:val="single" w:color="auto" w:sz="4" w:space="0"/>
              <w:right w:val="single" w:color="auto" w:sz="4" w:space="0"/>
            </w:tcBorders>
            <w:shd w:val="clear" w:color="auto" w:fill="FFFFFF"/>
            <w:vAlign w:val="center"/>
          </w:tcPr>
          <w:p>
            <w:pPr>
              <w:widowControl/>
              <w:spacing w:line="0" w:lineRule="atLeast"/>
              <w:jc w:val="left"/>
              <w:rPr>
                <w:rFonts w:ascii="宋体" w:hAnsi="宋体" w:cs="宋体"/>
                <w:b/>
                <w:bCs/>
                <w:kern w:val="0"/>
                <w:szCs w:val="21"/>
              </w:rPr>
            </w:pPr>
          </w:p>
        </w:tc>
        <w:tc>
          <w:tcPr>
            <w:tcW w:w="2438" w:type="dxa"/>
            <w:gridSpan w:val="2"/>
            <w:vMerge w:val="continue"/>
            <w:tcBorders>
              <w:left w:val="single" w:color="auto" w:sz="4" w:space="0"/>
              <w:right w:val="single" w:color="auto" w:sz="4" w:space="0"/>
            </w:tcBorders>
            <w:shd w:val="clear" w:color="auto" w:fill="FFFFFF"/>
            <w:vAlign w:val="center"/>
          </w:tcPr>
          <w:p>
            <w:pPr>
              <w:widowControl/>
              <w:spacing w:line="0" w:lineRule="atLeast"/>
              <w:jc w:val="left"/>
              <w:rPr>
                <w:rFonts w:ascii="宋体" w:hAnsi="宋体" w:cs="宋体"/>
                <w:b/>
                <w:bCs/>
                <w:kern w:val="0"/>
                <w:szCs w:val="21"/>
              </w:rPr>
            </w:pPr>
          </w:p>
        </w:tc>
        <w:tc>
          <w:tcPr>
            <w:tcW w:w="709" w:type="dxa"/>
            <w:vMerge w:val="continue"/>
            <w:tcBorders>
              <w:left w:val="single" w:color="auto" w:sz="4" w:space="0"/>
              <w:right w:val="single" w:color="auto" w:sz="4" w:space="0"/>
            </w:tcBorders>
            <w:shd w:val="clear" w:color="auto" w:fill="FFFFFF"/>
            <w:vAlign w:val="center"/>
          </w:tcPr>
          <w:p>
            <w:pPr>
              <w:widowControl/>
              <w:spacing w:line="0" w:lineRule="atLeast"/>
              <w:jc w:val="left"/>
              <w:rPr>
                <w:rFonts w:ascii="宋体" w:hAnsi="宋体" w:cs="宋体"/>
                <w:b/>
                <w:bCs/>
                <w:kern w:val="0"/>
                <w:szCs w:val="21"/>
              </w:rPr>
            </w:pPr>
          </w:p>
        </w:tc>
        <w:tc>
          <w:tcPr>
            <w:tcW w:w="709" w:type="dxa"/>
            <w:tcBorders>
              <w:top w:val="nil"/>
              <w:left w:val="single" w:color="auto" w:sz="4" w:space="0"/>
              <w:bottom w:val="single" w:color="auto" w:sz="4" w:space="0"/>
              <w:right w:val="single" w:color="auto" w:sz="4" w:space="0"/>
            </w:tcBorders>
            <w:shd w:val="clear" w:color="auto" w:fill="FFFFFF"/>
            <w:vAlign w:val="center"/>
          </w:tcPr>
          <w:p>
            <w:pPr>
              <w:widowControl/>
              <w:spacing w:line="0" w:lineRule="atLeast"/>
              <w:jc w:val="center"/>
              <w:rPr>
                <w:rFonts w:ascii="宋体" w:hAnsi="宋体"/>
                <w:b/>
                <w:kern w:val="0"/>
                <w:szCs w:val="21"/>
              </w:rPr>
            </w:pPr>
            <w:r>
              <w:rPr>
                <w:rFonts w:hint="eastAsia" w:ascii="宋体" w:hAnsi="宋体"/>
                <w:b/>
                <w:kern w:val="0"/>
                <w:szCs w:val="21"/>
              </w:rPr>
              <w:t>17+1</w:t>
            </w:r>
          </w:p>
        </w:tc>
        <w:tc>
          <w:tcPr>
            <w:tcW w:w="567" w:type="dxa"/>
            <w:tcBorders>
              <w:top w:val="nil"/>
              <w:left w:val="single" w:color="auto" w:sz="4" w:space="0"/>
              <w:bottom w:val="single" w:color="auto" w:sz="4" w:space="0"/>
              <w:right w:val="single" w:color="auto" w:sz="4" w:space="0"/>
            </w:tcBorders>
            <w:shd w:val="clear" w:color="auto" w:fill="FFFFFF"/>
            <w:vAlign w:val="center"/>
          </w:tcPr>
          <w:p>
            <w:pPr>
              <w:widowControl/>
              <w:spacing w:line="0" w:lineRule="atLeast"/>
              <w:jc w:val="center"/>
              <w:rPr>
                <w:rFonts w:ascii="宋体" w:hAnsi="宋体"/>
                <w:b/>
                <w:kern w:val="0"/>
                <w:szCs w:val="21"/>
              </w:rPr>
            </w:pPr>
            <w:r>
              <w:rPr>
                <w:rFonts w:hint="eastAsia" w:ascii="宋体" w:hAnsi="宋体"/>
                <w:b/>
                <w:kern w:val="0"/>
                <w:szCs w:val="21"/>
              </w:rPr>
              <w:t>18</w:t>
            </w:r>
          </w:p>
        </w:tc>
        <w:tc>
          <w:tcPr>
            <w:tcW w:w="850" w:type="dxa"/>
            <w:tcBorders>
              <w:top w:val="nil"/>
              <w:left w:val="single" w:color="auto" w:sz="4" w:space="0"/>
              <w:bottom w:val="single" w:color="auto" w:sz="4" w:space="0"/>
              <w:right w:val="single" w:color="auto" w:sz="4" w:space="0"/>
            </w:tcBorders>
            <w:shd w:val="clear" w:color="auto" w:fill="FFFFFF"/>
            <w:vAlign w:val="center"/>
          </w:tcPr>
          <w:p>
            <w:pPr>
              <w:widowControl/>
              <w:spacing w:line="0" w:lineRule="atLeast"/>
              <w:jc w:val="center"/>
              <w:rPr>
                <w:rFonts w:ascii="宋体" w:hAnsi="宋体"/>
                <w:b/>
                <w:kern w:val="0"/>
                <w:szCs w:val="21"/>
              </w:rPr>
            </w:pPr>
            <w:r>
              <w:rPr>
                <w:rFonts w:hint="eastAsia" w:ascii="宋体" w:hAnsi="宋体"/>
                <w:b/>
                <w:kern w:val="0"/>
                <w:szCs w:val="21"/>
              </w:rPr>
              <w:t>15+3</w:t>
            </w:r>
          </w:p>
        </w:tc>
        <w:tc>
          <w:tcPr>
            <w:tcW w:w="709" w:type="dxa"/>
            <w:tcBorders>
              <w:top w:val="nil"/>
              <w:left w:val="single" w:color="auto" w:sz="4" w:space="0"/>
              <w:bottom w:val="single" w:color="auto" w:sz="4" w:space="0"/>
              <w:right w:val="single" w:color="auto" w:sz="4" w:space="0"/>
            </w:tcBorders>
            <w:shd w:val="clear" w:color="auto" w:fill="FFFFFF"/>
            <w:vAlign w:val="center"/>
          </w:tcPr>
          <w:p>
            <w:pPr>
              <w:widowControl/>
              <w:spacing w:line="0" w:lineRule="atLeast"/>
              <w:jc w:val="center"/>
              <w:rPr>
                <w:rFonts w:ascii="宋体" w:hAnsi="宋体"/>
                <w:b/>
                <w:kern w:val="0"/>
                <w:szCs w:val="21"/>
              </w:rPr>
            </w:pPr>
            <w:r>
              <w:rPr>
                <w:rFonts w:ascii="宋体" w:hAnsi="宋体"/>
                <w:b/>
                <w:kern w:val="0"/>
                <w:szCs w:val="21"/>
              </w:rPr>
              <w:t>14+4</w:t>
            </w:r>
          </w:p>
        </w:tc>
        <w:tc>
          <w:tcPr>
            <w:tcW w:w="709" w:type="dxa"/>
            <w:tcBorders>
              <w:top w:val="nil"/>
              <w:left w:val="single" w:color="auto" w:sz="4" w:space="0"/>
              <w:bottom w:val="single" w:color="auto" w:sz="4" w:space="0"/>
              <w:right w:val="single" w:color="auto" w:sz="4" w:space="0"/>
            </w:tcBorders>
            <w:shd w:val="clear" w:color="auto" w:fill="FFFFFF"/>
            <w:vAlign w:val="center"/>
          </w:tcPr>
          <w:p>
            <w:pPr>
              <w:widowControl/>
              <w:spacing w:line="0" w:lineRule="atLeast"/>
              <w:jc w:val="center"/>
              <w:rPr>
                <w:rFonts w:ascii="宋体" w:hAnsi="宋体"/>
                <w:b/>
                <w:kern w:val="0"/>
                <w:szCs w:val="21"/>
              </w:rPr>
            </w:pPr>
            <w:r>
              <w:rPr>
                <w:rFonts w:ascii="宋体" w:hAnsi="宋体"/>
                <w:b/>
                <w:kern w:val="0"/>
                <w:szCs w:val="21"/>
              </w:rPr>
              <w:t>16+2</w:t>
            </w:r>
          </w:p>
        </w:tc>
        <w:tc>
          <w:tcPr>
            <w:tcW w:w="1168" w:type="dxa"/>
            <w:tcBorders>
              <w:top w:val="nil"/>
              <w:left w:val="single" w:color="auto" w:sz="4" w:space="0"/>
              <w:bottom w:val="single" w:color="auto" w:sz="4" w:space="0"/>
              <w:right w:val="single" w:color="auto" w:sz="4" w:space="0"/>
            </w:tcBorders>
            <w:shd w:val="clear" w:color="auto" w:fill="FFFFFF"/>
            <w:vAlign w:val="center"/>
          </w:tcPr>
          <w:p>
            <w:pPr>
              <w:widowControl/>
              <w:spacing w:line="0" w:lineRule="atLeast"/>
              <w:jc w:val="center"/>
              <w:rPr>
                <w:rFonts w:ascii="宋体" w:hAnsi="宋体"/>
                <w:b/>
                <w:kern w:val="0"/>
                <w:szCs w:val="21"/>
              </w:rPr>
            </w:pPr>
            <w:r>
              <w:rPr>
                <w:rFonts w:hint="eastAsia" w:ascii="宋体" w:hAnsi="宋体"/>
                <w:b/>
                <w:kern w:val="0"/>
                <w:szCs w:val="21"/>
              </w:rPr>
              <w:t>5（文化）+4（专业技能）</w:t>
            </w:r>
          </w:p>
        </w:tc>
      </w:tr>
      <w:tr>
        <w:tblPrEx>
          <w:tblCellMar>
            <w:top w:w="0" w:type="dxa"/>
            <w:left w:w="108" w:type="dxa"/>
            <w:bottom w:w="0" w:type="dxa"/>
            <w:right w:w="108" w:type="dxa"/>
          </w:tblCellMar>
        </w:tblPrEx>
        <w:trPr>
          <w:trHeight w:val="332" w:hRule="atLeast"/>
          <w:jc w:val="center"/>
        </w:trPr>
        <w:tc>
          <w:tcPr>
            <w:tcW w:w="675" w:type="dxa"/>
            <w:vMerge w:val="restart"/>
            <w:tcBorders>
              <w:top w:val="single" w:color="auto" w:sz="4" w:space="0"/>
              <w:left w:val="single" w:color="auto" w:sz="4" w:space="0"/>
              <w:right w:val="single" w:color="auto" w:sz="4" w:space="0"/>
            </w:tcBorders>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公共</w:t>
            </w:r>
          </w:p>
          <w:p>
            <w:pPr>
              <w:widowControl/>
              <w:spacing w:line="0" w:lineRule="atLeast"/>
              <w:jc w:val="center"/>
              <w:rPr>
                <w:rFonts w:ascii="宋体" w:hAnsi="宋体" w:cs="宋体"/>
                <w:b/>
                <w:bCs/>
                <w:kern w:val="0"/>
                <w:szCs w:val="21"/>
              </w:rPr>
            </w:pPr>
            <w:r>
              <w:rPr>
                <w:rFonts w:hint="eastAsia" w:ascii="宋体" w:hAnsi="宋体" w:cs="宋体"/>
                <w:b/>
                <w:bCs/>
                <w:kern w:val="0"/>
                <w:szCs w:val="21"/>
              </w:rPr>
              <w:t>基础</w:t>
            </w:r>
          </w:p>
          <w:p>
            <w:pPr>
              <w:widowControl/>
              <w:spacing w:line="0" w:lineRule="atLeast"/>
              <w:jc w:val="center"/>
              <w:rPr>
                <w:rFonts w:ascii="宋体" w:hAnsi="宋体" w:cs="宋体"/>
                <w:b/>
                <w:bCs/>
                <w:kern w:val="0"/>
                <w:szCs w:val="21"/>
              </w:rPr>
            </w:pPr>
            <w:r>
              <w:rPr>
                <w:rFonts w:hint="eastAsia" w:ascii="宋体" w:hAnsi="宋体" w:cs="宋体"/>
                <w:b/>
                <w:bCs/>
                <w:kern w:val="0"/>
                <w:szCs w:val="21"/>
              </w:rPr>
              <w:t>课程</w:t>
            </w:r>
          </w:p>
        </w:tc>
        <w:tc>
          <w:tcPr>
            <w:tcW w:w="709" w:type="dxa"/>
            <w:vMerge w:val="restart"/>
            <w:tcBorders>
              <w:top w:val="single" w:color="auto" w:sz="4" w:space="0"/>
              <w:left w:val="single" w:color="auto" w:sz="4" w:space="0"/>
              <w:right w:val="single" w:color="auto" w:sz="4" w:space="0"/>
            </w:tcBorders>
            <w:vAlign w:val="center"/>
          </w:tcPr>
          <w:p>
            <w:pPr>
              <w:widowControl/>
              <w:spacing w:line="0" w:lineRule="atLeast"/>
              <w:jc w:val="center"/>
              <w:rPr>
                <w:rFonts w:ascii="宋体" w:hAnsi="宋体" w:cs="宋体"/>
                <w:bCs/>
                <w:kern w:val="0"/>
                <w:szCs w:val="21"/>
              </w:rPr>
            </w:pPr>
            <w:r>
              <w:rPr>
                <w:rFonts w:hint="eastAsia" w:ascii="宋体" w:hAnsi="宋体" w:cs="宋体"/>
                <w:bCs/>
                <w:kern w:val="0"/>
                <w:szCs w:val="21"/>
              </w:rPr>
              <w:t>德育课</w:t>
            </w:r>
          </w:p>
        </w:tc>
        <w:tc>
          <w:tcPr>
            <w:tcW w:w="709" w:type="dxa"/>
            <w:gridSpan w:val="2"/>
            <w:vMerge w:val="restart"/>
            <w:tcBorders>
              <w:top w:val="single" w:color="auto" w:sz="4" w:space="0"/>
              <w:left w:val="single" w:color="auto" w:sz="4" w:space="0"/>
              <w:right w:val="single" w:color="auto" w:sz="4" w:space="0"/>
            </w:tcBorders>
            <w:vAlign w:val="center"/>
          </w:tcPr>
          <w:p>
            <w:pPr>
              <w:widowControl/>
              <w:spacing w:line="0" w:lineRule="atLeast"/>
              <w:jc w:val="center"/>
              <w:rPr>
                <w:rFonts w:ascii="宋体" w:hAnsi="宋体" w:cs="宋体"/>
                <w:bCs/>
                <w:kern w:val="0"/>
                <w:szCs w:val="21"/>
              </w:rPr>
            </w:pPr>
            <w:r>
              <w:rPr>
                <w:rFonts w:hint="eastAsia" w:ascii="宋体" w:hAnsi="宋体" w:cs="宋体"/>
                <w:bCs/>
                <w:kern w:val="0"/>
                <w:szCs w:val="21"/>
              </w:rPr>
              <w:t>1</w:t>
            </w:r>
          </w:p>
        </w:tc>
        <w:tc>
          <w:tcPr>
            <w:tcW w:w="425" w:type="dxa"/>
            <w:vMerge w:val="restart"/>
            <w:tcBorders>
              <w:top w:val="single" w:color="auto" w:sz="4" w:space="0"/>
              <w:left w:val="single" w:color="auto" w:sz="4" w:space="0"/>
              <w:right w:val="single" w:color="auto" w:sz="4" w:space="0"/>
            </w:tcBorders>
            <w:vAlign w:val="center"/>
          </w:tcPr>
          <w:p>
            <w:pPr>
              <w:spacing w:line="0" w:lineRule="atLeast"/>
              <w:jc w:val="center"/>
              <w:rPr>
                <w:rFonts w:ascii="宋体" w:hAnsi="宋体" w:cs="宋体"/>
                <w:bCs/>
                <w:kern w:val="0"/>
                <w:szCs w:val="21"/>
              </w:rPr>
            </w:pPr>
            <w:r>
              <w:rPr>
                <w:rFonts w:hint="eastAsia" w:ascii="宋体" w:hAnsi="宋体" w:cs="宋体"/>
                <w:bCs/>
                <w:kern w:val="0"/>
                <w:szCs w:val="21"/>
              </w:rPr>
              <w:t>必修</w:t>
            </w:r>
          </w:p>
        </w:tc>
        <w:tc>
          <w:tcPr>
            <w:tcW w:w="2013"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s="宋体"/>
                <w:bCs/>
                <w:kern w:val="0"/>
                <w:szCs w:val="21"/>
              </w:rPr>
            </w:pPr>
            <w:r>
              <w:rPr>
                <w:rFonts w:hint="eastAsia" w:ascii="宋体" w:hAnsi="宋体" w:cs="宋体"/>
                <w:bCs/>
                <w:kern w:val="0"/>
                <w:szCs w:val="21"/>
              </w:rPr>
              <w:t>职业生涯规划与就业创业</w:t>
            </w:r>
          </w:p>
        </w:tc>
        <w:tc>
          <w:tcPr>
            <w:tcW w:w="7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kern w:val="0"/>
                <w:szCs w:val="21"/>
              </w:rPr>
            </w:pPr>
            <w:r>
              <w:rPr>
                <w:rFonts w:hint="eastAsia" w:ascii="宋体" w:hAnsi="宋体" w:cs="宋体"/>
                <w:kern w:val="0"/>
                <w:szCs w:val="21"/>
              </w:rPr>
              <w:t>17</w:t>
            </w:r>
          </w:p>
        </w:tc>
        <w:tc>
          <w:tcPr>
            <w:tcW w:w="709" w:type="dxa"/>
            <w:tcBorders>
              <w:top w:val="nil"/>
              <w:left w:val="nil"/>
              <w:bottom w:val="single" w:color="auto" w:sz="4" w:space="0"/>
              <w:right w:val="single" w:color="auto" w:sz="4" w:space="0"/>
            </w:tcBorders>
            <w:vAlign w:val="center"/>
          </w:tcPr>
          <w:p>
            <w:pPr>
              <w:widowControl/>
              <w:spacing w:line="0" w:lineRule="atLeast"/>
              <w:jc w:val="center"/>
              <w:rPr>
                <w:rFonts w:ascii="宋体" w:hAnsi="宋体"/>
                <w:kern w:val="0"/>
                <w:szCs w:val="21"/>
              </w:rPr>
            </w:pPr>
            <w:r>
              <w:rPr>
                <w:rFonts w:hint="eastAsia" w:ascii="宋体" w:hAnsi="宋体"/>
                <w:kern w:val="0"/>
                <w:szCs w:val="21"/>
              </w:rPr>
              <w:t>1</w:t>
            </w:r>
          </w:p>
        </w:tc>
        <w:tc>
          <w:tcPr>
            <w:tcW w:w="567" w:type="dxa"/>
            <w:tcBorders>
              <w:top w:val="nil"/>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p>
        </w:tc>
        <w:tc>
          <w:tcPr>
            <w:tcW w:w="850" w:type="dxa"/>
            <w:tcBorders>
              <w:top w:val="nil"/>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p>
        </w:tc>
        <w:tc>
          <w:tcPr>
            <w:tcW w:w="709" w:type="dxa"/>
            <w:tcBorders>
              <w:top w:val="nil"/>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p>
        </w:tc>
        <w:tc>
          <w:tcPr>
            <w:tcW w:w="709" w:type="dxa"/>
            <w:tcBorders>
              <w:top w:val="nil"/>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p>
        </w:tc>
        <w:tc>
          <w:tcPr>
            <w:tcW w:w="1168" w:type="dxa"/>
            <w:tcBorders>
              <w:top w:val="nil"/>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p>
        </w:tc>
      </w:tr>
      <w:tr>
        <w:tblPrEx>
          <w:tblCellMar>
            <w:top w:w="0" w:type="dxa"/>
            <w:left w:w="108" w:type="dxa"/>
            <w:bottom w:w="0" w:type="dxa"/>
            <w:right w:w="108" w:type="dxa"/>
          </w:tblCellMar>
        </w:tblPrEx>
        <w:trPr>
          <w:trHeight w:val="345" w:hRule="atLeast"/>
          <w:jc w:val="center"/>
        </w:trPr>
        <w:tc>
          <w:tcPr>
            <w:tcW w:w="675" w:type="dxa"/>
            <w:vMerge w:val="continue"/>
            <w:tcBorders>
              <w:left w:val="single" w:color="auto" w:sz="4" w:space="0"/>
              <w:right w:val="single" w:color="auto" w:sz="4" w:space="0"/>
            </w:tcBorders>
            <w:vAlign w:val="center"/>
          </w:tcPr>
          <w:p>
            <w:pPr>
              <w:widowControl/>
              <w:spacing w:line="0" w:lineRule="atLeast"/>
              <w:jc w:val="center"/>
              <w:rPr>
                <w:rFonts w:ascii="宋体" w:hAnsi="宋体" w:cs="宋体"/>
                <w:b/>
                <w:bCs/>
                <w:kern w:val="0"/>
                <w:szCs w:val="21"/>
              </w:rPr>
            </w:pPr>
          </w:p>
        </w:tc>
        <w:tc>
          <w:tcPr>
            <w:tcW w:w="709" w:type="dxa"/>
            <w:vMerge w:val="continue"/>
            <w:tcBorders>
              <w:left w:val="single" w:color="auto" w:sz="4" w:space="0"/>
              <w:right w:val="single" w:color="auto" w:sz="4" w:space="0"/>
            </w:tcBorders>
            <w:vAlign w:val="center"/>
          </w:tcPr>
          <w:p>
            <w:pPr>
              <w:widowControl/>
              <w:spacing w:line="0" w:lineRule="atLeast"/>
              <w:jc w:val="center"/>
              <w:rPr>
                <w:rFonts w:ascii="宋体" w:hAnsi="宋体" w:cs="宋体"/>
                <w:bCs/>
                <w:kern w:val="0"/>
                <w:szCs w:val="21"/>
              </w:rPr>
            </w:pPr>
          </w:p>
        </w:tc>
        <w:tc>
          <w:tcPr>
            <w:tcW w:w="709" w:type="dxa"/>
            <w:gridSpan w:val="2"/>
            <w:vMerge w:val="continue"/>
            <w:tcBorders>
              <w:left w:val="single" w:color="auto" w:sz="4" w:space="0"/>
              <w:right w:val="single" w:color="auto" w:sz="4" w:space="0"/>
            </w:tcBorders>
            <w:vAlign w:val="center"/>
          </w:tcPr>
          <w:p>
            <w:pPr>
              <w:widowControl/>
              <w:spacing w:line="0" w:lineRule="atLeast"/>
              <w:jc w:val="center"/>
              <w:rPr>
                <w:rFonts w:ascii="宋体" w:hAnsi="宋体" w:cs="宋体"/>
                <w:bCs/>
                <w:kern w:val="0"/>
                <w:szCs w:val="21"/>
              </w:rPr>
            </w:pPr>
          </w:p>
        </w:tc>
        <w:tc>
          <w:tcPr>
            <w:tcW w:w="425" w:type="dxa"/>
            <w:vMerge w:val="continue"/>
            <w:tcBorders>
              <w:left w:val="single" w:color="auto" w:sz="4" w:space="0"/>
              <w:right w:val="single" w:color="auto" w:sz="4" w:space="0"/>
            </w:tcBorders>
            <w:vAlign w:val="center"/>
          </w:tcPr>
          <w:p>
            <w:pPr>
              <w:spacing w:line="0" w:lineRule="atLeast"/>
              <w:jc w:val="left"/>
              <w:rPr>
                <w:rFonts w:ascii="宋体" w:hAnsi="宋体" w:cs="宋体"/>
                <w:bCs/>
                <w:kern w:val="0"/>
                <w:szCs w:val="21"/>
              </w:rPr>
            </w:pPr>
          </w:p>
        </w:tc>
        <w:tc>
          <w:tcPr>
            <w:tcW w:w="2013"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s="宋体"/>
                <w:bCs/>
                <w:kern w:val="0"/>
                <w:szCs w:val="21"/>
              </w:rPr>
            </w:pPr>
            <w:r>
              <w:rPr>
                <w:rFonts w:hint="eastAsia" w:ascii="宋体" w:hAnsi="宋体" w:cs="宋体"/>
                <w:bCs/>
                <w:kern w:val="0"/>
                <w:szCs w:val="21"/>
              </w:rPr>
              <w:t>职业道德与法律</w:t>
            </w:r>
          </w:p>
        </w:tc>
        <w:tc>
          <w:tcPr>
            <w:tcW w:w="7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kern w:val="0"/>
                <w:szCs w:val="21"/>
              </w:rPr>
            </w:pPr>
            <w:r>
              <w:rPr>
                <w:rFonts w:hint="eastAsia" w:ascii="宋体" w:hAnsi="宋体" w:cs="宋体"/>
                <w:kern w:val="0"/>
                <w:szCs w:val="21"/>
              </w:rPr>
              <w:t>18</w:t>
            </w:r>
          </w:p>
        </w:tc>
        <w:tc>
          <w:tcPr>
            <w:tcW w:w="709"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Cs w:val="21"/>
              </w:rPr>
            </w:pPr>
            <w:r>
              <w:rPr>
                <w:rFonts w:hint="eastAsia" w:ascii="宋体" w:hAnsi="宋体" w:cs="宋体"/>
                <w:kern w:val="0"/>
                <w:szCs w:val="21"/>
              </w:rPr>
              <w:t>1</w:t>
            </w:r>
          </w:p>
        </w:tc>
        <w:tc>
          <w:tcPr>
            <w:tcW w:w="850"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Cs w:val="21"/>
              </w:rPr>
            </w:pPr>
          </w:p>
        </w:tc>
        <w:tc>
          <w:tcPr>
            <w:tcW w:w="709"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Cs w:val="21"/>
              </w:rPr>
            </w:pPr>
          </w:p>
        </w:tc>
        <w:tc>
          <w:tcPr>
            <w:tcW w:w="709"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Cs w:val="21"/>
              </w:rPr>
            </w:pPr>
          </w:p>
        </w:tc>
        <w:tc>
          <w:tcPr>
            <w:tcW w:w="1168"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Cs w:val="21"/>
              </w:rPr>
            </w:pPr>
          </w:p>
        </w:tc>
      </w:tr>
      <w:tr>
        <w:tblPrEx>
          <w:tblCellMar>
            <w:top w:w="0" w:type="dxa"/>
            <w:left w:w="108" w:type="dxa"/>
            <w:bottom w:w="0" w:type="dxa"/>
            <w:right w:w="108" w:type="dxa"/>
          </w:tblCellMar>
        </w:tblPrEx>
        <w:trPr>
          <w:trHeight w:val="255" w:hRule="atLeast"/>
          <w:jc w:val="center"/>
        </w:trPr>
        <w:tc>
          <w:tcPr>
            <w:tcW w:w="675" w:type="dxa"/>
            <w:vMerge w:val="continue"/>
            <w:tcBorders>
              <w:left w:val="single" w:color="auto" w:sz="4" w:space="0"/>
              <w:right w:val="single" w:color="auto" w:sz="4" w:space="0"/>
            </w:tcBorders>
            <w:vAlign w:val="center"/>
          </w:tcPr>
          <w:p>
            <w:pPr>
              <w:widowControl/>
              <w:spacing w:line="0" w:lineRule="atLeast"/>
              <w:jc w:val="center"/>
              <w:rPr>
                <w:rFonts w:ascii="宋体" w:hAnsi="宋体" w:cs="宋体"/>
                <w:b/>
                <w:bCs/>
                <w:kern w:val="0"/>
                <w:szCs w:val="21"/>
              </w:rPr>
            </w:pPr>
          </w:p>
        </w:tc>
        <w:tc>
          <w:tcPr>
            <w:tcW w:w="709" w:type="dxa"/>
            <w:vMerge w:val="continue"/>
            <w:tcBorders>
              <w:left w:val="single" w:color="auto" w:sz="4" w:space="0"/>
              <w:right w:val="single" w:color="auto" w:sz="4" w:space="0"/>
            </w:tcBorders>
            <w:vAlign w:val="center"/>
          </w:tcPr>
          <w:p>
            <w:pPr>
              <w:widowControl/>
              <w:spacing w:line="0" w:lineRule="atLeast"/>
              <w:jc w:val="center"/>
              <w:rPr>
                <w:rFonts w:ascii="宋体" w:hAnsi="宋体" w:cs="宋体"/>
                <w:bCs/>
                <w:kern w:val="0"/>
                <w:szCs w:val="21"/>
              </w:rPr>
            </w:pPr>
          </w:p>
        </w:tc>
        <w:tc>
          <w:tcPr>
            <w:tcW w:w="709" w:type="dxa"/>
            <w:gridSpan w:val="2"/>
            <w:vMerge w:val="continue"/>
            <w:tcBorders>
              <w:left w:val="single" w:color="auto" w:sz="4" w:space="0"/>
              <w:right w:val="single" w:color="auto" w:sz="4" w:space="0"/>
            </w:tcBorders>
            <w:vAlign w:val="center"/>
          </w:tcPr>
          <w:p>
            <w:pPr>
              <w:widowControl/>
              <w:spacing w:line="0" w:lineRule="atLeast"/>
              <w:jc w:val="center"/>
              <w:rPr>
                <w:rFonts w:ascii="宋体" w:hAnsi="宋体" w:cs="宋体"/>
                <w:bCs/>
                <w:kern w:val="0"/>
                <w:szCs w:val="21"/>
              </w:rPr>
            </w:pPr>
          </w:p>
        </w:tc>
        <w:tc>
          <w:tcPr>
            <w:tcW w:w="425" w:type="dxa"/>
            <w:vMerge w:val="continue"/>
            <w:tcBorders>
              <w:left w:val="single" w:color="auto" w:sz="4" w:space="0"/>
              <w:right w:val="single" w:color="auto" w:sz="4" w:space="0"/>
            </w:tcBorders>
            <w:vAlign w:val="center"/>
          </w:tcPr>
          <w:p>
            <w:pPr>
              <w:spacing w:line="0" w:lineRule="atLeast"/>
              <w:jc w:val="left"/>
              <w:rPr>
                <w:rFonts w:ascii="宋体" w:hAnsi="宋体" w:cs="宋体"/>
                <w:bCs/>
                <w:kern w:val="0"/>
                <w:szCs w:val="21"/>
              </w:rPr>
            </w:pPr>
          </w:p>
        </w:tc>
        <w:tc>
          <w:tcPr>
            <w:tcW w:w="2013"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s="宋体"/>
                <w:bCs/>
                <w:kern w:val="0"/>
                <w:szCs w:val="21"/>
              </w:rPr>
            </w:pPr>
            <w:r>
              <w:rPr>
                <w:rFonts w:hint="eastAsia" w:ascii="宋体" w:hAnsi="宋体" w:cs="宋体"/>
                <w:bCs/>
                <w:kern w:val="0"/>
                <w:szCs w:val="21"/>
              </w:rPr>
              <w:t>经济政治与社会</w:t>
            </w:r>
          </w:p>
        </w:tc>
        <w:tc>
          <w:tcPr>
            <w:tcW w:w="7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kern w:val="0"/>
                <w:szCs w:val="21"/>
              </w:rPr>
            </w:pPr>
            <w:r>
              <w:rPr>
                <w:rFonts w:hint="eastAsia" w:ascii="宋体" w:hAnsi="宋体" w:cs="宋体"/>
                <w:kern w:val="0"/>
                <w:szCs w:val="21"/>
              </w:rPr>
              <w:t>15</w:t>
            </w:r>
          </w:p>
        </w:tc>
        <w:tc>
          <w:tcPr>
            <w:tcW w:w="709"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Cs w:val="21"/>
              </w:rPr>
            </w:pPr>
          </w:p>
        </w:tc>
        <w:tc>
          <w:tcPr>
            <w:tcW w:w="850"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Cs w:val="21"/>
              </w:rPr>
            </w:pPr>
            <w:r>
              <w:rPr>
                <w:rFonts w:hint="eastAsia" w:ascii="宋体" w:hAnsi="宋体" w:cs="宋体"/>
                <w:kern w:val="0"/>
                <w:szCs w:val="21"/>
              </w:rPr>
              <w:t>1</w:t>
            </w:r>
          </w:p>
        </w:tc>
        <w:tc>
          <w:tcPr>
            <w:tcW w:w="709"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Cs w:val="21"/>
              </w:rPr>
            </w:pPr>
          </w:p>
        </w:tc>
        <w:tc>
          <w:tcPr>
            <w:tcW w:w="709"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Cs w:val="21"/>
              </w:rPr>
            </w:pPr>
          </w:p>
        </w:tc>
        <w:tc>
          <w:tcPr>
            <w:tcW w:w="1168"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Cs w:val="21"/>
              </w:rPr>
            </w:pPr>
          </w:p>
        </w:tc>
      </w:tr>
      <w:tr>
        <w:tblPrEx>
          <w:tblCellMar>
            <w:top w:w="0" w:type="dxa"/>
            <w:left w:w="108" w:type="dxa"/>
            <w:bottom w:w="0" w:type="dxa"/>
            <w:right w:w="108" w:type="dxa"/>
          </w:tblCellMar>
        </w:tblPrEx>
        <w:trPr>
          <w:trHeight w:val="255" w:hRule="atLeast"/>
          <w:jc w:val="center"/>
        </w:trPr>
        <w:tc>
          <w:tcPr>
            <w:tcW w:w="675" w:type="dxa"/>
            <w:vMerge w:val="continue"/>
            <w:tcBorders>
              <w:left w:val="single" w:color="auto" w:sz="4" w:space="0"/>
              <w:right w:val="single" w:color="auto" w:sz="4" w:space="0"/>
            </w:tcBorders>
            <w:vAlign w:val="center"/>
          </w:tcPr>
          <w:p>
            <w:pPr>
              <w:widowControl/>
              <w:spacing w:line="0" w:lineRule="atLeast"/>
              <w:jc w:val="center"/>
              <w:rPr>
                <w:rFonts w:ascii="宋体" w:hAnsi="宋体" w:cs="宋体"/>
                <w:b/>
                <w:bCs/>
                <w:kern w:val="0"/>
                <w:szCs w:val="21"/>
              </w:rPr>
            </w:pPr>
          </w:p>
        </w:tc>
        <w:tc>
          <w:tcPr>
            <w:tcW w:w="709" w:type="dxa"/>
            <w:vMerge w:val="continue"/>
            <w:tcBorders>
              <w:left w:val="single" w:color="auto" w:sz="4" w:space="0"/>
              <w:right w:val="single" w:color="auto" w:sz="4" w:space="0"/>
            </w:tcBorders>
            <w:vAlign w:val="center"/>
          </w:tcPr>
          <w:p>
            <w:pPr>
              <w:widowControl/>
              <w:spacing w:line="0" w:lineRule="atLeast"/>
              <w:jc w:val="center"/>
              <w:rPr>
                <w:rFonts w:ascii="宋体" w:hAnsi="宋体" w:cs="宋体"/>
                <w:bCs/>
                <w:kern w:val="0"/>
                <w:szCs w:val="21"/>
              </w:rPr>
            </w:pPr>
          </w:p>
        </w:tc>
        <w:tc>
          <w:tcPr>
            <w:tcW w:w="709" w:type="dxa"/>
            <w:gridSpan w:val="2"/>
            <w:vMerge w:val="continue"/>
            <w:tcBorders>
              <w:left w:val="single" w:color="auto" w:sz="4" w:space="0"/>
              <w:right w:val="single" w:color="auto" w:sz="4" w:space="0"/>
            </w:tcBorders>
            <w:vAlign w:val="center"/>
          </w:tcPr>
          <w:p>
            <w:pPr>
              <w:widowControl/>
              <w:spacing w:line="0" w:lineRule="atLeast"/>
              <w:jc w:val="center"/>
              <w:rPr>
                <w:rFonts w:ascii="宋体" w:hAnsi="宋体" w:cs="宋体"/>
                <w:bCs/>
                <w:kern w:val="0"/>
                <w:szCs w:val="21"/>
              </w:rPr>
            </w:pPr>
          </w:p>
        </w:tc>
        <w:tc>
          <w:tcPr>
            <w:tcW w:w="425" w:type="dxa"/>
            <w:vMerge w:val="continue"/>
            <w:tcBorders>
              <w:left w:val="single" w:color="auto" w:sz="4" w:space="0"/>
              <w:bottom w:val="single" w:color="auto" w:sz="4" w:space="0"/>
              <w:right w:val="single" w:color="auto" w:sz="4" w:space="0"/>
            </w:tcBorders>
            <w:vAlign w:val="center"/>
          </w:tcPr>
          <w:p>
            <w:pPr>
              <w:spacing w:line="0" w:lineRule="atLeast"/>
              <w:jc w:val="left"/>
              <w:rPr>
                <w:rFonts w:ascii="宋体" w:hAnsi="宋体" w:cs="宋体"/>
                <w:bCs/>
                <w:kern w:val="0"/>
                <w:szCs w:val="21"/>
              </w:rPr>
            </w:pPr>
          </w:p>
        </w:tc>
        <w:tc>
          <w:tcPr>
            <w:tcW w:w="2013"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s="宋体"/>
                <w:bCs/>
                <w:kern w:val="0"/>
                <w:szCs w:val="21"/>
              </w:rPr>
            </w:pPr>
            <w:r>
              <w:rPr>
                <w:rFonts w:hint="eastAsia" w:ascii="宋体" w:hAnsi="宋体" w:cs="宋体"/>
                <w:bCs/>
                <w:kern w:val="0"/>
                <w:szCs w:val="21"/>
              </w:rPr>
              <w:t>哲学与人生</w:t>
            </w:r>
          </w:p>
        </w:tc>
        <w:tc>
          <w:tcPr>
            <w:tcW w:w="7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kern w:val="0"/>
                <w:szCs w:val="21"/>
              </w:rPr>
            </w:pPr>
            <w:r>
              <w:rPr>
                <w:rFonts w:hint="eastAsia" w:ascii="宋体" w:hAnsi="宋体" w:cs="宋体"/>
                <w:kern w:val="0"/>
                <w:szCs w:val="21"/>
              </w:rPr>
              <w:t>14</w:t>
            </w:r>
          </w:p>
        </w:tc>
        <w:tc>
          <w:tcPr>
            <w:tcW w:w="709"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Cs w:val="21"/>
              </w:rPr>
            </w:pPr>
          </w:p>
        </w:tc>
        <w:tc>
          <w:tcPr>
            <w:tcW w:w="850"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Cs w:val="21"/>
              </w:rPr>
            </w:pPr>
          </w:p>
        </w:tc>
        <w:tc>
          <w:tcPr>
            <w:tcW w:w="709"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Cs w:val="21"/>
              </w:rPr>
            </w:pPr>
            <w:r>
              <w:rPr>
                <w:rFonts w:hint="eastAsia" w:ascii="宋体" w:hAnsi="宋体" w:cs="宋体"/>
                <w:kern w:val="0"/>
                <w:szCs w:val="21"/>
              </w:rPr>
              <w:t>1</w:t>
            </w:r>
          </w:p>
        </w:tc>
        <w:tc>
          <w:tcPr>
            <w:tcW w:w="709"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Cs w:val="21"/>
              </w:rPr>
            </w:pPr>
          </w:p>
        </w:tc>
        <w:tc>
          <w:tcPr>
            <w:tcW w:w="1168"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Cs w:val="21"/>
              </w:rPr>
            </w:pPr>
          </w:p>
        </w:tc>
      </w:tr>
      <w:tr>
        <w:tblPrEx>
          <w:tblCellMar>
            <w:top w:w="0" w:type="dxa"/>
            <w:left w:w="108" w:type="dxa"/>
            <w:bottom w:w="0" w:type="dxa"/>
            <w:right w:w="108" w:type="dxa"/>
          </w:tblCellMar>
        </w:tblPrEx>
        <w:trPr>
          <w:trHeight w:val="289" w:hRule="atLeast"/>
          <w:jc w:val="center"/>
        </w:trPr>
        <w:tc>
          <w:tcPr>
            <w:tcW w:w="675" w:type="dxa"/>
            <w:vMerge w:val="continue"/>
            <w:tcBorders>
              <w:left w:val="single" w:color="auto" w:sz="4" w:space="0"/>
              <w:right w:val="single" w:color="auto" w:sz="4" w:space="0"/>
            </w:tcBorders>
            <w:vAlign w:val="center"/>
          </w:tcPr>
          <w:p>
            <w:pPr>
              <w:widowControl/>
              <w:spacing w:line="0" w:lineRule="atLeast"/>
              <w:jc w:val="center"/>
              <w:rPr>
                <w:rFonts w:ascii="宋体" w:hAnsi="宋体" w:cs="宋体"/>
                <w:b/>
                <w:bCs/>
                <w:kern w:val="0"/>
                <w:szCs w:val="21"/>
              </w:rPr>
            </w:pPr>
          </w:p>
        </w:tc>
        <w:tc>
          <w:tcPr>
            <w:tcW w:w="709" w:type="dxa"/>
            <w:vMerge w:val="continue"/>
            <w:tcBorders>
              <w:left w:val="single" w:color="auto" w:sz="4" w:space="0"/>
              <w:right w:val="single" w:color="auto" w:sz="4" w:space="0"/>
            </w:tcBorders>
            <w:vAlign w:val="center"/>
          </w:tcPr>
          <w:p>
            <w:pPr>
              <w:spacing w:line="0" w:lineRule="atLeast"/>
              <w:jc w:val="center"/>
              <w:rPr>
                <w:rFonts w:ascii="宋体" w:hAnsi="宋体" w:cs="宋体"/>
                <w:bCs/>
                <w:kern w:val="0"/>
                <w:szCs w:val="21"/>
              </w:rPr>
            </w:pPr>
          </w:p>
        </w:tc>
        <w:tc>
          <w:tcPr>
            <w:tcW w:w="709" w:type="dxa"/>
            <w:gridSpan w:val="2"/>
            <w:vMerge w:val="continue"/>
            <w:tcBorders>
              <w:left w:val="single" w:color="auto" w:sz="4" w:space="0"/>
              <w:right w:val="single" w:color="auto" w:sz="4" w:space="0"/>
            </w:tcBorders>
            <w:vAlign w:val="center"/>
          </w:tcPr>
          <w:p>
            <w:pPr>
              <w:spacing w:line="0" w:lineRule="atLeast"/>
              <w:jc w:val="center"/>
              <w:rPr>
                <w:rFonts w:ascii="宋体" w:hAnsi="宋体" w:cs="宋体"/>
                <w:bCs/>
                <w:kern w:val="0"/>
                <w:szCs w:val="21"/>
              </w:rPr>
            </w:pPr>
          </w:p>
        </w:tc>
        <w:tc>
          <w:tcPr>
            <w:tcW w:w="425" w:type="dxa"/>
            <w:vMerge w:val="restart"/>
            <w:tcBorders>
              <w:top w:val="single" w:color="auto" w:sz="4" w:space="0"/>
              <w:left w:val="single" w:color="auto" w:sz="4" w:space="0"/>
              <w:right w:val="single" w:color="auto" w:sz="4" w:space="0"/>
            </w:tcBorders>
            <w:vAlign w:val="center"/>
          </w:tcPr>
          <w:p>
            <w:pPr>
              <w:spacing w:line="0" w:lineRule="atLeast"/>
              <w:jc w:val="center"/>
              <w:rPr>
                <w:rFonts w:ascii="宋体" w:hAnsi="宋体" w:cs="宋体"/>
                <w:bCs/>
                <w:kern w:val="0"/>
                <w:szCs w:val="21"/>
              </w:rPr>
            </w:pPr>
            <w:r>
              <w:rPr>
                <w:rFonts w:hint="eastAsia" w:ascii="宋体" w:hAnsi="宋体" w:cs="宋体"/>
                <w:bCs/>
                <w:kern w:val="0"/>
                <w:szCs w:val="21"/>
              </w:rPr>
              <w:t>限选</w:t>
            </w:r>
          </w:p>
        </w:tc>
        <w:tc>
          <w:tcPr>
            <w:tcW w:w="2013" w:type="dxa"/>
            <w:tcBorders>
              <w:top w:val="single" w:color="auto" w:sz="4" w:space="0"/>
              <w:left w:val="single" w:color="auto" w:sz="4" w:space="0"/>
              <w:right w:val="single" w:color="auto" w:sz="4" w:space="0"/>
            </w:tcBorders>
            <w:vAlign w:val="center"/>
          </w:tcPr>
          <w:p>
            <w:pPr>
              <w:spacing w:line="0" w:lineRule="atLeast"/>
              <w:jc w:val="left"/>
              <w:rPr>
                <w:rFonts w:ascii="宋体" w:hAnsi="宋体" w:cs="宋体"/>
                <w:bCs/>
                <w:kern w:val="0"/>
                <w:szCs w:val="21"/>
              </w:rPr>
            </w:pPr>
            <w:r>
              <w:rPr>
                <w:rFonts w:hint="eastAsia" w:ascii="宋体" w:hAnsi="宋体" w:cs="宋体"/>
                <w:bCs/>
                <w:kern w:val="0"/>
                <w:szCs w:val="21"/>
              </w:rPr>
              <w:t>心理健康</w:t>
            </w:r>
          </w:p>
        </w:tc>
        <w:tc>
          <w:tcPr>
            <w:tcW w:w="709" w:type="dxa"/>
            <w:vMerge w:val="restart"/>
            <w:tcBorders>
              <w:top w:val="single" w:color="auto" w:sz="4" w:space="0"/>
              <w:left w:val="single" w:color="auto" w:sz="4" w:space="0"/>
              <w:right w:val="single" w:color="auto" w:sz="4" w:space="0"/>
            </w:tcBorders>
            <w:vAlign w:val="center"/>
          </w:tcPr>
          <w:p>
            <w:pPr>
              <w:spacing w:line="0" w:lineRule="atLeast"/>
              <w:jc w:val="center"/>
              <w:rPr>
                <w:rFonts w:ascii="宋体" w:hAnsi="宋体" w:cs="宋体"/>
                <w:kern w:val="0"/>
                <w:szCs w:val="21"/>
              </w:rPr>
            </w:pPr>
          </w:p>
        </w:tc>
        <w:tc>
          <w:tcPr>
            <w:tcW w:w="709" w:type="dxa"/>
            <w:vMerge w:val="restart"/>
            <w:tcBorders>
              <w:top w:val="single" w:color="auto" w:sz="4" w:space="0"/>
              <w:left w:val="nil"/>
              <w:right w:val="single" w:color="auto" w:sz="4" w:space="0"/>
            </w:tcBorders>
            <w:vAlign w:val="center"/>
          </w:tcPr>
          <w:p>
            <w:pPr>
              <w:spacing w:line="0" w:lineRule="atLeast"/>
              <w:jc w:val="center"/>
              <w:rPr>
                <w:rFonts w:ascii="宋体" w:hAnsi="宋体"/>
                <w:kern w:val="0"/>
                <w:szCs w:val="21"/>
              </w:rPr>
            </w:pPr>
          </w:p>
        </w:tc>
        <w:tc>
          <w:tcPr>
            <w:tcW w:w="567" w:type="dxa"/>
            <w:vMerge w:val="restart"/>
            <w:tcBorders>
              <w:top w:val="single" w:color="auto" w:sz="4" w:space="0"/>
              <w:left w:val="nil"/>
              <w:right w:val="single" w:color="auto" w:sz="4" w:space="0"/>
            </w:tcBorders>
            <w:vAlign w:val="center"/>
          </w:tcPr>
          <w:p>
            <w:pPr>
              <w:spacing w:line="0" w:lineRule="atLeast"/>
              <w:jc w:val="center"/>
              <w:rPr>
                <w:rFonts w:ascii="宋体" w:hAnsi="宋体" w:cs="宋体"/>
                <w:kern w:val="0"/>
                <w:szCs w:val="21"/>
              </w:rPr>
            </w:pPr>
          </w:p>
        </w:tc>
        <w:tc>
          <w:tcPr>
            <w:tcW w:w="850" w:type="dxa"/>
            <w:vMerge w:val="restart"/>
            <w:tcBorders>
              <w:top w:val="single" w:color="auto" w:sz="4" w:space="0"/>
              <w:left w:val="nil"/>
              <w:right w:val="single" w:color="auto" w:sz="4" w:space="0"/>
            </w:tcBorders>
            <w:vAlign w:val="center"/>
          </w:tcPr>
          <w:p>
            <w:pPr>
              <w:spacing w:line="0" w:lineRule="atLeast"/>
              <w:jc w:val="center"/>
              <w:rPr>
                <w:rFonts w:ascii="宋体" w:hAnsi="宋体" w:cs="宋体"/>
                <w:kern w:val="0"/>
                <w:szCs w:val="21"/>
              </w:rPr>
            </w:pPr>
          </w:p>
        </w:tc>
        <w:tc>
          <w:tcPr>
            <w:tcW w:w="709" w:type="dxa"/>
            <w:vMerge w:val="restart"/>
            <w:tcBorders>
              <w:top w:val="single" w:color="auto" w:sz="4" w:space="0"/>
              <w:left w:val="nil"/>
              <w:right w:val="single" w:color="auto" w:sz="4" w:space="0"/>
            </w:tcBorders>
            <w:vAlign w:val="center"/>
          </w:tcPr>
          <w:p>
            <w:pPr>
              <w:spacing w:line="0" w:lineRule="atLeast"/>
              <w:jc w:val="center"/>
              <w:rPr>
                <w:rFonts w:ascii="宋体" w:hAnsi="宋体" w:cs="宋体"/>
                <w:kern w:val="0"/>
                <w:szCs w:val="21"/>
              </w:rPr>
            </w:pPr>
          </w:p>
        </w:tc>
        <w:tc>
          <w:tcPr>
            <w:tcW w:w="709" w:type="dxa"/>
            <w:vMerge w:val="restart"/>
            <w:tcBorders>
              <w:top w:val="single" w:color="auto" w:sz="4" w:space="0"/>
              <w:left w:val="nil"/>
              <w:right w:val="single" w:color="auto" w:sz="4" w:space="0"/>
            </w:tcBorders>
            <w:vAlign w:val="center"/>
          </w:tcPr>
          <w:p>
            <w:pPr>
              <w:spacing w:line="0" w:lineRule="atLeast"/>
              <w:jc w:val="center"/>
              <w:rPr>
                <w:rFonts w:ascii="宋体" w:hAnsi="宋体" w:cs="宋体"/>
                <w:kern w:val="0"/>
                <w:szCs w:val="21"/>
              </w:rPr>
            </w:pPr>
          </w:p>
        </w:tc>
        <w:tc>
          <w:tcPr>
            <w:tcW w:w="1168" w:type="dxa"/>
            <w:tcBorders>
              <w:top w:val="single" w:color="auto" w:sz="4" w:space="0"/>
              <w:left w:val="nil"/>
              <w:right w:val="single" w:color="auto" w:sz="4" w:space="0"/>
            </w:tcBorders>
            <w:vAlign w:val="center"/>
          </w:tcPr>
          <w:p>
            <w:pPr>
              <w:spacing w:line="0" w:lineRule="atLeast"/>
              <w:jc w:val="center"/>
              <w:rPr>
                <w:rFonts w:ascii="宋体" w:hAnsi="宋体" w:cs="宋体"/>
                <w:kern w:val="0"/>
                <w:szCs w:val="21"/>
              </w:rPr>
            </w:pPr>
          </w:p>
        </w:tc>
      </w:tr>
      <w:tr>
        <w:tblPrEx>
          <w:tblCellMar>
            <w:top w:w="0" w:type="dxa"/>
            <w:left w:w="108" w:type="dxa"/>
            <w:bottom w:w="0" w:type="dxa"/>
            <w:right w:w="108" w:type="dxa"/>
          </w:tblCellMar>
        </w:tblPrEx>
        <w:trPr>
          <w:trHeight w:val="286" w:hRule="atLeast"/>
          <w:jc w:val="center"/>
        </w:trPr>
        <w:tc>
          <w:tcPr>
            <w:tcW w:w="675" w:type="dxa"/>
            <w:vMerge w:val="continue"/>
            <w:tcBorders>
              <w:left w:val="single" w:color="auto" w:sz="4" w:space="0"/>
              <w:right w:val="single" w:color="auto" w:sz="4" w:space="0"/>
            </w:tcBorders>
            <w:vAlign w:val="center"/>
          </w:tcPr>
          <w:p>
            <w:pPr>
              <w:widowControl/>
              <w:spacing w:line="0" w:lineRule="atLeast"/>
              <w:jc w:val="center"/>
              <w:rPr>
                <w:rFonts w:ascii="宋体" w:hAnsi="宋体" w:cs="宋体"/>
                <w:b/>
                <w:bCs/>
                <w:kern w:val="0"/>
                <w:szCs w:val="21"/>
              </w:rPr>
            </w:pPr>
          </w:p>
        </w:tc>
        <w:tc>
          <w:tcPr>
            <w:tcW w:w="709" w:type="dxa"/>
            <w:vMerge w:val="continue"/>
            <w:tcBorders>
              <w:left w:val="single" w:color="auto" w:sz="4" w:space="0"/>
              <w:right w:val="single" w:color="auto" w:sz="4" w:space="0"/>
            </w:tcBorders>
            <w:vAlign w:val="center"/>
          </w:tcPr>
          <w:p>
            <w:pPr>
              <w:spacing w:line="0" w:lineRule="atLeast"/>
              <w:jc w:val="center"/>
              <w:rPr>
                <w:rFonts w:ascii="宋体" w:hAnsi="宋体" w:cs="宋体"/>
                <w:bCs/>
                <w:kern w:val="0"/>
                <w:szCs w:val="21"/>
              </w:rPr>
            </w:pPr>
          </w:p>
        </w:tc>
        <w:tc>
          <w:tcPr>
            <w:tcW w:w="709" w:type="dxa"/>
            <w:gridSpan w:val="2"/>
            <w:vMerge w:val="continue"/>
            <w:tcBorders>
              <w:left w:val="single" w:color="auto" w:sz="4" w:space="0"/>
              <w:right w:val="single" w:color="auto" w:sz="4" w:space="0"/>
            </w:tcBorders>
            <w:vAlign w:val="center"/>
          </w:tcPr>
          <w:p>
            <w:pPr>
              <w:spacing w:line="0" w:lineRule="atLeast"/>
              <w:jc w:val="center"/>
              <w:rPr>
                <w:rFonts w:ascii="宋体" w:hAnsi="宋体" w:cs="宋体"/>
                <w:bCs/>
                <w:kern w:val="0"/>
                <w:szCs w:val="21"/>
              </w:rPr>
            </w:pPr>
          </w:p>
        </w:tc>
        <w:tc>
          <w:tcPr>
            <w:tcW w:w="425" w:type="dxa"/>
            <w:vMerge w:val="continue"/>
            <w:tcBorders>
              <w:left w:val="single" w:color="auto" w:sz="4" w:space="0"/>
              <w:right w:val="single" w:color="auto" w:sz="4" w:space="0"/>
            </w:tcBorders>
            <w:vAlign w:val="center"/>
          </w:tcPr>
          <w:p>
            <w:pPr>
              <w:spacing w:line="0" w:lineRule="atLeast"/>
              <w:jc w:val="left"/>
              <w:rPr>
                <w:rFonts w:ascii="宋体" w:hAnsi="宋体" w:cs="宋体"/>
                <w:bCs/>
                <w:kern w:val="0"/>
                <w:szCs w:val="21"/>
              </w:rPr>
            </w:pPr>
          </w:p>
        </w:tc>
        <w:tc>
          <w:tcPr>
            <w:tcW w:w="2013"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s="宋体"/>
                <w:bCs/>
                <w:kern w:val="0"/>
                <w:szCs w:val="21"/>
              </w:rPr>
            </w:pPr>
            <w:r>
              <w:rPr>
                <w:rFonts w:hint="eastAsia" w:ascii="宋体" w:hAnsi="宋体" w:cs="宋体"/>
                <w:bCs/>
                <w:kern w:val="0"/>
                <w:szCs w:val="21"/>
              </w:rPr>
              <w:t>职业健康与安全</w:t>
            </w:r>
          </w:p>
        </w:tc>
        <w:tc>
          <w:tcPr>
            <w:tcW w:w="709" w:type="dxa"/>
            <w:vMerge w:val="continue"/>
            <w:tcBorders>
              <w:left w:val="single" w:color="auto" w:sz="4" w:space="0"/>
              <w:right w:val="single" w:color="auto" w:sz="4" w:space="0"/>
            </w:tcBorders>
            <w:vAlign w:val="center"/>
          </w:tcPr>
          <w:p>
            <w:pPr>
              <w:spacing w:line="0" w:lineRule="atLeast"/>
              <w:jc w:val="center"/>
              <w:rPr>
                <w:rFonts w:ascii="宋体" w:hAnsi="宋体" w:cs="宋体"/>
                <w:kern w:val="0"/>
                <w:szCs w:val="21"/>
              </w:rPr>
            </w:pPr>
          </w:p>
        </w:tc>
        <w:tc>
          <w:tcPr>
            <w:tcW w:w="709" w:type="dxa"/>
            <w:vMerge w:val="continue"/>
            <w:tcBorders>
              <w:left w:val="nil"/>
              <w:right w:val="single" w:color="auto" w:sz="4" w:space="0"/>
            </w:tcBorders>
            <w:vAlign w:val="center"/>
          </w:tcPr>
          <w:p>
            <w:pPr>
              <w:spacing w:line="0" w:lineRule="atLeast"/>
              <w:jc w:val="center"/>
              <w:rPr>
                <w:rFonts w:ascii="宋体" w:hAnsi="宋体"/>
                <w:kern w:val="0"/>
                <w:szCs w:val="21"/>
              </w:rPr>
            </w:pPr>
          </w:p>
        </w:tc>
        <w:tc>
          <w:tcPr>
            <w:tcW w:w="567" w:type="dxa"/>
            <w:vMerge w:val="continue"/>
            <w:tcBorders>
              <w:left w:val="nil"/>
              <w:right w:val="single" w:color="auto" w:sz="4" w:space="0"/>
            </w:tcBorders>
            <w:vAlign w:val="center"/>
          </w:tcPr>
          <w:p>
            <w:pPr>
              <w:spacing w:line="0" w:lineRule="atLeast"/>
              <w:jc w:val="center"/>
              <w:rPr>
                <w:rFonts w:ascii="宋体" w:hAnsi="宋体" w:cs="宋体"/>
                <w:kern w:val="0"/>
                <w:szCs w:val="21"/>
              </w:rPr>
            </w:pPr>
          </w:p>
        </w:tc>
        <w:tc>
          <w:tcPr>
            <w:tcW w:w="850" w:type="dxa"/>
            <w:vMerge w:val="continue"/>
            <w:tcBorders>
              <w:left w:val="nil"/>
              <w:right w:val="single" w:color="auto" w:sz="4" w:space="0"/>
            </w:tcBorders>
            <w:vAlign w:val="center"/>
          </w:tcPr>
          <w:p>
            <w:pPr>
              <w:spacing w:line="0" w:lineRule="atLeast"/>
              <w:jc w:val="center"/>
              <w:rPr>
                <w:rFonts w:ascii="宋体" w:hAnsi="宋体" w:cs="宋体"/>
                <w:kern w:val="0"/>
                <w:szCs w:val="21"/>
              </w:rPr>
            </w:pPr>
          </w:p>
        </w:tc>
        <w:tc>
          <w:tcPr>
            <w:tcW w:w="709" w:type="dxa"/>
            <w:vMerge w:val="continue"/>
            <w:tcBorders>
              <w:left w:val="nil"/>
              <w:right w:val="single" w:color="auto" w:sz="4" w:space="0"/>
            </w:tcBorders>
            <w:vAlign w:val="center"/>
          </w:tcPr>
          <w:p>
            <w:pPr>
              <w:spacing w:line="0" w:lineRule="atLeast"/>
              <w:jc w:val="center"/>
              <w:rPr>
                <w:rFonts w:ascii="宋体" w:hAnsi="宋体" w:cs="宋体"/>
                <w:kern w:val="0"/>
                <w:szCs w:val="21"/>
              </w:rPr>
            </w:pPr>
          </w:p>
        </w:tc>
        <w:tc>
          <w:tcPr>
            <w:tcW w:w="709" w:type="dxa"/>
            <w:vMerge w:val="continue"/>
            <w:tcBorders>
              <w:left w:val="nil"/>
              <w:right w:val="single" w:color="auto" w:sz="4" w:space="0"/>
            </w:tcBorders>
            <w:vAlign w:val="center"/>
          </w:tcPr>
          <w:p>
            <w:pPr>
              <w:spacing w:line="0" w:lineRule="atLeast"/>
              <w:jc w:val="center"/>
              <w:rPr>
                <w:rFonts w:ascii="宋体" w:hAnsi="宋体" w:cs="宋体"/>
                <w:kern w:val="0"/>
                <w:szCs w:val="21"/>
              </w:rPr>
            </w:pPr>
          </w:p>
        </w:tc>
        <w:tc>
          <w:tcPr>
            <w:tcW w:w="1168"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Cs w:val="21"/>
              </w:rPr>
            </w:pPr>
          </w:p>
        </w:tc>
      </w:tr>
      <w:tr>
        <w:tblPrEx>
          <w:tblCellMar>
            <w:top w:w="0" w:type="dxa"/>
            <w:left w:w="108" w:type="dxa"/>
            <w:bottom w:w="0" w:type="dxa"/>
            <w:right w:w="108" w:type="dxa"/>
          </w:tblCellMar>
        </w:tblPrEx>
        <w:trPr>
          <w:trHeight w:val="285" w:hRule="atLeast"/>
          <w:jc w:val="center"/>
        </w:trPr>
        <w:tc>
          <w:tcPr>
            <w:tcW w:w="675" w:type="dxa"/>
            <w:vMerge w:val="continue"/>
            <w:tcBorders>
              <w:left w:val="single" w:color="auto" w:sz="4" w:space="0"/>
              <w:right w:val="single" w:color="auto" w:sz="4" w:space="0"/>
            </w:tcBorders>
            <w:vAlign w:val="center"/>
          </w:tcPr>
          <w:p>
            <w:pPr>
              <w:widowControl/>
              <w:spacing w:line="0" w:lineRule="atLeast"/>
              <w:jc w:val="center"/>
              <w:rPr>
                <w:rFonts w:ascii="宋体" w:hAnsi="宋体" w:cs="宋体"/>
                <w:b/>
                <w:bCs/>
                <w:kern w:val="0"/>
                <w:szCs w:val="21"/>
              </w:rPr>
            </w:pPr>
          </w:p>
        </w:tc>
        <w:tc>
          <w:tcPr>
            <w:tcW w:w="709" w:type="dxa"/>
            <w:vMerge w:val="continue"/>
            <w:tcBorders>
              <w:left w:val="single" w:color="auto" w:sz="4" w:space="0"/>
              <w:bottom w:val="single" w:color="auto" w:sz="4" w:space="0"/>
              <w:right w:val="single" w:color="auto" w:sz="4" w:space="0"/>
            </w:tcBorders>
            <w:vAlign w:val="center"/>
          </w:tcPr>
          <w:p>
            <w:pPr>
              <w:spacing w:line="0" w:lineRule="atLeast"/>
              <w:jc w:val="center"/>
              <w:rPr>
                <w:rFonts w:ascii="宋体" w:hAnsi="宋体" w:cs="宋体"/>
                <w:bCs/>
                <w:kern w:val="0"/>
                <w:szCs w:val="21"/>
              </w:rPr>
            </w:pPr>
          </w:p>
        </w:tc>
        <w:tc>
          <w:tcPr>
            <w:tcW w:w="709" w:type="dxa"/>
            <w:gridSpan w:val="2"/>
            <w:vMerge w:val="continue"/>
            <w:tcBorders>
              <w:left w:val="single" w:color="auto" w:sz="4" w:space="0"/>
              <w:bottom w:val="single" w:color="auto" w:sz="4" w:space="0"/>
              <w:right w:val="single" w:color="auto" w:sz="4" w:space="0"/>
            </w:tcBorders>
            <w:vAlign w:val="center"/>
          </w:tcPr>
          <w:p>
            <w:pPr>
              <w:spacing w:line="0" w:lineRule="atLeast"/>
              <w:jc w:val="center"/>
              <w:rPr>
                <w:rFonts w:ascii="宋体" w:hAnsi="宋体" w:cs="宋体"/>
                <w:bCs/>
                <w:kern w:val="0"/>
                <w:szCs w:val="21"/>
              </w:rPr>
            </w:pPr>
          </w:p>
        </w:tc>
        <w:tc>
          <w:tcPr>
            <w:tcW w:w="425" w:type="dxa"/>
            <w:vMerge w:val="continue"/>
            <w:tcBorders>
              <w:left w:val="single" w:color="auto" w:sz="4" w:space="0"/>
              <w:bottom w:val="single" w:color="auto" w:sz="4" w:space="0"/>
              <w:right w:val="single" w:color="auto" w:sz="4" w:space="0"/>
            </w:tcBorders>
            <w:vAlign w:val="center"/>
          </w:tcPr>
          <w:p>
            <w:pPr>
              <w:spacing w:line="0" w:lineRule="atLeast"/>
              <w:jc w:val="left"/>
              <w:rPr>
                <w:rFonts w:ascii="宋体" w:hAnsi="宋体" w:cs="宋体"/>
                <w:bCs/>
                <w:kern w:val="0"/>
                <w:szCs w:val="21"/>
              </w:rPr>
            </w:pPr>
          </w:p>
        </w:tc>
        <w:tc>
          <w:tcPr>
            <w:tcW w:w="2013"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s="宋体"/>
                <w:bCs/>
                <w:kern w:val="0"/>
                <w:szCs w:val="21"/>
              </w:rPr>
            </w:pPr>
            <w:r>
              <w:rPr>
                <w:rFonts w:hint="eastAsia" w:ascii="宋体" w:hAnsi="宋体" w:cs="宋体"/>
                <w:bCs/>
                <w:kern w:val="0"/>
                <w:szCs w:val="21"/>
              </w:rPr>
              <w:t>就业与创业指导</w:t>
            </w:r>
          </w:p>
        </w:tc>
        <w:tc>
          <w:tcPr>
            <w:tcW w:w="709" w:type="dxa"/>
            <w:vMerge w:val="continue"/>
            <w:tcBorders>
              <w:left w:val="single" w:color="auto" w:sz="4" w:space="0"/>
              <w:bottom w:val="single" w:color="auto" w:sz="4" w:space="0"/>
              <w:right w:val="single" w:color="auto" w:sz="4" w:space="0"/>
            </w:tcBorders>
            <w:vAlign w:val="center"/>
          </w:tcPr>
          <w:p>
            <w:pPr>
              <w:spacing w:line="0" w:lineRule="atLeast"/>
              <w:jc w:val="center"/>
              <w:rPr>
                <w:rFonts w:ascii="宋体" w:hAnsi="宋体" w:cs="宋体"/>
                <w:kern w:val="0"/>
                <w:szCs w:val="21"/>
              </w:rPr>
            </w:pPr>
          </w:p>
        </w:tc>
        <w:tc>
          <w:tcPr>
            <w:tcW w:w="709" w:type="dxa"/>
            <w:vMerge w:val="continue"/>
            <w:tcBorders>
              <w:left w:val="nil"/>
              <w:bottom w:val="single" w:color="auto" w:sz="4" w:space="0"/>
              <w:right w:val="single" w:color="auto" w:sz="4" w:space="0"/>
            </w:tcBorders>
            <w:vAlign w:val="center"/>
          </w:tcPr>
          <w:p>
            <w:pPr>
              <w:spacing w:line="0" w:lineRule="atLeast"/>
              <w:jc w:val="center"/>
              <w:rPr>
                <w:rFonts w:ascii="宋体" w:hAnsi="宋体"/>
                <w:kern w:val="0"/>
                <w:szCs w:val="21"/>
              </w:rPr>
            </w:pPr>
          </w:p>
        </w:tc>
        <w:tc>
          <w:tcPr>
            <w:tcW w:w="567" w:type="dxa"/>
            <w:vMerge w:val="continue"/>
            <w:tcBorders>
              <w:left w:val="nil"/>
              <w:bottom w:val="single" w:color="auto" w:sz="4" w:space="0"/>
              <w:right w:val="single" w:color="auto" w:sz="4" w:space="0"/>
            </w:tcBorders>
            <w:vAlign w:val="center"/>
          </w:tcPr>
          <w:p>
            <w:pPr>
              <w:spacing w:line="0" w:lineRule="atLeast"/>
              <w:jc w:val="center"/>
              <w:rPr>
                <w:rFonts w:ascii="宋体" w:hAnsi="宋体" w:cs="宋体"/>
                <w:kern w:val="0"/>
                <w:szCs w:val="21"/>
              </w:rPr>
            </w:pPr>
          </w:p>
        </w:tc>
        <w:tc>
          <w:tcPr>
            <w:tcW w:w="850" w:type="dxa"/>
            <w:vMerge w:val="continue"/>
            <w:tcBorders>
              <w:left w:val="nil"/>
              <w:bottom w:val="single" w:color="auto" w:sz="4" w:space="0"/>
              <w:right w:val="single" w:color="auto" w:sz="4" w:space="0"/>
            </w:tcBorders>
            <w:vAlign w:val="center"/>
          </w:tcPr>
          <w:p>
            <w:pPr>
              <w:spacing w:line="0" w:lineRule="atLeast"/>
              <w:jc w:val="center"/>
              <w:rPr>
                <w:rFonts w:ascii="宋体" w:hAnsi="宋体" w:cs="宋体"/>
                <w:kern w:val="0"/>
                <w:szCs w:val="21"/>
              </w:rPr>
            </w:pPr>
          </w:p>
        </w:tc>
        <w:tc>
          <w:tcPr>
            <w:tcW w:w="709" w:type="dxa"/>
            <w:vMerge w:val="continue"/>
            <w:tcBorders>
              <w:left w:val="nil"/>
              <w:bottom w:val="single" w:color="auto" w:sz="4" w:space="0"/>
              <w:right w:val="single" w:color="auto" w:sz="4" w:space="0"/>
            </w:tcBorders>
            <w:vAlign w:val="center"/>
          </w:tcPr>
          <w:p>
            <w:pPr>
              <w:spacing w:line="0" w:lineRule="atLeast"/>
              <w:jc w:val="center"/>
              <w:rPr>
                <w:rFonts w:ascii="宋体" w:hAnsi="宋体" w:cs="宋体"/>
                <w:kern w:val="0"/>
                <w:szCs w:val="21"/>
              </w:rPr>
            </w:pPr>
          </w:p>
        </w:tc>
        <w:tc>
          <w:tcPr>
            <w:tcW w:w="709" w:type="dxa"/>
            <w:vMerge w:val="continue"/>
            <w:tcBorders>
              <w:left w:val="nil"/>
              <w:bottom w:val="single" w:color="auto" w:sz="4" w:space="0"/>
              <w:right w:val="single" w:color="auto" w:sz="4" w:space="0"/>
            </w:tcBorders>
            <w:vAlign w:val="center"/>
          </w:tcPr>
          <w:p>
            <w:pPr>
              <w:spacing w:line="0" w:lineRule="atLeast"/>
              <w:jc w:val="center"/>
              <w:rPr>
                <w:rFonts w:ascii="宋体" w:hAnsi="宋体" w:cs="宋体"/>
                <w:kern w:val="0"/>
                <w:szCs w:val="21"/>
              </w:rPr>
            </w:pPr>
          </w:p>
        </w:tc>
        <w:tc>
          <w:tcPr>
            <w:tcW w:w="1168"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Cs w:val="21"/>
              </w:rPr>
            </w:pPr>
          </w:p>
        </w:tc>
      </w:tr>
      <w:tr>
        <w:tblPrEx>
          <w:tblCellMar>
            <w:top w:w="0" w:type="dxa"/>
            <w:left w:w="108" w:type="dxa"/>
            <w:bottom w:w="0" w:type="dxa"/>
            <w:right w:w="108" w:type="dxa"/>
          </w:tblCellMar>
        </w:tblPrEx>
        <w:trPr>
          <w:trHeight w:val="285" w:hRule="atLeast"/>
          <w:jc w:val="center"/>
        </w:trPr>
        <w:tc>
          <w:tcPr>
            <w:tcW w:w="675" w:type="dxa"/>
            <w:vMerge w:val="continue"/>
            <w:tcBorders>
              <w:left w:val="single" w:color="auto" w:sz="4" w:space="0"/>
              <w:right w:val="single" w:color="auto" w:sz="4" w:space="0"/>
            </w:tcBorders>
            <w:vAlign w:val="center"/>
          </w:tcPr>
          <w:p>
            <w:pPr>
              <w:widowControl/>
              <w:spacing w:line="0" w:lineRule="atLeast"/>
              <w:jc w:val="left"/>
              <w:rPr>
                <w:rFonts w:ascii="宋体" w:hAnsi="宋体" w:cs="宋体"/>
                <w:b/>
                <w:bCs/>
                <w:kern w:val="0"/>
                <w:szCs w:val="21"/>
              </w:rPr>
            </w:pPr>
          </w:p>
        </w:tc>
        <w:tc>
          <w:tcPr>
            <w:tcW w:w="709" w:type="dxa"/>
            <w:vMerge w:val="restart"/>
            <w:tcBorders>
              <w:top w:val="single" w:color="auto" w:sz="4" w:space="0"/>
              <w:left w:val="single" w:color="auto" w:sz="4" w:space="0"/>
              <w:right w:val="single" w:color="auto" w:sz="4" w:space="0"/>
            </w:tcBorders>
            <w:vAlign w:val="center"/>
          </w:tcPr>
          <w:p>
            <w:pPr>
              <w:spacing w:line="0" w:lineRule="atLeast"/>
              <w:jc w:val="center"/>
              <w:rPr>
                <w:rFonts w:ascii="宋体" w:hAnsi="宋体" w:cs="宋体"/>
                <w:bCs/>
                <w:kern w:val="0"/>
                <w:szCs w:val="21"/>
              </w:rPr>
            </w:pPr>
            <w:r>
              <w:rPr>
                <w:rFonts w:hint="eastAsia" w:ascii="宋体" w:hAnsi="宋体" w:cs="宋体"/>
                <w:bCs/>
                <w:kern w:val="0"/>
                <w:szCs w:val="21"/>
              </w:rPr>
              <w:t>文化课</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bCs/>
                <w:kern w:val="0"/>
                <w:szCs w:val="21"/>
              </w:rPr>
            </w:pPr>
            <w:r>
              <w:rPr>
                <w:rFonts w:hint="eastAsia" w:ascii="宋体" w:hAnsi="宋体" w:cs="宋体"/>
                <w:bCs/>
                <w:kern w:val="0"/>
                <w:szCs w:val="21"/>
              </w:rPr>
              <w:t>2</w:t>
            </w:r>
          </w:p>
        </w:tc>
        <w:tc>
          <w:tcPr>
            <w:tcW w:w="425" w:type="dxa"/>
            <w:vMerge w:val="restart"/>
            <w:tcBorders>
              <w:top w:val="single" w:color="auto" w:sz="4" w:space="0"/>
              <w:left w:val="nil"/>
              <w:right w:val="single" w:color="auto" w:sz="4" w:space="0"/>
            </w:tcBorders>
            <w:vAlign w:val="center"/>
          </w:tcPr>
          <w:p>
            <w:pPr>
              <w:widowControl/>
              <w:spacing w:line="0" w:lineRule="atLeast"/>
              <w:jc w:val="center"/>
              <w:rPr>
                <w:rFonts w:ascii="宋体" w:hAnsi="宋体" w:cs="宋体"/>
                <w:bCs/>
                <w:kern w:val="0"/>
                <w:szCs w:val="21"/>
              </w:rPr>
            </w:pPr>
            <w:r>
              <w:rPr>
                <w:rFonts w:hint="eastAsia" w:ascii="宋体" w:hAnsi="宋体" w:cs="宋体"/>
                <w:bCs/>
                <w:kern w:val="0"/>
                <w:szCs w:val="21"/>
              </w:rPr>
              <w:t>必修</w:t>
            </w:r>
          </w:p>
        </w:tc>
        <w:tc>
          <w:tcPr>
            <w:tcW w:w="2013" w:type="dxa"/>
            <w:tcBorders>
              <w:top w:val="single" w:color="auto" w:sz="4" w:space="0"/>
              <w:left w:val="nil"/>
              <w:bottom w:val="single" w:color="auto" w:sz="4" w:space="0"/>
              <w:right w:val="single" w:color="auto" w:sz="4" w:space="0"/>
            </w:tcBorders>
            <w:vAlign w:val="center"/>
          </w:tcPr>
          <w:p>
            <w:pPr>
              <w:spacing w:line="0" w:lineRule="atLeast"/>
              <w:jc w:val="left"/>
              <w:rPr>
                <w:rFonts w:ascii="宋体" w:hAnsi="宋体" w:cs="宋体"/>
                <w:bCs/>
                <w:kern w:val="0"/>
                <w:szCs w:val="21"/>
              </w:rPr>
            </w:pPr>
            <w:r>
              <w:rPr>
                <w:rFonts w:hint="eastAsia" w:ascii="宋体" w:hAnsi="宋体" w:cs="宋体"/>
                <w:bCs/>
                <w:kern w:val="0"/>
                <w:szCs w:val="21"/>
              </w:rPr>
              <w:t>语文</w:t>
            </w:r>
          </w:p>
        </w:tc>
        <w:tc>
          <w:tcPr>
            <w:tcW w:w="709" w:type="dxa"/>
            <w:tcBorders>
              <w:top w:val="nil"/>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ascii="宋体" w:hAnsi="宋体" w:cs="宋体"/>
                <w:kern w:val="0"/>
                <w:szCs w:val="21"/>
              </w:rPr>
              <w:t>510</w:t>
            </w:r>
          </w:p>
        </w:tc>
        <w:tc>
          <w:tcPr>
            <w:tcW w:w="709" w:type="dxa"/>
            <w:tcBorders>
              <w:top w:val="nil"/>
              <w:left w:val="nil"/>
              <w:bottom w:val="single" w:color="auto" w:sz="4" w:space="0"/>
              <w:right w:val="single" w:color="auto" w:sz="4" w:space="0"/>
            </w:tcBorders>
            <w:vAlign w:val="center"/>
          </w:tcPr>
          <w:p>
            <w:pPr>
              <w:widowControl/>
              <w:spacing w:line="0" w:lineRule="atLeast"/>
              <w:jc w:val="center"/>
              <w:rPr>
                <w:rFonts w:ascii="宋体" w:hAnsi="宋体"/>
                <w:kern w:val="0"/>
                <w:szCs w:val="21"/>
              </w:rPr>
            </w:pPr>
            <w:r>
              <w:rPr>
                <w:rFonts w:hint="eastAsia" w:ascii="宋体" w:hAnsi="宋体"/>
                <w:kern w:val="0"/>
                <w:szCs w:val="21"/>
              </w:rPr>
              <w:t>6</w:t>
            </w:r>
          </w:p>
        </w:tc>
        <w:tc>
          <w:tcPr>
            <w:tcW w:w="567" w:type="dxa"/>
            <w:tcBorders>
              <w:top w:val="nil"/>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hint="eastAsia" w:ascii="宋体" w:hAnsi="宋体" w:cs="宋体"/>
                <w:kern w:val="0"/>
                <w:szCs w:val="21"/>
              </w:rPr>
              <w:t>6</w:t>
            </w:r>
          </w:p>
        </w:tc>
        <w:tc>
          <w:tcPr>
            <w:tcW w:w="850" w:type="dxa"/>
            <w:tcBorders>
              <w:top w:val="nil"/>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hint="eastAsia" w:ascii="宋体" w:hAnsi="宋体" w:cs="宋体"/>
                <w:kern w:val="0"/>
                <w:szCs w:val="21"/>
              </w:rPr>
              <w:t>6</w:t>
            </w:r>
          </w:p>
        </w:tc>
        <w:tc>
          <w:tcPr>
            <w:tcW w:w="709" w:type="dxa"/>
            <w:tcBorders>
              <w:top w:val="nil"/>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hint="eastAsia" w:ascii="宋体" w:hAnsi="宋体" w:cs="宋体"/>
                <w:kern w:val="0"/>
                <w:szCs w:val="21"/>
              </w:rPr>
              <w:t>6</w:t>
            </w:r>
          </w:p>
        </w:tc>
        <w:tc>
          <w:tcPr>
            <w:tcW w:w="709" w:type="dxa"/>
            <w:tcBorders>
              <w:top w:val="nil"/>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hint="eastAsia" w:ascii="宋体" w:hAnsi="宋体" w:cs="宋体"/>
                <w:kern w:val="0"/>
                <w:szCs w:val="21"/>
              </w:rPr>
              <w:t>6</w:t>
            </w:r>
          </w:p>
        </w:tc>
        <w:tc>
          <w:tcPr>
            <w:tcW w:w="1168" w:type="dxa"/>
            <w:tcBorders>
              <w:top w:val="nil"/>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ascii="宋体" w:hAnsi="宋体" w:cs="宋体"/>
                <w:kern w:val="0"/>
                <w:szCs w:val="21"/>
              </w:rPr>
              <w:t>6</w:t>
            </w:r>
          </w:p>
        </w:tc>
      </w:tr>
      <w:tr>
        <w:tblPrEx>
          <w:tblCellMar>
            <w:top w:w="0" w:type="dxa"/>
            <w:left w:w="108" w:type="dxa"/>
            <w:bottom w:w="0" w:type="dxa"/>
            <w:right w:w="108" w:type="dxa"/>
          </w:tblCellMar>
        </w:tblPrEx>
        <w:trPr>
          <w:trHeight w:val="285" w:hRule="atLeast"/>
          <w:jc w:val="center"/>
        </w:trPr>
        <w:tc>
          <w:tcPr>
            <w:tcW w:w="675" w:type="dxa"/>
            <w:vMerge w:val="continue"/>
            <w:tcBorders>
              <w:left w:val="single" w:color="auto" w:sz="4" w:space="0"/>
              <w:right w:val="single" w:color="auto" w:sz="4" w:space="0"/>
            </w:tcBorders>
            <w:vAlign w:val="center"/>
          </w:tcPr>
          <w:p>
            <w:pPr>
              <w:widowControl/>
              <w:spacing w:line="0" w:lineRule="atLeast"/>
              <w:jc w:val="left"/>
              <w:rPr>
                <w:rFonts w:ascii="宋体" w:hAnsi="宋体" w:cs="宋体"/>
                <w:b/>
                <w:bCs/>
                <w:kern w:val="0"/>
                <w:szCs w:val="21"/>
              </w:rPr>
            </w:pPr>
          </w:p>
        </w:tc>
        <w:tc>
          <w:tcPr>
            <w:tcW w:w="709" w:type="dxa"/>
            <w:vMerge w:val="continue"/>
            <w:tcBorders>
              <w:left w:val="single" w:color="auto" w:sz="4" w:space="0"/>
              <w:right w:val="single" w:color="auto" w:sz="4" w:space="0"/>
            </w:tcBorders>
            <w:vAlign w:val="center"/>
          </w:tcPr>
          <w:p>
            <w:pPr>
              <w:spacing w:line="0" w:lineRule="atLeast"/>
              <w:jc w:val="center"/>
              <w:rPr>
                <w:rFonts w:ascii="宋体" w:hAnsi="宋体" w:cs="宋体"/>
                <w:bCs/>
                <w:kern w:val="0"/>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bCs/>
                <w:kern w:val="0"/>
                <w:szCs w:val="21"/>
              </w:rPr>
            </w:pPr>
            <w:r>
              <w:rPr>
                <w:rFonts w:hint="eastAsia" w:ascii="宋体" w:hAnsi="宋体" w:cs="宋体"/>
                <w:bCs/>
                <w:kern w:val="0"/>
                <w:szCs w:val="21"/>
              </w:rPr>
              <w:t>3</w:t>
            </w:r>
          </w:p>
        </w:tc>
        <w:tc>
          <w:tcPr>
            <w:tcW w:w="425" w:type="dxa"/>
            <w:vMerge w:val="continue"/>
            <w:tcBorders>
              <w:left w:val="nil"/>
              <w:right w:val="single" w:color="auto" w:sz="4" w:space="0"/>
            </w:tcBorders>
            <w:vAlign w:val="center"/>
          </w:tcPr>
          <w:p>
            <w:pPr>
              <w:widowControl/>
              <w:spacing w:line="0" w:lineRule="atLeast"/>
              <w:jc w:val="left"/>
              <w:rPr>
                <w:rFonts w:ascii="宋体" w:hAnsi="宋体" w:cs="宋体"/>
                <w:bCs/>
                <w:kern w:val="0"/>
                <w:szCs w:val="21"/>
              </w:rPr>
            </w:pPr>
          </w:p>
        </w:tc>
        <w:tc>
          <w:tcPr>
            <w:tcW w:w="2013" w:type="dxa"/>
            <w:tcBorders>
              <w:top w:val="single" w:color="auto" w:sz="4" w:space="0"/>
              <w:left w:val="nil"/>
              <w:bottom w:val="single" w:color="auto" w:sz="4" w:space="0"/>
              <w:right w:val="single" w:color="auto" w:sz="4" w:space="0"/>
            </w:tcBorders>
            <w:vAlign w:val="center"/>
          </w:tcPr>
          <w:p>
            <w:pPr>
              <w:spacing w:line="0" w:lineRule="atLeast"/>
              <w:jc w:val="left"/>
              <w:rPr>
                <w:rFonts w:ascii="宋体" w:hAnsi="宋体" w:cs="宋体"/>
                <w:bCs/>
                <w:kern w:val="0"/>
                <w:szCs w:val="21"/>
              </w:rPr>
            </w:pPr>
            <w:r>
              <w:rPr>
                <w:rFonts w:hint="eastAsia" w:ascii="宋体" w:hAnsi="宋体" w:cs="宋体"/>
                <w:bCs/>
                <w:kern w:val="0"/>
                <w:szCs w:val="21"/>
              </w:rPr>
              <w:t>数学</w:t>
            </w:r>
          </w:p>
        </w:tc>
        <w:tc>
          <w:tcPr>
            <w:tcW w:w="709" w:type="dxa"/>
            <w:tcBorders>
              <w:top w:val="nil"/>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ascii="宋体" w:hAnsi="宋体" w:cs="宋体"/>
                <w:kern w:val="0"/>
                <w:szCs w:val="21"/>
              </w:rPr>
              <w:t>510</w:t>
            </w:r>
          </w:p>
        </w:tc>
        <w:tc>
          <w:tcPr>
            <w:tcW w:w="709" w:type="dxa"/>
            <w:tcBorders>
              <w:top w:val="nil"/>
              <w:left w:val="nil"/>
              <w:bottom w:val="single" w:color="auto" w:sz="4" w:space="0"/>
              <w:right w:val="single" w:color="auto" w:sz="4" w:space="0"/>
            </w:tcBorders>
            <w:vAlign w:val="center"/>
          </w:tcPr>
          <w:p>
            <w:pPr>
              <w:widowControl/>
              <w:spacing w:line="0" w:lineRule="atLeast"/>
              <w:jc w:val="center"/>
              <w:rPr>
                <w:rFonts w:ascii="宋体" w:hAnsi="宋体"/>
                <w:kern w:val="0"/>
                <w:szCs w:val="21"/>
              </w:rPr>
            </w:pPr>
            <w:r>
              <w:rPr>
                <w:rFonts w:ascii="宋体" w:hAnsi="宋体"/>
                <w:kern w:val="0"/>
                <w:szCs w:val="21"/>
              </w:rPr>
              <w:t>6</w:t>
            </w:r>
          </w:p>
        </w:tc>
        <w:tc>
          <w:tcPr>
            <w:tcW w:w="567" w:type="dxa"/>
            <w:tcBorders>
              <w:top w:val="nil"/>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ascii="宋体" w:hAnsi="宋体" w:cs="宋体"/>
                <w:kern w:val="0"/>
                <w:szCs w:val="21"/>
              </w:rPr>
              <w:t>6</w:t>
            </w:r>
          </w:p>
        </w:tc>
        <w:tc>
          <w:tcPr>
            <w:tcW w:w="850" w:type="dxa"/>
            <w:tcBorders>
              <w:top w:val="nil"/>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ascii="宋体" w:hAnsi="宋体" w:cs="宋体"/>
                <w:kern w:val="0"/>
                <w:szCs w:val="21"/>
              </w:rPr>
              <w:t>6</w:t>
            </w:r>
          </w:p>
        </w:tc>
        <w:tc>
          <w:tcPr>
            <w:tcW w:w="709" w:type="dxa"/>
            <w:tcBorders>
              <w:top w:val="nil"/>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ascii="宋体" w:hAnsi="宋体" w:cs="宋体"/>
                <w:kern w:val="0"/>
                <w:szCs w:val="21"/>
              </w:rPr>
              <w:t>6</w:t>
            </w:r>
          </w:p>
        </w:tc>
        <w:tc>
          <w:tcPr>
            <w:tcW w:w="709" w:type="dxa"/>
            <w:tcBorders>
              <w:top w:val="nil"/>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ascii="宋体" w:hAnsi="宋体" w:cs="宋体"/>
                <w:kern w:val="0"/>
                <w:szCs w:val="21"/>
              </w:rPr>
              <w:t>6</w:t>
            </w:r>
          </w:p>
        </w:tc>
        <w:tc>
          <w:tcPr>
            <w:tcW w:w="1168" w:type="dxa"/>
            <w:tcBorders>
              <w:top w:val="nil"/>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ascii="宋体" w:hAnsi="宋体" w:cs="宋体"/>
                <w:kern w:val="0"/>
                <w:szCs w:val="21"/>
              </w:rPr>
              <w:t>6</w:t>
            </w:r>
          </w:p>
        </w:tc>
      </w:tr>
      <w:tr>
        <w:tblPrEx>
          <w:tblCellMar>
            <w:top w:w="0" w:type="dxa"/>
            <w:left w:w="108" w:type="dxa"/>
            <w:bottom w:w="0" w:type="dxa"/>
            <w:right w:w="108" w:type="dxa"/>
          </w:tblCellMar>
        </w:tblPrEx>
        <w:trPr>
          <w:trHeight w:val="300" w:hRule="atLeast"/>
          <w:jc w:val="center"/>
        </w:trPr>
        <w:tc>
          <w:tcPr>
            <w:tcW w:w="675" w:type="dxa"/>
            <w:vMerge w:val="continue"/>
            <w:tcBorders>
              <w:left w:val="single" w:color="auto" w:sz="4" w:space="0"/>
              <w:right w:val="single" w:color="auto" w:sz="4" w:space="0"/>
            </w:tcBorders>
            <w:vAlign w:val="center"/>
          </w:tcPr>
          <w:p>
            <w:pPr>
              <w:widowControl/>
              <w:spacing w:line="0" w:lineRule="atLeast"/>
              <w:jc w:val="left"/>
              <w:rPr>
                <w:rFonts w:ascii="宋体" w:hAnsi="宋体" w:cs="宋体"/>
                <w:b/>
                <w:bCs/>
                <w:kern w:val="0"/>
                <w:szCs w:val="21"/>
              </w:rPr>
            </w:pPr>
          </w:p>
        </w:tc>
        <w:tc>
          <w:tcPr>
            <w:tcW w:w="709" w:type="dxa"/>
            <w:vMerge w:val="continue"/>
            <w:tcBorders>
              <w:left w:val="single" w:color="auto" w:sz="4" w:space="0"/>
              <w:right w:val="single" w:color="auto" w:sz="4" w:space="0"/>
            </w:tcBorders>
            <w:vAlign w:val="center"/>
          </w:tcPr>
          <w:p>
            <w:pPr>
              <w:spacing w:line="0" w:lineRule="atLeast"/>
              <w:jc w:val="center"/>
              <w:rPr>
                <w:rFonts w:ascii="宋体" w:hAnsi="宋体" w:cs="宋体"/>
                <w:bCs/>
                <w:kern w:val="0"/>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bCs/>
                <w:kern w:val="0"/>
                <w:szCs w:val="21"/>
              </w:rPr>
            </w:pPr>
            <w:r>
              <w:rPr>
                <w:rFonts w:hint="eastAsia" w:ascii="宋体" w:hAnsi="宋体" w:cs="宋体"/>
                <w:bCs/>
                <w:kern w:val="0"/>
                <w:szCs w:val="21"/>
              </w:rPr>
              <w:t>4</w:t>
            </w:r>
          </w:p>
        </w:tc>
        <w:tc>
          <w:tcPr>
            <w:tcW w:w="425" w:type="dxa"/>
            <w:vMerge w:val="continue"/>
            <w:tcBorders>
              <w:left w:val="nil"/>
              <w:right w:val="single" w:color="auto" w:sz="4" w:space="0"/>
            </w:tcBorders>
            <w:vAlign w:val="center"/>
          </w:tcPr>
          <w:p>
            <w:pPr>
              <w:widowControl/>
              <w:spacing w:line="0" w:lineRule="atLeast"/>
              <w:jc w:val="left"/>
              <w:rPr>
                <w:rFonts w:ascii="宋体" w:hAnsi="宋体" w:cs="宋体"/>
                <w:bCs/>
                <w:kern w:val="0"/>
                <w:szCs w:val="21"/>
              </w:rPr>
            </w:pPr>
          </w:p>
        </w:tc>
        <w:tc>
          <w:tcPr>
            <w:tcW w:w="2013" w:type="dxa"/>
            <w:tcBorders>
              <w:top w:val="single" w:color="auto" w:sz="4" w:space="0"/>
              <w:left w:val="nil"/>
              <w:bottom w:val="single" w:color="auto" w:sz="4" w:space="0"/>
              <w:right w:val="single" w:color="auto" w:sz="4" w:space="0"/>
            </w:tcBorders>
            <w:vAlign w:val="center"/>
          </w:tcPr>
          <w:p>
            <w:pPr>
              <w:spacing w:line="0" w:lineRule="atLeast"/>
              <w:jc w:val="left"/>
              <w:rPr>
                <w:rFonts w:ascii="宋体" w:hAnsi="宋体" w:cs="宋体"/>
                <w:bCs/>
                <w:kern w:val="0"/>
                <w:szCs w:val="21"/>
              </w:rPr>
            </w:pPr>
            <w:r>
              <w:rPr>
                <w:rFonts w:hint="eastAsia" w:ascii="宋体" w:hAnsi="宋体" w:cs="宋体"/>
                <w:bCs/>
                <w:kern w:val="0"/>
                <w:szCs w:val="21"/>
              </w:rPr>
              <w:t>英语</w:t>
            </w:r>
          </w:p>
        </w:tc>
        <w:tc>
          <w:tcPr>
            <w:tcW w:w="709" w:type="dxa"/>
            <w:tcBorders>
              <w:top w:val="nil"/>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ascii="宋体" w:hAnsi="宋体" w:cs="宋体"/>
                <w:kern w:val="0"/>
                <w:szCs w:val="21"/>
              </w:rPr>
              <w:t>510</w:t>
            </w:r>
          </w:p>
        </w:tc>
        <w:tc>
          <w:tcPr>
            <w:tcW w:w="709" w:type="dxa"/>
            <w:tcBorders>
              <w:top w:val="nil"/>
              <w:left w:val="nil"/>
              <w:bottom w:val="single" w:color="auto" w:sz="4" w:space="0"/>
              <w:right w:val="single" w:color="auto" w:sz="4" w:space="0"/>
            </w:tcBorders>
            <w:vAlign w:val="center"/>
          </w:tcPr>
          <w:p>
            <w:pPr>
              <w:widowControl/>
              <w:spacing w:line="0" w:lineRule="atLeast"/>
              <w:jc w:val="center"/>
              <w:rPr>
                <w:rFonts w:ascii="宋体" w:hAnsi="宋体"/>
                <w:kern w:val="0"/>
                <w:szCs w:val="21"/>
              </w:rPr>
            </w:pPr>
            <w:r>
              <w:rPr>
                <w:rFonts w:hint="eastAsia" w:ascii="宋体" w:hAnsi="宋体"/>
                <w:kern w:val="0"/>
                <w:szCs w:val="21"/>
              </w:rPr>
              <w:t>6</w:t>
            </w:r>
          </w:p>
        </w:tc>
        <w:tc>
          <w:tcPr>
            <w:tcW w:w="567" w:type="dxa"/>
            <w:tcBorders>
              <w:top w:val="nil"/>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hint="eastAsia" w:ascii="宋体" w:hAnsi="宋体" w:cs="宋体"/>
                <w:kern w:val="0"/>
                <w:szCs w:val="21"/>
              </w:rPr>
              <w:t>6</w:t>
            </w:r>
          </w:p>
        </w:tc>
        <w:tc>
          <w:tcPr>
            <w:tcW w:w="850" w:type="dxa"/>
            <w:tcBorders>
              <w:top w:val="nil"/>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hint="eastAsia" w:ascii="宋体" w:hAnsi="宋体" w:cs="宋体"/>
                <w:kern w:val="0"/>
                <w:szCs w:val="21"/>
              </w:rPr>
              <w:t>6</w:t>
            </w:r>
          </w:p>
        </w:tc>
        <w:tc>
          <w:tcPr>
            <w:tcW w:w="709" w:type="dxa"/>
            <w:tcBorders>
              <w:top w:val="nil"/>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hint="eastAsia" w:ascii="宋体" w:hAnsi="宋体" w:cs="宋体"/>
                <w:kern w:val="0"/>
                <w:szCs w:val="21"/>
              </w:rPr>
              <w:t>6</w:t>
            </w:r>
          </w:p>
        </w:tc>
        <w:tc>
          <w:tcPr>
            <w:tcW w:w="709" w:type="dxa"/>
            <w:tcBorders>
              <w:top w:val="nil"/>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hint="eastAsia" w:ascii="宋体" w:hAnsi="宋体" w:cs="宋体"/>
                <w:kern w:val="0"/>
                <w:szCs w:val="21"/>
              </w:rPr>
              <w:t>6</w:t>
            </w:r>
          </w:p>
        </w:tc>
        <w:tc>
          <w:tcPr>
            <w:tcW w:w="1168" w:type="dxa"/>
            <w:tcBorders>
              <w:top w:val="nil"/>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ascii="宋体" w:hAnsi="宋体" w:cs="宋体"/>
                <w:kern w:val="0"/>
                <w:szCs w:val="21"/>
              </w:rPr>
              <w:t>6</w:t>
            </w:r>
          </w:p>
        </w:tc>
      </w:tr>
      <w:tr>
        <w:tblPrEx>
          <w:tblCellMar>
            <w:top w:w="0" w:type="dxa"/>
            <w:left w:w="108" w:type="dxa"/>
            <w:bottom w:w="0" w:type="dxa"/>
            <w:right w:w="108" w:type="dxa"/>
          </w:tblCellMar>
        </w:tblPrEx>
        <w:trPr>
          <w:trHeight w:val="90" w:hRule="atLeast"/>
          <w:jc w:val="center"/>
        </w:trPr>
        <w:tc>
          <w:tcPr>
            <w:tcW w:w="675" w:type="dxa"/>
            <w:vMerge w:val="continue"/>
            <w:tcBorders>
              <w:left w:val="single" w:color="auto" w:sz="4" w:space="0"/>
              <w:right w:val="single" w:color="auto" w:sz="4" w:space="0"/>
            </w:tcBorders>
            <w:vAlign w:val="center"/>
          </w:tcPr>
          <w:p>
            <w:pPr>
              <w:widowControl/>
              <w:spacing w:line="0" w:lineRule="atLeast"/>
              <w:jc w:val="left"/>
              <w:rPr>
                <w:rFonts w:ascii="宋体" w:hAnsi="宋体" w:cs="宋体"/>
                <w:b/>
                <w:bCs/>
                <w:kern w:val="0"/>
                <w:szCs w:val="21"/>
              </w:rPr>
            </w:pPr>
          </w:p>
        </w:tc>
        <w:tc>
          <w:tcPr>
            <w:tcW w:w="709" w:type="dxa"/>
            <w:vMerge w:val="continue"/>
            <w:tcBorders>
              <w:left w:val="single" w:color="auto" w:sz="4" w:space="0"/>
              <w:right w:val="single" w:color="auto" w:sz="4" w:space="0"/>
            </w:tcBorders>
            <w:vAlign w:val="center"/>
          </w:tcPr>
          <w:p>
            <w:pPr>
              <w:spacing w:line="0" w:lineRule="atLeast"/>
              <w:jc w:val="center"/>
              <w:rPr>
                <w:rFonts w:ascii="宋体" w:hAnsi="宋体" w:cs="宋体"/>
                <w:bCs/>
                <w:kern w:val="0"/>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bCs/>
                <w:kern w:val="0"/>
                <w:szCs w:val="21"/>
              </w:rPr>
            </w:pPr>
            <w:r>
              <w:rPr>
                <w:rFonts w:hint="eastAsia" w:ascii="宋体" w:hAnsi="宋体" w:cs="宋体"/>
                <w:bCs/>
                <w:kern w:val="0"/>
                <w:szCs w:val="21"/>
              </w:rPr>
              <w:t>5</w:t>
            </w:r>
          </w:p>
        </w:tc>
        <w:tc>
          <w:tcPr>
            <w:tcW w:w="425" w:type="dxa"/>
            <w:vMerge w:val="continue"/>
            <w:tcBorders>
              <w:left w:val="nil"/>
              <w:right w:val="single" w:color="auto" w:sz="4" w:space="0"/>
            </w:tcBorders>
            <w:vAlign w:val="center"/>
          </w:tcPr>
          <w:p>
            <w:pPr>
              <w:widowControl/>
              <w:spacing w:line="0" w:lineRule="atLeast"/>
              <w:jc w:val="left"/>
              <w:rPr>
                <w:rFonts w:ascii="宋体" w:hAnsi="宋体" w:cs="宋体"/>
                <w:bCs/>
                <w:kern w:val="0"/>
                <w:szCs w:val="21"/>
              </w:rPr>
            </w:pPr>
          </w:p>
        </w:tc>
        <w:tc>
          <w:tcPr>
            <w:tcW w:w="2013" w:type="dxa"/>
            <w:tcBorders>
              <w:top w:val="single" w:color="auto" w:sz="4" w:space="0"/>
              <w:left w:val="nil"/>
              <w:bottom w:val="single" w:color="auto" w:sz="4" w:space="0"/>
              <w:right w:val="single" w:color="auto" w:sz="4" w:space="0"/>
            </w:tcBorders>
            <w:vAlign w:val="center"/>
          </w:tcPr>
          <w:p>
            <w:pPr>
              <w:spacing w:line="0" w:lineRule="atLeast"/>
              <w:jc w:val="left"/>
              <w:rPr>
                <w:rFonts w:ascii="宋体" w:hAnsi="宋体" w:cs="宋体"/>
                <w:bCs/>
                <w:kern w:val="0"/>
                <w:szCs w:val="21"/>
              </w:rPr>
            </w:pPr>
            <w:r>
              <w:rPr>
                <w:rFonts w:hint="eastAsia" w:ascii="宋体" w:hAnsi="宋体" w:cs="宋体"/>
                <w:bCs/>
                <w:kern w:val="0"/>
                <w:szCs w:val="21"/>
              </w:rPr>
              <w:t>计算机应用基础</w:t>
            </w:r>
          </w:p>
        </w:tc>
        <w:tc>
          <w:tcPr>
            <w:tcW w:w="709" w:type="dxa"/>
            <w:tcBorders>
              <w:top w:val="nil"/>
              <w:left w:val="nil"/>
              <w:bottom w:val="single" w:color="auto"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70</w:t>
            </w:r>
          </w:p>
        </w:tc>
        <w:tc>
          <w:tcPr>
            <w:tcW w:w="709" w:type="dxa"/>
            <w:tcBorders>
              <w:top w:val="nil"/>
              <w:left w:val="nil"/>
              <w:bottom w:val="single" w:color="auto" w:sz="4" w:space="0"/>
              <w:right w:val="single" w:color="auto" w:sz="4" w:space="0"/>
            </w:tcBorders>
            <w:vAlign w:val="center"/>
          </w:tcPr>
          <w:p>
            <w:pPr>
              <w:widowControl/>
              <w:spacing w:line="0" w:lineRule="atLeast"/>
              <w:jc w:val="center"/>
              <w:rPr>
                <w:rFonts w:ascii="宋体" w:hAnsi="宋体"/>
                <w:kern w:val="0"/>
                <w:szCs w:val="21"/>
              </w:rPr>
            </w:pPr>
            <w:r>
              <w:rPr>
                <w:rFonts w:hint="eastAsia" w:ascii="宋体" w:hAnsi="宋体"/>
                <w:kern w:val="0"/>
                <w:szCs w:val="21"/>
              </w:rPr>
              <w:t>2</w:t>
            </w:r>
          </w:p>
        </w:tc>
        <w:tc>
          <w:tcPr>
            <w:tcW w:w="567" w:type="dxa"/>
            <w:tcBorders>
              <w:top w:val="nil"/>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850" w:type="dxa"/>
            <w:tcBorders>
              <w:top w:val="nil"/>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p>
        </w:tc>
        <w:tc>
          <w:tcPr>
            <w:tcW w:w="709" w:type="dxa"/>
            <w:tcBorders>
              <w:top w:val="nil"/>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p>
        </w:tc>
        <w:tc>
          <w:tcPr>
            <w:tcW w:w="709" w:type="dxa"/>
            <w:tcBorders>
              <w:top w:val="nil"/>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p>
        </w:tc>
        <w:tc>
          <w:tcPr>
            <w:tcW w:w="1168" w:type="dxa"/>
            <w:tcBorders>
              <w:top w:val="nil"/>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p>
        </w:tc>
      </w:tr>
      <w:tr>
        <w:tblPrEx>
          <w:tblCellMar>
            <w:top w:w="0" w:type="dxa"/>
            <w:left w:w="108" w:type="dxa"/>
            <w:bottom w:w="0" w:type="dxa"/>
            <w:right w:w="108" w:type="dxa"/>
          </w:tblCellMar>
        </w:tblPrEx>
        <w:trPr>
          <w:trHeight w:val="225" w:hRule="atLeast"/>
          <w:jc w:val="center"/>
        </w:trPr>
        <w:tc>
          <w:tcPr>
            <w:tcW w:w="675" w:type="dxa"/>
            <w:vMerge w:val="continue"/>
            <w:tcBorders>
              <w:left w:val="single" w:color="auto" w:sz="4" w:space="0"/>
              <w:right w:val="single" w:color="auto" w:sz="4" w:space="0"/>
            </w:tcBorders>
            <w:vAlign w:val="center"/>
          </w:tcPr>
          <w:p>
            <w:pPr>
              <w:widowControl/>
              <w:spacing w:line="0" w:lineRule="atLeast"/>
              <w:jc w:val="left"/>
              <w:rPr>
                <w:rFonts w:ascii="宋体" w:hAnsi="宋体" w:cs="宋体"/>
                <w:b/>
                <w:bCs/>
                <w:kern w:val="0"/>
                <w:szCs w:val="21"/>
              </w:rPr>
            </w:pPr>
          </w:p>
        </w:tc>
        <w:tc>
          <w:tcPr>
            <w:tcW w:w="709" w:type="dxa"/>
            <w:vMerge w:val="continue"/>
            <w:tcBorders>
              <w:left w:val="single" w:color="auto" w:sz="4" w:space="0"/>
              <w:right w:val="single" w:color="auto" w:sz="4" w:space="0"/>
            </w:tcBorders>
            <w:vAlign w:val="center"/>
          </w:tcPr>
          <w:p>
            <w:pPr>
              <w:spacing w:line="0" w:lineRule="atLeast"/>
              <w:jc w:val="center"/>
              <w:rPr>
                <w:rFonts w:ascii="宋体" w:hAnsi="宋体" w:cs="宋体"/>
                <w:bCs/>
                <w:kern w:val="0"/>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bCs/>
                <w:kern w:val="0"/>
                <w:szCs w:val="21"/>
              </w:rPr>
            </w:pPr>
            <w:r>
              <w:rPr>
                <w:rFonts w:hint="eastAsia" w:ascii="宋体" w:hAnsi="宋体" w:cs="宋体"/>
                <w:bCs/>
                <w:kern w:val="0"/>
                <w:szCs w:val="21"/>
              </w:rPr>
              <w:t>6</w:t>
            </w:r>
          </w:p>
        </w:tc>
        <w:tc>
          <w:tcPr>
            <w:tcW w:w="425" w:type="dxa"/>
            <w:vMerge w:val="continue"/>
            <w:tcBorders>
              <w:left w:val="nil"/>
              <w:right w:val="single" w:color="auto" w:sz="4" w:space="0"/>
            </w:tcBorders>
            <w:vAlign w:val="center"/>
          </w:tcPr>
          <w:p>
            <w:pPr>
              <w:widowControl/>
              <w:spacing w:line="0" w:lineRule="atLeast"/>
              <w:jc w:val="left"/>
              <w:rPr>
                <w:rFonts w:ascii="宋体" w:hAnsi="宋体" w:cs="宋体"/>
                <w:bCs/>
                <w:kern w:val="0"/>
                <w:szCs w:val="21"/>
              </w:rPr>
            </w:pPr>
          </w:p>
        </w:tc>
        <w:tc>
          <w:tcPr>
            <w:tcW w:w="2013" w:type="dxa"/>
            <w:tcBorders>
              <w:top w:val="single" w:color="auto" w:sz="4" w:space="0"/>
              <w:left w:val="nil"/>
              <w:bottom w:val="single" w:color="auto" w:sz="4" w:space="0"/>
              <w:right w:val="single" w:color="auto" w:sz="4" w:space="0"/>
            </w:tcBorders>
            <w:vAlign w:val="center"/>
          </w:tcPr>
          <w:p>
            <w:pPr>
              <w:spacing w:line="0" w:lineRule="atLeast"/>
              <w:jc w:val="left"/>
              <w:rPr>
                <w:rFonts w:ascii="宋体" w:hAnsi="宋体" w:cs="宋体"/>
                <w:bCs/>
                <w:kern w:val="0"/>
                <w:szCs w:val="21"/>
              </w:rPr>
            </w:pPr>
            <w:r>
              <w:rPr>
                <w:rFonts w:hint="eastAsia" w:ascii="宋体" w:hAnsi="宋体" w:cs="宋体"/>
                <w:bCs/>
                <w:kern w:val="0"/>
                <w:szCs w:val="21"/>
              </w:rPr>
              <w:t>体育与健康</w:t>
            </w:r>
          </w:p>
        </w:tc>
        <w:tc>
          <w:tcPr>
            <w:tcW w:w="709" w:type="dxa"/>
            <w:tcBorders>
              <w:top w:val="nil"/>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ascii="宋体" w:hAnsi="宋体" w:cs="宋体"/>
                <w:kern w:val="0"/>
                <w:szCs w:val="21"/>
              </w:rPr>
              <w:t>120</w:t>
            </w:r>
          </w:p>
        </w:tc>
        <w:tc>
          <w:tcPr>
            <w:tcW w:w="709" w:type="dxa"/>
            <w:tcBorders>
              <w:top w:val="nil"/>
              <w:left w:val="nil"/>
              <w:bottom w:val="single" w:color="auto" w:sz="4" w:space="0"/>
              <w:right w:val="single" w:color="auto" w:sz="4" w:space="0"/>
            </w:tcBorders>
            <w:vAlign w:val="center"/>
          </w:tcPr>
          <w:p>
            <w:pPr>
              <w:widowControl/>
              <w:spacing w:line="0" w:lineRule="atLeast"/>
              <w:jc w:val="center"/>
              <w:rPr>
                <w:rFonts w:ascii="宋体" w:hAnsi="宋体"/>
                <w:kern w:val="0"/>
                <w:szCs w:val="21"/>
              </w:rPr>
            </w:pPr>
            <w:r>
              <w:rPr>
                <w:rFonts w:hint="eastAsia" w:ascii="宋体" w:hAnsi="宋体"/>
                <w:kern w:val="0"/>
                <w:szCs w:val="21"/>
              </w:rPr>
              <w:t>2</w:t>
            </w:r>
          </w:p>
        </w:tc>
        <w:tc>
          <w:tcPr>
            <w:tcW w:w="567" w:type="dxa"/>
            <w:tcBorders>
              <w:top w:val="nil"/>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hint="eastAsia" w:ascii="宋体" w:hAnsi="宋体" w:cs="宋体"/>
                <w:kern w:val="0"/>
                <w:szCs w:val="21"/>
              </w:rPr>
              <w:t>2</w:t>
            </w:r>
          </w:p>
        </w:tc>
        <w:tc>
          <w:tcPr>
            <w:tcW w:w="850" w:type="dxa"/>
            <w:tcBorders>
              <w:top w:val="nil"/>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ascii="宋体" w:hAnsi="宋体" w:cs="宋体"/>
                <w:kern w:val="0"/>
                <w:szCs w:val="21"/>
              </w:rPr>
              <w:t>1</w:t>
            </w:r>
          </w:p>
        </w:tc>
        <w:tc>
          <w:tcPr>
            <w:tcW w:w="709" w:type="dxa"/>
            <w:tcBorders>
              <w:top w:val="nil"/>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ascii="宋体" w:hAnsi="宋体" w:cs="宋体"/>
                <w:kern w:val="0"/>
                <w:szCs w:val="21"/>
              </w:rPr>
              <w:t>1</w:t>
            </w:r>
          </w:p>
        </w:tc>
        <w:tc>
          <w:tcPr>
            <w:tcW w:w="709" w:type="dxa"/>
            <w:tcBorders>
              <w:top w:val="nil"/>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hint="eastAsia" w:ascii="宋体" w:hAnsi="宋体" w:cs="宋体"/>
                <w:kern w:val="0"/>
                <w:szCs w:val="21"/>
              </w:rPr>
              <w:t>1</w:t>
            </w:r>
          </w:p>
        </w:tc>
        <w:tc>
          <w:tcPr>
            <w:tcW w:w="1168" w:type="dxa"/>
            <w:tcBorders>
              <w:top w:val="nil"/>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155" w:hRule="atLeast"/>
          <w:jc w:val="center"/>
        </w:trPr>
        <w:tc>
          <w:tcPr>
            <w:tcW w:w="675" w:type="dxa"/>
            <w:vMerge w:val="continue"/>
            <w:tcBorders>
              <w:left w:val="single" w:color="auto" w:sz="4" w:space="0"/>
              <w:right w:val="single" w:color="auto" w:sz="4" w:space="0"/>
            </w:tcBorders>
            <w:vAlign w:val="center"/>
          </w:tcPr>
          <w:p>
            <w:pPr>
              <w:widowControl/>
              <w:spacing w:line="0" w:lineRule="atLeast"/>
              <w:jc w:val="center"/>
              <w:rPr>
                <w:szCs w:val="20"/>
              </w:rPr>
            </w:pPr>
          </w:p>
        </w:tc>
        <w:tc>
          <w:tcPr>
            <w:tcW w:w="709" w:type="dxa"/>
            <w:vMerge w:val="continue"/>
            <w:tcBorders>
              <w:left w:val="single" w:color="auto" w:sz="4" w:space="0"/>
              <w:right w:val="single" w:color="auto" w:sz="4" w:space="0"/>
            </w:tcBorders>
            <w:vAlign w:val="center"/>
          </w:tcPr>
          <w:p>
            <w:pPr>
              <w:widowControl/>
              <w:spacing w:line="0" w:lineRule="atLeast"/>
              <w:jc w:val="center"/>
              <w:rPr>
                <w:szCs w:val="20"/>
              </w:rPr>
            </w:pPr>
          </w:p>
        </w:tc>
        <w:tc>
          <w:tcPr>
            <w:tcW w:w="709" w:type="dxa"/>
            <w:gridSpan w:val="2"/>
            <w:tcBorders>
              <w:top w:val="single" w:color="auto" w:sz="4" w:space="0"/>
              <w:left w:val="single" w:color="auto" w:sz="4" w:space="0"/>
              <w:right w:val="single" w:color="auto" w:sz="4" w:space="0"/>
            </w:tcBorders>
            <w:vAlign w:val="center"/>
          </w:tcPr>
          <w:p>
            <w:pPr>
              <w:widowControl/>
              <w:spacing w:line="0" w:lineRule="atLeast"/>
              <w:jc w:val="center"/>
              <w:rPr>
                <w:szCs w:val="20"/>
              </w:rPr>
            </w:pPr>
            <w:r>
              <w:rPr>
                <w:rFonts w:hint="eastAsia"/>
                <w:szCs w:val="20"/>
              </w:rPr>
              <w:t>7</w:t>
            </w:r>
          </w:p>
        </w:tc>
        <w:tc>
          <w:tcPr>
            <w:tcW w:w="2438" w:type="dxa"/>
            <w:gridSpan w:val="2"/>
            <w:tcBorders>
              <w:top w:val="single" w:color="auto" w:sz="4" w:space="0"/>
              <w:left w:val="nil"/>
              <w:right w:val="single" w:color="auto" w:sz="4" w:space="0"/>
            </w:tcBorders>
            <w:vAlign w:val="center"/>
          </w:tcPr>
          <w:p>
            <w:pPr>
              <w:widowControl/>
              <w:spacing w:line="0" w:lineRule="atLeast"/>
              <w:jc w:val="center"/>
              <w:rPr>
                <w:szCs w:val="20"/>
              </w:rPr>
            </w:pPr>
            <w:r>
              <w:rPr>
                <w:rFonts w:hint="eastAsia"/>
                <w:szCs w:val="20"/>
              </w:rPr>
              <w:t>自习</w:t>
            </w:r>
          </w:p>
        </w:tc>
        <w:tc>
          <w:tcPr>
            <w:tcW w:w="709" w:type="dxa"/>
            <w:tcBorders>
              <w:top w:val="single" w:color="auto" w:sz="4" w:space="0"/>
              <w:left w:val="nil"/>
              <w:right w:val="single" w:color="auto" w:sz="4" w:space="0"/>
            </w:tcBorders>
            <w:vAlign w:val="center"/>
          </w:tcPr>
          <w:p>
            <w:pPr>
              <w:widowControl/>
              <w:spacing w:line="0" w:lineRule="atLeast"/>
              <w:jc w:val="center"/>
              <w:rPr>
                <w:rFonts w:ascii="宋体" w:hAnsi="宋体"/>
                <w:kern w:val="0"/>
                <w:szCs w:val="21"/>
              </w:rPr>
            </w:pPr>
            <w:r>
              <w:rPr>
                <w:rFonts w:ascii="宋体" w:hAnsi="宋体"/>
                <w:kern w:val="0"/>
                <w:szCs w:val="21"/>
              </w:rPr>
              <w:t>99</w:t>
            </w:r>
          </w:p>
        </w:tc>
        <w:tc>
          <w:tcPr>
            <w:tcW w:w="709" w:type="dxa"/>
            <w:tcBorders>
              <w:top w:val="single" w:color="auto" w:sz="4" w:space="0"/>
              <w:left w:val="nil"/>
              <w:right w:val="single" w:color="auto" w:sz="4" w:space="0"/>
            </w:tcBorders>
            <w:vAlign w:val="center"/>
          </w:tcPr>
          <w:p>
            <w:pPr>
              <w:widowControl/>
              <w:spacing w:line="0" w:lineRule="atLeast"/>
              <w:jc w:val="center"/>
              <w:rPr>
                <w:rFonts w:ascii="宋体" w:hAnsi="宋体"/>
                <w:kern w:val="0"/>
                <w:szCs w:val="21"/>
              </w:rPr>
            </w:pPr>
            <w:r>
              <w:rPr>
                <w:rFonts w:ascii="宋体" w:hAnsi="宋体"/>
                <w:kern w:val="0"/>
                <w:szCs w:val="21"/>
              </w:rPr>
              <w:t>2</w:t>
            </w:r>
          </w:p>
        </w:tc>
        <w:tc>
          <w:tcPr>
            <w:tcW w:w="567" w:type="dxa"/>
            <w:tcBorders>
              <w:top w:val="single" w:color="auto" w:sz="4" w:space="0"/>
              <w:left w:val="nil"/>
              <w:right w:val="single" w:color="auto" w:sz="4" w:space="0"/>
            </w:tcBorders>
            <w:vAlign w:val="center"/>
          </w:tcPr>
          <w:p>
            <w:pPr>
              <w:widowControl/>
              <w:spacing w:line="0" w:lineRule="atLeast"/>
              <w:jc w:val="center"/>
              <w:rPr>
                <w:rFonts w:ascii="宋体" w:hAnsi="宋体"/>
                <w:kern w:val="0"/>
                <w:szCs w:val="21"/>
              </w:rPr>
            </w:pPr>
            <w:r>
              <w:rPr>
                <w:rFonts w:ascii="宋体" w:hAnsi="宋体"/>
                <w:kern w:val="0"/>
                <w:szCs w:val="21"/>
              </w:rPr>
              <w:t>2</w:t>
            </w:r>
          </w:p>
        </w:tc>
        <w:tc>
          <w:tcPr>
            <w:tcW w:w="850" w:type="dxa"/>
            <w:tcBorders>
              <w:top w:val="single" w:color="auto" w:sz="4" w:space="0"/>
              <w:left w:val="nil"/>
              <w:right w:val="single" w:color="auto" w:sz="4" w:space="0"/>
            </w:tcBorders>
            <w:vAlign w:val="center"/>
          </w:tcPr>
          <w:p>
            <w:pPr>
              <w:widowControl/>
              <w:spacing w:line="0" w:lineRule="atLeast"/>
              <w:jc w:val="center"/>
              <w:rPr>
                <w:rFonts w:ascii="宋体" w:hAnsi="宋体"/>
                <w:kern w:val="0"/>
                <w:szCs w:val="21"/>
              </w:rPr>
            </w:pPr>
            <w:r>
              <w:rPr>
                <w:rFonts w:hint="eastAsia" w:ascii="宋体" w:hAnsi="宋体"/>
                <w:kern w:val="0"/>
                <w:szCs w:val="21"/>
              </w:rPr>
              <w:t>1</w:t>
            </w:r>
          </w:p>
        </w:tc>
        <w:tc>
          <w:tcPr>
            <w:tcW w:w="709" w:type="dxa"/>
            <w:tcBorders>
              <w:top w:val="single" w:color="auto" w:sz="4" w:space="0"/>
              <w:left w:val="nil"/>
              <w:right w:val="single" w:color="auto" w:sz="4" w:space="0"/>
            </w:tcBorders>
            <w:vAlign w:val="center"/>
          </w:tcPr>
          <w:p>
            <w:pPr>
              <w:widowControl/>
              <w:spacing w:line="0" w:lineRule="atLeast"/>
              <w:jc w:val="center"/>
              <w:rPr>
                <w:rFonts w:ascii="宋体" w:hAnsi="宋体"/>
                <w:kern w:val="0"/>
                <w:szCs w:val="21"/>
              </w:rPr>
            </w:pPr>
            <w:r>
              <w:rPr>
                <w:rFonts w:hint="eastAsia" w:ascii="宋体" w:hAnsi="宋体"/>
                <w:kern w:val="0"/>
                <w:szCs w:val="21"/>
              </w:rPr>
              <w:t>1</w:t>
            </w:r>
          </w:p>
        </w:tc>
        <w:tc>
          <w:tcPr>
            <w:tcW w:w="709" w:type="dxa"/>
            <w:tcBorders>
              <w:top w:val="single" w:color="auto" w:sz="4" w:space="0"/>
              <w:left w:val="nil"/>
              <w:right w:val="single" w:color="auto" w:sz="4" w:space="0"/>
            </w:tcBorders>
            <w:vAlign w:val="center"/>
          </w:tcPr>
          <w:p>
            <w:pPr>
              <w:widowControl/>
              <w:spacing w:line="0" w:lineRule="atLeast"/>
              <w:jc w:val="center"/>
              <w:rPr>
                <w:rFonts w:ascii="宋体" w:hAnsi="宋体"/>
                <w:kern w:val="0"/>
                <w:szCs w:val="21"/>
              </w:rPr>
            </w:pPr>
          </w:p>
        </w:tc>
        <w:tc>
          <w:tcPr>
            <w:tcW w:w="1168" w:type="dxa"/>
            <w:tcBorders>
              <w:top w:val="single" w:color="auto" w:sz="4" w:space="0"/>
              <w:left w:val="nil"/>
              <w:right w:val="single" w:color="auto" w:sz="4" w:space="0"/>
            </w:tcBorders>
            <w:vAlign w:val="center"/>
          </w:tcPr>
          <w:p>
            <w:pPr>
              <w:widowControl/>
              <w:spacing w:line="0" w:lineRule="atLeast"/>
              <w:jc w:val="center"/>
              <w:rPr>
                <w:rFonts w:ascii="宋体" w:hAnsi="宋体"/>
                <w:kern w:val="0"/>
                <w:szCs w:val="21"/>
              </w:rPr>
            </w:pPr>
          </w:p>
        </w:tc>
      </w:tr>
      <w:tr>
        <w:tblPrEx>
          <w:tblCellMar>
            <w:top w:w="0" w:type="dxa"/>
            <w:left w:w="108" w:type="dxa"/>
            <w:bottom w:w="0" w:type="dxa"/>
            <w:right w:w="108" w:type="dxa"/>
          </w:tblCellMar>
        </w:tblPrEx>
        <w:trPr>
          <w:trHeight w:val="155" w:hRule="atLeast"/>
          <w:jc w:val="center"/>
        </w:trPr>
        <w:tc>
          <w:tcPr>
            <w:tcW w:w="675" w:type="dxa"/>
            <w:vMerge w:val="continue"/>
            <w:tcBorders>
              <w:left w:val="single" w:color="auto" w:sz="4" w:space="0"/>
              <w:right w:val="single" w:color="auto" w:sz="4" w:space="0"/>
            </w:tcBorders>
            <w:vAlign w:val="center"/>
          </w:tcPr>
          <w:p>
            <w:pPr>
              <w:widowControl/>
              <w:spacing w:line="0" w:lineRule="atLeast"/>
              <w:jc w:val="center"/>
              <w:rPr>
                <w:szCs w:val="20"/>
              </w:rPr>
            </w:pPr>
          </w:p>
        </w:tc>
        <w:tc>
          <w:tcPr>
            <w:tcW w:w="709" w:type="dxa"/>
            <w:vMerge w:val="continue"/>
            <w:tcBorders>
              <w:left w:val="single" w:color="auto" w:sz="4" w:space="0"/>
              <w:right w:val="single" w:color="auto" w:sz="4" w:space="0"/>
            </w:tcBorders>
            <w:vAlign w:val="center"/>
          </w:tcPr>
          <w:p>
            <w:pPr>
              <w:widowControl/>
              <w:spacing w:line="0" w:lineRule="atLeast"/>
              <w:jc w:val="center"/>
              <w:rPr>
                <w:szCs w:val="20"/>
              </w:rPr>
            </w:pPr>
          </w:p>
        </w:tc>
        <w:tc>
          <w:tcPr>
            <w:tcW w:w="709" w:type="dxa"/>
            <w:gridSpan w:val="2"/>
            <w:tcBorders>
              <w:top w:val="single" w:color="auto" w:sz="4" w:space="0"/>
              <w:left w:val="single" w:color="auto" w:sz="4" w:space="0"/>
              <w:right w:val="single" w:color="auto" w:sz="4" w:space="0"/>
            </w:tcBorders>
            <w:vAlign w:val="center"/>
          </w:tcPr>
          <w:p>
            <w:pPr>
              <w:widowControl/>
              <w:spacing w:line="0" w:lineRule="atLeast"/>
              <w:jc w:val="center"/>
              <w:rPr>
                <w:szCs w:val="20"/>
              </w:rPr>
            </w:pPr>
            <w:r>
              <w:rPr>
                <w:rFonts w:hint="eastAsia"/>
                <w:szCs w:val="20"/>
              </w:rPr>
              <w:t>8</w:t>
            </w:r>
          </w:p>
        </w:tc>
        <w:tc>
          <w:tcPr>
            <w:tcW w:w="2438" w:type="dxa"/>
            <w:gridSpan w:val="2"/>
            <w:tcBorders>
              <w:top w:val="single" w:color="auto" w:sz="4" w:space="0"/>
              <w:left w:val="nil"/>
              <w:right w:val="single" w:color="auto" w:sz="4" w:space="0"/>
            </w:tcBorders>
            <w:vAlign w:val="center"/>
          </w:tcPr>
          <w:p>
            <w:pPr>
              <w:widowControl/>
              <w:spacing w:line="0" w:lineRule="atLeast"/>
              <w:jc w:val="center"/>
              <w:rPr>
                <w:szCs w:val="20"/>
              </w:rPr>
            </w:pPr>
            <w:r>
              <w:rPr>
                <w:rFonts w:hint="eastAsia"/>
                <w:szCs w:val="20"/>
              </w:rPr>
              <w:t>班会</w:t>
            </w:r>
          </w:p>
        </w:tc>
        <w:tc>
          <w:tcPr>
            <w:tcW w:w="709" w:type="dxa"/>
            <w:tcBorders>
              <w:top w:val="single" w:color="auto" w:sz="4" w:space="0"/>
              <w:left w:val="nil"/>
              <w:right w:val="single" w:color="auto" w:sz="4" w:space="0"/>
            </w:tcBorders>
            <w:vAlign w:val="center"/>
          </w:tcPr>
          <w:p>
            <w:pPr>
              <w:widowControl/>
              <w:spacing w:line="0" w:lineRule="atLeast"/>
              <w:jc w:val="center"/>
              <w:rPr>
                <w:rFonts w:ascii="宋体" w:hAnsi="宋体"/>
                <w:kern w:val="0"/>
                <w:szCs w:val="21"/>
              </w:rPr>
            </w:pPr>
            <w:r>
              <w:rPr>
                <w:rFonts w:hint="eastAsia" w:ascii="宋体" w:hAnsi="宋体"/>
                <w:kern w:val="0"/>
                <w:szCs w:val="21"/>
              </w:rPr>
              <w:t>99</w:t>
            </w:r>
          </w:p>
        </w:tc>
        <w:tc>
          <w:tcPr>
            <w:tcW w:w="709" w:type="dxa"/>
            <w:tcBorders>
              <w:top w:val="single" w:color="auto" w:sz="4" w:space="0"/>
              <w:left w:val="nil"/>
              <w:right w:val="single" w:color="auto" w:sz="4" w:space="0"/>
            </w:tcBorders>
            <w:vAlign w:val="center"/>
          </w:tcPr>
          <w:p>
            <w:pPr>
              <w:widowControl/>
              <w:spacing w:line="0" w:lineRule="atLeast"/>
              <w:jc w:val="center"/>
              <w:rPr>
                <w:rFonts w:ascii="宋体" w:hAnsi="宋体"/>
                <w:kern w:val="0"/>
                <w:szCs w:val="21"/>
              </w:rPr>
            </w:pPr>
            <w:r>
              <w:rPr>
                <w:rFonts w:hint="eastAsia" w:ascii="宋体" w:hAnsi="宋体"/>
                <w:kern w:val="0"/>
                <w:szCs w:val="21"/>
              </w:rPr>
              <w:t>1</w:t>
            </w:r>
          </w:p>
        </w:tc>
        <w:tc>
          <w:tcPr>
            <w:tcW w:w="567" w:type="dxa"/>
            <w:tcBorders>
              <w:top w:val="single" w:color="auto" w:sz="4" w:space="0"/>
              <w:left w:val="nil"/>
              <w:right w:val="single" w:color="auto" w:sz="4" w:space="0"/>
            </w:tcBorders>
            <w:vAlign w:val="center"/>
          </w:tcPr>
          <w:p>
            <w:pPr>
              <w:widowControl/>
              <w:spacing w:line="0" w:lineRule="atLeast"/>
              <w:jc w:val="center"/>
              <w:rPr>
                <w:rFonts w:ascii="宋体" w:hAnsi="宋体"/>
                <w:kern w:val="0"/>
                <w:szCs w:val="21"/>
              </w:rPr>
            </w:pPr>
            <w:r>
              <w:rPr>
                <w:rFonts w:hint="eastAsia" w:ascii="宋体" w:hAnsi="宋体"/>
                <w:kern w:val="0"/>
                <w:szCs w:val="21"/>
              </w:rPr>
              <w:t>1</w:t>
            </w:r>
          </w:p>
        </w:tc>
        <w:tc>
          <w:tcPr>
            <w:tcW w:w="850" w:type="dxa"/>
            <w:tcBorders>
              <w:top w:val="single" w:color="auto" w:sz="4" w:space="0"/>
              <w:left w:val="nil"/>
              <w:right w:val="single" w:color="auto" w:sz="4" w:space="0"/>
            </w:tcBorders>
            <w:vAlign w:val="center"/>
          </w:tcPr>
          <w:p>
            <w:pPr>
              <w:widowControl/>
              <w:spacing w:line="0" w:lineRule="atLeast"/>
              <w:jc w:val="center"/>
              <w:rPr>
                <w:rFonts w:ascii="宋体" w:hAnsi="宋体"/>
                <w:kern w:val="0"/>
                <w:szCs w:val="21"/>
              </w:rPr>
            </w:pPr>
            <w:r>
              <w:rPr>
                <w:rFonts w:hint="eastAsia" w:ascii="宋体" w:hAnsi="宋体"/>
                <w:kern w:val="0"/>
                <w:szCs w:val="21"/>
              </w:rPr>
              <w:t>1</w:t>
            </w:r>
          </w:p>
        </w:tc>
        <w:tc>
          <w:tcPr>
            <w:tcW w:w="709" w:type="dxa"/>
            <w:tcBorders>
              <w:top w:val="single" w:color="auto" w:sz="4" w:space="0"/>
              <w:left w:val="nil"/>
              <w:right w:val="single" w:color="auto" w:sz="4" w:space="0"/>
            </w:tcBorders>
            <w:vAlign w:val="center"/>
          </w:tcPr>
          <w:p>
            <w:pPr>
              <w:widowControl/>
              <w:spacing w:line="0" w:lineRule="atLeast"/>
              <w:jc w:val="center"/>
              <w:rPr>
                <w:rFonts w:ascii="宋体" w:hAnsi="宋体"/>
                <w:kern w:val="0"/>
                <w:szCs w:val="21"/>
              </w:rPr>
            </w:pPr>
            <w:r>
              <w:rPr>
                <w:rFonts w:hint="eastAsia" w:ascii="宋体" w:hAnsi="宋体"/>
                <w:kern w:val="0"/>
                <w:szCs w:val="21"/>
              </w:rPr>
              <w:t>1</w:t>
            </w:r>
          </w:p>
        </w:tc>
        <w:tc>
          <w:tcPr>
            <w:tcW w:w="709" w:type="dxa"/>
            <w:tcBorders>
              <w:top w:val="single" w:color="auto" w:sz="4" w:space="0"/>
              <w:left w:val="nil"/>
              <w:right w:val="single" w:color="auto" w:sz="4" w:space="0"/>
            </w:tcBorders>
            <w:vAlign w:val="center"/>
          </w:tcPr>
          <w:p>
            <w:pPr>
              <w:widowControl/>
              <w:spacing w:line="0" w:lineRule="atLeast"/>
              <w:jc w:val="center"/>
              <w:rPr>
                <w:rFonts w:ascii="宋体" w:hAnsi="宋体"/>
                <w:kern w:val="0"/>
                <w:szCs w:val="21"/>
              </w:rPr>
            </w:pPr>
            <w:r>
              <w:rPr>
                <w:rFonts w:hint="eastAsia" w:ascii="宋体" w:hAnsi="宋体"/>
                <w:kern w:val="0"/>
                <w:szCs w:val="21"/>
              </w:rPr>
              <w:t>1</w:t>
            </w:r>
          </w:p>
        </w:tc>
        <w:tc>
          <w:tcPr>
            <w:tcW w:w="1168" w:type="dxa"/>
            <w:tcBorders>
              <w:top w:val="single" w:color="auto" w:sz="4" w:space="0"/>
              <w:left w:val="nil"/>
              <w:right w:val="single" w:color="auto" w:sz="4" w:space="0"/>
            </w:tcBorders>
            <w:vAlign w:val="center"/>
          </w:tcPr>
          <w:p>
            <w:pPr>
              <w:widowControl/>
              <w:spacing w:line="0" w:lineRule="atLeast"/>
              <w:jc w:val="center"/>
              <w:rPr>
                <w:rFonts w:ascii="宋体" w:hAnsi="宋体"/>
                <w:kern w:val="0"/>
                <w:szCs w:val="21"/>
              </w:rPr>
            </w:pPr>
            <w:r>
              <w:rPr>
                <w:rFonts w:hint="eastAsia" w:ascii="宋体" w:hAnsi="宋体"/>
                <w:kern w:val="0"/>
                <w:szCs w:val="21"/>
              </w:rPr>
              <w:t>1</w:t>
            </w:r>
          </w:p>
        </w:tc>
      </w:tr>
      <w:tr>
        <w:tblPrEx>
          <w:tblCellMar>
            <w:top w:w="0" w:type="dxa"/>
            <w:left w:w="108" w:type="dxa"/>
            <w:bottom w:w="0" w:type="dxa"/>
            <w:right w:w="108" w:type="dxa"/>
          </w:tblCellMar>
        </w:tblPrEx>
        <w:trPr>
          <w:trHeight w:val="321" w:hRule="atLeast"/>
          <w:jc w:val="center"/>
        </w:trPr>
        <w:tc>
          <w:tcPr>
            <w:tcW w:w="675" w:type="dxa"/>
            <w:vMerge w:val="continue"/>
            <w:tcBorders>
              <w:left w:val="single" w:color="auto" w:sz="4" w:space="0"/>
              <w:right w:val="single" w:color="auto" w:sz="4" w:space="0"/>
            </w:tcBorders>
            <w:vAlign w:val="center"/>
          </w:tcPr>
          <w:p>
            <w:pPr>
              <w:widowControl/>
              <w:spacing w:line="0" w:lineRule="atLeast"/>
              <w:jc w:val="left"/>
              <w:rPr>
                <w:rFonts w:ascii="宋体" w:hAnsi="宋体" w:cs="宋体"/>
                <w:b/>
                <w:bCs/>
                <w:kern w:val="0"/>
                <w:szCs w:val="21"/>
              </w:rPr>
            </w:pPr>
          </w:p>
        </w:tc>
        <w:tc>
          <w:tcPr>
            <w:tcW w:w="709" w:type="dxa"/>
            <w:vMerge w:val="continue"/>
            <w:tcBorders>
              <w:left w:val="single" w:color="auto" w:sz="4" w:space="0"/>
              <w:right w:val="single" w:color="auto" w:sz="4" w:space="0"/>
            </w:tcBorders>
            <w:vAlign w:val="center"/>
          </w:tcPr>
          <w:p>
            <w:pPr>
              <w:spacing w:line="0" w:lineRule="atLeast"/>
              <w:jc w:val="center"/>
              <w:rPr>
                <w:rFonts w:ascii="宋体" w:hAnsi="宋体" w:cs="宋体"/>
                <w:b/>
                <w:bCs/>
                <w:kern w:val="0"/>
                <w:szCs w:val="21"/>
              </w:rPr>
            </w:pPr>
          </w:p>
        </w:tc>
        <w:tc>
          <w:tcPr>
            <w:tcW w:w="3147"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b/>
                <w:bCs/>
                <w:kern w:val="0"/>
                <w:szCs w:val="21"/>
              </w:rPr>
            </w:pPr>
            <w:r>
              <w:rPr>
                <w:rFonts w:hint="eastAsia" w:ascii="宋体" w:hAnsi="宋体" w:cs="宋体"/>
                <w:b/>
                <w:bCs/>
                <w:kern w:val="0"/>
                <w:szCs w:val="21"/>
              </w:rPr>
              <w:t>小计</w:t>
            </w:r>
          </w:p>
        </w:tc>
        <w:tc>
          <w:tcPr>
            <w:tcW w:w="70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b/>
                <w:kern w:val="0"/>
                <w:szCs w:val="21"/>
              </w:rPr>
            </w:pPr>
            <w:r>
              <w:rPr>
                <w:rFonts w:ascii="宋体" w:hAnsi="宋体"/>
                <w:b/>
                <w:kern w:val="0"/>
                <w:szCs w:val="21"/>
              </w:rPr>
              <w:t>1982</w:t>
            </w:r>
          </w:p>
        </w:tc>
        <w:tc>
          <w:tcPr>
            <w:tcW w:w="70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b/>
                <w:kern w:val="0"/>
                <w:szCs w:val="21"/>
              </w:rPr>
            </w:pPr>
            <w:r>
              <w:rPr>
                <w:rFonts w:hint="eastAsia" w:ascii="宋体" w:hAnsi="宋体"/>
                <w:b/>
                <w:kern w:val="0"/>
                <w:szCs w:val="21"/>
              </w:rPr>
              <w:t>26</w:t>
            </w:r>
          </w:p>
        </w:tc>
        <w:tc>
          <w:tcPr>
            <w:tcW w:w="567"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cs="宋体"/>
                <w:b/>
                <w:kern w:val="0"/>
                <w:szCs w:val="21"/>
              </w:rPr>
            </w:pPr>
            <w:r>
              <w:rPr>
                <w:rFonts w:hint="eastAsia" w:ascii="宋体" w:hAnsi="宋体" w:cs="宋体"/>
                <w:b/>
                <w:kern w:val="0"/>
                <w:szCs w:val="21"/>
              </w:rPr>
              <w:t>26</w:t>
            </w:r>
          </w:p>
        </w:tc>
        <w:tc>
          <w:tcPr>
            <w:tcW w:w="85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cs="宋体"/>
                <w:b/>
                <w:kern w:val="0"/>
                <w:szCs w:val="21"/>
              </w:rPr>
            </w:pPr>
            <w:r>
              <w:rPr>
                <w:rFonts w:hint="eastAsia" w:ascii="宋体" w:hAnsi="宋体" w:cs="宋体"/>
                <w:b/>
                <w:kern w:val="0"/>
                <w:szCs w:val="21"/>
              </w:rPr>
              <w:t>22</w:t>
            </w:r>
          </w:p>
        </w:tc>
        <w:tc>
          <w:tcPr>
            <w:tcW w:w="70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cs="宋体"/>
                <w:b/>
                <w:kern w:val="0"/>
                <w:szCs w:val="21"/>
              </w:rPr>
            </w:pPr>
            <w:r>
              <w:rPr>
                <w:rFonts w:hint="eastAsia" w:ascii="宋体" w:hAnsi="宋体" w:cs="宋体"/>
                <w:b/>
                <w:kern w:val="0"/>
                <w:szCs w:val="21"/>
              </w:rPr>
              <w:t>22</w:t>
            </w:r>
          </w:p>
        </w:tc>
        <w:tc>
          <w:tcPr>
            <w:tcW w:w="70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cs="宋体"/>
                <w:b/>
                <w:kern w:val="0"/>
                <w:szCs w:val="21"/>
              </w:rPr>
            </w:pPr>
            <w:r>
              <w:rPr>
                <w:rFonts w:hint="eastAsia" w:ascii="宋体" w:hAnsi="宋体" w:cs="宋体"/>
                <w:b/>
                <w:kern w:val="0"/>
                <w:szCs w:val="21"/>
              </w:rPr>
              <w:t>20</w:t>
            </w:r>
          </w:p>
        </w:tc>
        <w:tc>
          <w:tcPr>
            <w:tcW w:w="116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cs="宋体"/>
                <w:b/>
                <w:kern w:val="0"/>
                <w:szCs w:val="21"/>
              </w:rPr>
            </w:pPr>
            <w:r>
              <w:rPr>
                <w:rFonts w:ascii="宋体" w:hAnsi="宋体" w:cs="宋体"/>
                <w:b/>
                <w:kern w:val="0"/>
                <w:szCs w:val="21"/>
              </w:rPr>
              <w:t>20</w:t>
            </w:r>
          </w:p>
        </w:tc>
      </w:tr>
      <w:tr>
        <w:tblPrEx>
          <w:tblCellMar>
            <w:top w:w="0" w:type="dxa"/>
            <w:left w:w="108" w:type="dxa"/>
            <w:bottom w:w="0" w:type="dxa"/>
            <w:right w:w="108" w:type="dxa"/>
          </w:tblCellMar>
        </w:tblPrEx>
        <w:trPr>
          <w:trHeight w:val="300" w:hRule="atLeast"/>
          <w:jc w:val="center"/>
        </w:trPr>
        <w:tc>
          <w:tcPr>
            <w:tcW w:w="675" w:type="dxa"/>
            <w:vMerge w:val="restart"/>
            <w:tcBorders>
              <w:top w:val="single" w:color="auto" w:sz="4" w:space="0"/>
              <w:left w:val="single" w:color="auto" w:sz="4" w:space="0"/>
              <w:right w:val="single" w:color="auto" w:sz="4" w:space="0"/>
            </w:tcBorders>
            <w:vAlign w:val="center"/>
          </w:tcPr>
          <w:p>
            <w:pPr>
              <w:spacing w:line="0" w:lineRule="atLeast"/>
              <w:jc w:val="center"/>
              <w:rPr>
                <w:rFonts w:ascii="宋体" w:hAnsi="宋体" w:cs="宋体"/>
                <w:b/>
                <w:bCs/>
                <w:kern w:val="0"/>
                <w:szCs w:val="21"/>
              </w:rPr>
            </w:pPr>
            <w:r>
              <w:rPr>
                <w:rFonts w:hint="eastAsia" w:ascii="宋体" w:hAnsi="宋体" w:cs="宋体"/>
                <w:b/>
                <w:bCs/>
                <w:kern w:val="0"/>
                <w:szCs w:val="21"/>
              </w:rPr>
              <w:t>专业课程</w:t>
            </w:r>
          </w:p>
          <w:p>
            <w:pPr>
              <w:spacing w:line="0" w:lineRule="atLeast"/>
              <w:jc w:val="center"/>
              <w:rPr>
                <w:rFonts w:ascii="宋体" w:hAnsi="宋体" w:cs="宋体"/>
                <w:b/>
                <w:bCs/>
                <w:kern w:val="0"/>
                <w:szCs w:val="21"/>
              </w:rPr>
            </w:pPr>
          </w:p>
        </w:tc>
        <w:tc>
          <w:tcPr>
            <w:tcW w:w="709" w:type="dxa"/>
            <w:vMerge w:val="restart"/>
            <w:tcBorders>
              <w:top w:val="single" w:color="auto" w:sz="4" w:space="0"/>
              <w:left w:val="single" w:color="auto" w:sz="4" w:space="0"/>
              <w:right w:val="single" w:color="auto" w:sz="4" w:space="0"/>
            </w:tcBorders>
            <w:vAlign w:val="center"/>
          </w:tcPr>
          <w:p>
            <w:pPr>
              <w:widowControl/>
              <w:spacing w:line="0" w:lineRule="atLeast"/>
              <w:jc w:val="center"/>
              <w:rPr>
                <w:rFonts w:ascii="宋体" w:hAnsi="宋体" w:cs="宋体"/>
                <w:bCs/>
                <w:kern w:val="0"/>
                <w:szCs w:val="21"/>
              </w:rPr>
            </w:pPr>
            <w:r>
              <w:rPr>
                <w:rFonts w:hint="eastAsia" w:ascii="宋体" w:hAnsi="宋体" w:cs="宋体"/>
                <w:bCs/>
                <w:kern w:val="0"/>
                <w:szCs w:val="21"/>
              </w:rPr>
              <w:t>专业</w:t>
            </w:r>
            <w:r>
              <w:rPr>
                <w:rFonts w:ascii="宋体" w:hAnsi="宋体" w:cs="宋体"/>
                <w:bCs/>
                <w:kern w:val="0"/>
                <w:szCs w:val="21"/>
              </w:rPr>
              <w:t>理论</w:t>
            </w:r>
          </w:p>
          <w:p>
            <w:pPr>
              <w:widowControl/>
              <w:spacing w:line="0" w:lineRule="atLeast"/>
              <w:jc w:val="center"/>
              <w:rPr>
                <w:rFonts w:ascii="宋体" w:hAnsi="宋体" w:cs="宋体"/>
                <w:bCs/>
                <w:kern w:val="0"/>
                <w:szCs w:val="21"/>
              </w:rPr>
            </w:pPr>
            <w:r>
              <w:rPr>
                <w:rFonts w:hint="eastAsia" w:ascii="宋体" w:hAnsi="宋体" w:cs="宋体"/>
                <w:bCs/>
                <w:kern w:val="0"/>
                <w:szCs w:val="21"/>
              </w:rPr>
              <w:t>课程</w:t>
            </w:r>
          </w:p>
        </w:tc>
        <w:tc>
          <w:tcPr>
            <w:tcW w:w="4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bCs/>
                <w:kern w:val="0"/>
                <w:szCs w:val="21"/>
              </w:rPr>
            </w:pPr>
            <w:r>
              <w:rPr>
                <w:rFonts w:hint="eastAsia" w:ascii="宋体" w:hAnsi="宋体" w:cs="宋体"/>
                <w:bCs/>
                <w:kern w:val="0"/>
                <w:szCs w:val="21"/>
              </w:rPr>
              <w:t>1</w:t>
            </w:r>
          </w:p>
        </w:tc>
        <w:tc>
          <w:tcPr>
            <w:tcW w:w="2722" w:type="dxa"/>
            <w:gridSpan w:val="3"/>
            <w:tcBorders>
              <w:top w:val="single" w:color="auto" w:sz="4" w:space="0"/>
              <w:left w:val="nil"/>
              <w:bottom w:val="single" w:color="auto" w:sz="4" w:space="0"/>
              <w:right w:val="single" w:color="auto" w:sz="4" w:space="0"/>
            </w:tcBorders>
            <w:vAlign w:val="center"/>
          </w:tcPr>
          <w:p>
            <w:pPr>
              <w:spacing w:line="0" w:lineRule="atLeast"/>
              <w:rPr>
                <w:rFonts w:ascii="宋体" w:hAnsi="宋体" w:cs="宋体"/>
                <w:bCs/>
                <w:kern w:val="0"/>
                <w:szCs w:val="21"/>
              </w:rPr>
            </w:pPr>
            <w:r>
              <w:rPr>
                <w:rFonts w:hint="eastAsia" w:ascii="宋体" w:hAnsi="宋体" w:cs="宋体"/>
                <w:bCs/>
                <w:kern w:val="0"/>
                <w:szCs w:val="21"/>
              </w:rPr>
              <w:t>电工基础</w:t>
            </w:r>
          </w:p>
        </w:tc>
        <w:tc>
          <w:tcPr>
            <w:tcW w:w="70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ascii="宋体" w:hAnsi="宋体" w:cs="宋体"/>
                <w:kern w:val="0"/>
                <w:szCs w:val="21"/>
              </w:rPr>
              <w:t>510</w:t>
            </w:r>
          </w:p>
        </w:tc>
        <w:tc>
          <w:tcPr>
            <w:tcW w:w="70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kern w:val="0"/>
                <w:szCs w:val="21"/>
              </w:rPr>
            </w:pPr>
            <w:r>
              <w:rPr>
                <w:rFonts w:ascii="宋体" w:hAnsi="宋体"/>
                <w:kern w:val="0"/>
                <w:szCs w:val="21"/>
              </w:rPr>
              <w:t>6</w:t>
            </w:r>
          </w:p>
        </w:tc>
        <w:tc>
          <w:tcPr>
            <w:tcW w:w="567"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Cs w:val="21"/>
              </w:rPr>
            </w:pPr>
            <w:r>
              <w:rPr>
                <w:rFonts w:ascii="宋体" w:hAnsi="宋体" w:cs="宋体"/>
                <w:kern w:val="0"/>
                <w:szCs w:val="21"/>
              </w:rPr>
              <w:t>6</w:t>
            </w:r>
          </w:p>
        </w:tc>
        <w:tc>
          <w:tcPr>
            <w:tcW w:w="850"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Cs w:val="21"/>
              </w:rPr>
            </w:pPr>
            <w:r>
              <w:rPr>
                <w:rFonts w:ascii="宋体" w:hAnsi="宋体" w:cs="宋体"/>
                <w:kern w:val="0"/>
                <w:szCs w:val="21"/>
              </w:rPr>
              <w:t>6</w:t>
            </w:r>
          </w:p>
        </w:tc>
        <w:tc>
          <w:tcPr>
            <w:tcW w:w="709"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Cs w:val="21"/>
              </w:rPr>
            </w:pPr>
            <w:r>
              <w:rPr>
                <w:rFonts w:ascii="宋体" w:hAnsi="宋体" w:cs="宋体"/>
                <w:kern w:val="0"/>
                <w:szCs w:val="21"/>
              </w:rPr>
              <w:t>6</w:t>
            </w:r>
          </w:p>
        </w:tc>
        <w:tc>
          <w:tcPr>
            <w:tcW w:w="709"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Cs w:val="21"/>
              </w:rPr>
            </w:pPr>
            <w:r>
              <w:rPr>
                <w:rFonts w:ascii="宋体" w:hAnsi="宋体" w:cs="宋体"/>
                <w:kern w:val="0"/>
                <w:szCs w:val="21"/>
              </w:rPr>
              <w:t>6</w:t>
            </w:r>
          </w:p>
        </w:tc>
        <w:tc>
          <w:tcPr>
            <w:tcW w:w="1168"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Cs w:val="21"/>
              </w:rPr>
            </w:pPr>
            <w:r>
              <w:rPr>
                <w:rFonts w:hint="eastAsia" w:ascii="宋体" w:hAnsi="宋体" w:cs="宋体"/>
                <w:kern w:val="0"/>
                <w:szCs w:val="21"/>
              </w:rPr>
              <w:t>6</w:t>
            </w:r>
          </w:p>
        </w:tc>
      </w:tr>
      <w:tr>
        <w:tblPrEx>
          <w:tblCellMar>
            <w:top w:w="0" w:type="dxa"/>
            <w:left w:w="108" w:type="dxa"/>
            <w:bottom w:w="0" w:type="dxa"/>
            <w:right w:w="108" w:type="dxa"/>
          </w:tblCellMar>
        </w:tblPrEx>
        <w:trPr>
          <w:trHeight w:val="300" w:hRule="atLeast"/>
          <w:jc w:val="center"/>
        </w:trPr>
        <w:tc>
          <w:tcPr>
            <w:tcW w:w="675" w:type="dxa"/>
            <w:vMerge w:val="continue"/>
            <w:tcBorders>
              <w:top w:val="single" w:color="auto" w:sz="4" w:space="0"/>
              <w:left w:val="single" w:color="auto" w:sz="4" w:space="0"/>
              <w:right w:val="single" w:color="auto" w:sz="4" w:space="0"/>
            </w:tcBorders>
            <w:vAlign w:val="center"/>
          </w:tcPr>
          <w:p>
            <w:pPr>
              <w:spacing w:line="0" w:lineRule="atLeast"/>
              <w:jc w:val="center"/>
              <w:rPr>
                <w:rFonts w:ascii="宋体" w:hAnsi="宋体" w:cs="宋体"/>
                <w:b/>
                <w:bCs/>
                <w:kern w:val="0"/>
                <w:szCs w:val="21"/>
              </w:rPr>
            </w:pPr>
          </w:p>
        </w:tc>
        <w:tc>
          <w:tcPr>
            <w:tcW w:w="709" w:type="dxa"/>
            <w:vMerge w:val="continue"/>
            <w:tcBorders>
              <w:top w:val="single" w:color="auto" w:sz="4" w:space="0"/>
              <w:left w:val="single" w:color="auto" w:sz="4" w:space="0"/>
              <w:right w:val="single" w:color="auto" w:sz="4" w:space="0"/>
            </w:tcBorders>
            <w:vAlign w:val="center"/>
          </w:tcPr>
          <w:p>
            <w:pPr>
              <w:widowControl/>
              <w:spacing w:line="0" w:lineRule="atLeast"/>
              <w:jc w:val="center"/>
              <w:rPr>
                <w:rFonts w:ascii="宋体" w:hAnsi="宋体" w:cs="宋体"/>
                <w:bCs/>
                <w:kern w:val="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bCs/>
                <w:kern w:val="0"/>
                <w:szCs w:val="21"/>
              </w:rPr>
            </w:pPr>
            <w:r>
              <w:rPr>
                <w:rFonts w:hint="eastAsia" w:ascii="宋体" w:hAnsi="宋体" w:cs="宋体"/>
                <w:bCs/>
                <w:kern w:val="0"/>
                <w:szCs w:val="21"/>
              </w:rPr>
              <w:t>2</w:t>
            </w:r>
          </w:p>
        </w:tc>
        <w:tc>
          <w:tcPr>
            <w:tcW w:w="2722" w:type="dxa"/>
            <w:gridSpan w:val="3"/>
            <w:tcBorders>
              <w:top w:val="single" w:color="auto" w:sz="4" w:space="0"/>
              <w:left w:val="nil"/>
              <w:bottom w:val="single" w:color="auto" w:sz="4" w:space="0"/>
              <w:right w:val="single" w:color="auto" w:sz="4" w:space="0"/>
            </w:tcBorders>
            <w:vAlign w:val="center"/>
          </w:tcPr>
          <w:p>
            <w:pPr>
              <w:spacing w:line="0" w:lineRule="atLeast"/>
              <w:rPr>
                <w:rFonts w:ascii="宋体" w:hAnsi="宋体" w:cs="宋体"/>
                <w:bCs/>
                <w:kern w:val="0"/>
                <w:szCs w:val="21"/>
              </w:rPr>
            </w:pPr>
            <w:r>
              <w:rPr>
                <w:rFonts w:hint="eastAsia" w:ascii="宋体" w:hAnsi="宋体" w:cs="宋体"/>
                <w:bCs/>
                <w:kern w:val="0"/>
                <w:szCs w:val="21"/>
              </w:rPr>
              <w:t>电子线</w:t>
            </w:r>
            <w:r>
              <w:rPr>
                <w:rFonts w:ascii="宋体" w:hAnsi="宋体" w:cs="宋体"/>
                <w:bCs/>
                <w:kern w:val="0"/>
                <w:szCs w:val="21"/>
              </w:rPr>
              <w:t>路</w:t>
            </w:r>
          </w:p>
        </w:tc>
        <w:tc>
          <w:tcPr>
            <w:tcW w:w="70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hint="eastAsia" w:ascii="宋体" w:hAnsi="宋体" w:cs="宋体"/>
                <w:kern w:val="0"/>
                <w:szCs w:val="21"/>
              </w:rPr>
              <w:t>510</w:t>
            </w:r>
          </w:p>
        </w:tc>
        <w:tc>
          <w:tcPr>
            <w:tcW w:w="70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kern w:val="0"/>
                <w:szCs w:val="21"/>
              </w:rPr>
            </w:pPr>
            <w:r>
              <w:rPr>
                <w:rFonts w:hint="eastAsia" w:ascii="宋体" w:hAnsi="宋体"/>
                <w:kern w:val="0"/>
                <w:szCs w:val="21"/>
              </w:rPr>
              <w:t>6</w:t>
            </w:r>
          </w:p>
        </w:tc>
        <w:tc>
          <w:tcPr>
            <w:tcW w:w="567"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Cs w:val="21"/>
              </w:rPr>
            </w:pPr>
            <w:r>
              <w:rPr>
                <w:rFonts w:hint="eastAsia" w:ascii="宋体" w:hAnsi="宋体" w:cs="宋体"/>
                <w:kern w:val="0"/>
                <w:szCs w:val="21"/>
              </w:rPr>
              <w:t>6</w:t>
            </w:r>
          </w:p>
        </w:tc>
        <w:tc>
          <w:tcPr>
            <w:tcW w:w="850"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Cs w:val="21"/>
              </w:rPr>
            </w:pPr>
            <w:r>
              <w:rPr>
                <w:rFonts w:hint="eastAsia" w:ascii="宋体" w:hAnsi="宋体" w:cs="宋体"/>
                <w:kern w:val="0"/>
                <w:szCs w:val="21"/>
              </w:rPr>
              <w:t>6</w:t>
            </w:r>
          </w:p>
        </w:tc>
        <w:tc>
          <w:tcPr>
            <w:tcW w:w="709"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Cs w:val="21"/>
              </w:rPr>
            </w:pPr>
            <w:r>
              <w:rPr>
                <w:rFonts w:hint="eastAsia" w:ascii="宋体" w:hAnsi="宋体" w:cs="宋体"/>
                <w:kern w:val="0"/>
                <w:szCs w:val="21"/>
              </w:rPr>
              <w:t>6</w:t>
            </w:r>
          </w:p>
        </w:tc>
        <w:tc>
          <w:tcPr>
            <w:tcW w:w="709"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Cs w:val="21"/>
              </w:rPr>
            </w:pPr>
            <w:r>
              <w:rPr>
                <w:rFonts w:hint="eastAsia" w:ascii="宋体" w:hAnsi="宋体" w:cs="宋体"/>
                <w:kern w:val="0"/>
                <w:szCs w:val="21"/>
              </w:rPr>
              <w:t>6</w:t>
            </w:r>
          </w:p>
        </w:tc>
        <w:tc>
          <w:tcPr>
            <w:tcW w:w="1168"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Cs w:val="21"/>
              </w:rPr>
            </w:pPr>
            <w:r>
              <w:rPr>
                <w:rFonts w:hint="eastAsia" w:ascii="宋体" w:hAnsi="宋体" w:cs="宋体"/>
                <w:kern w:val="0"/>
                <w:szCs w:val="21"/>
              </w:rPr>
              <w:t>6</w:t>
            </w:r>
          </w:p>
        </w:tc>
      </w:tr>
      <w:tr>
        <w:tblPrEx>
          <w:tblCellMar>
            <w:top w:w="0" w:type="dxa"/>
            <w:left w:w="108" w:type="dxa"/>
            <w:bottom w:w="0" w:type="dxa"/>
            <w:right w:w="108" w:type="dxa"/>
          </w:tblCellMar>
        </w:tblPrEx>
        <w:trPr>
          <w:trHeight w:val="300" w:hRule="atLeast"/>
          <w:jc w:val="center"/>
        </w:trPr>
        <w:tc>
          <w:tcPr>
            <w:tcW w:w="675" w:type="dxa"/>
            <w:vMerge w:val="continue"/>
            <w:tcBorders>
              <w:top w:val="single" w:color="auto" w:sz="4" w:space="0"/>
              <w:left w:val="single" w:color="auto" w:sz="4" w:space="0"/>
              <w:right w:val="single" w:color="auto" w:sz="4" w:space="0"/>
            </w:tcBorders>
            <w:vAlign w:val="center"/>
          </w:tcPr>
          <w:p>
            <w:pPr>
              <w:spacing w:line="0" w:lineRule="atLeast"/>
              <w:jc w:val="center"/>
              <w:rPr>
                <w:rFonts w:ascii="宋体" w:hAnsi="宋体" w:cs="宋体"/>
                <w:b/>
                <w:bCs/>
                <w:kern w:val="0"/>
                <w:szCs w:val="21"/>
              </w:rPr>
            </w:pPr>
          </w:p>
        </w:tc>
        <w:tc>
          <w:tcPr>
            <w:tcW w:w="709" w:type="dxa"/>
            <w:vMerge w:val="continue"/>
            <w:tcBorders>
              <w:top w:val="single" w:color="auto" w:sz="4" w:space="0"/>
              <w:left w:val="single" w:color="auto" w:sz="4" w:space="0"/>
              <w:right w:val="single" w:color="auto" w:sz="4" w:space="0"/>
            </w:tcBorders>
            <w:vAlign w:val="center"/>
          </w:tcPr>
          <w:p>
            <w:pPr>
              <w:widowControl/>
              <w:spacing w:line="0" w:lineRule="atLeast"/>
              <w:jc w:val="center"/>
              <w:rPr>
                <w:rFonts w:ascii="宋体" w:hAnsi="宋体" w:cs="宋体"/>
                <w:bCs/>
                <w:kern w:val="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bCs/>
                <w:kern w:val="0"/>
                <w:szCs w:val="21"/>
              </w:rPr>
            </w:pPr>
            <w:r>
              <w:rPr>
                <w:rFonts w:hint="eastAsia" w:ascii="宋体" w:hAnsi="宋体" w:cs="宋体"/>
                <w:bCs/>
                <w:kern w:val="0"/>
                <w:szCs w:val="21"/>
              </w:rPr>
              <w:t>3</w:t>
            </w:r>
          </w:p>
        </w:tc>
        <w:tc>
          <w:tcPr>
            <w:tcW w:w="2722" w:type="dxa"/>
            <w:gridSpan w:val="3"/>
            <w:tcBorders>
              <w:top w:val="single" w:color="auto" w:sz="4" w:space="0"/>
              <w:left w:val="nil"/>
              <w:bottom w:val="single" w:color="auto" w:sz="4" w:space="0"/>
              <w:right w:val="single" w:color="auto" w:sz="4" w:space="0"/>
            </w:tcBorders>
            <w:vAlign w:val="center"/>
          </w:tcPr>
          <w:p>
            <w:pPr>
              <w:spacing w:line="0" w:lineRule="atLeast"/>
              <w:rPr>
                <w:rFonts w:ascii="宋体" w:hAnsi="宋体" w:cs="宋体"/>
                <w:bCs/>
                <w:kern w:val="0"/>
                <w:szCs w:val="21"/>
              </w:rPr>
            </w:pPr>
            <w:r>
              <w:rPr>
                <w:rFonts w:hint="eastAsia" w:ascii="宋体" w:hAnsi="宋体" w:cs="宋体"/>
                <w:bCs/>
                <w:kern w:val="0"/>
                <w:szCs w:val="21"/>
              </w:rPr>
              <w:t>电</w:t>
            </w:r>
            <w:r>
              <w:rPr>
                <w:rFonts w:ascii="宋体" w:hAnsi="宋体" w:cs="宋体"/>
                <w:bCs/>
                <w:kern w:val="0"/>
                <w:szCs w:val="21"/>
              </w:rPr>
              <w:t>力拖</w:t>
            </w:r>
            <w:r>
              <w:rPr>
                <w:rFonts w:hint="eastAsia" w:ascii="宋体" w:hAnsi="宋体" w:cs="宋体"/>
                <w:bCs/>
                <w:kern w:val="0"/>
                <w:szCs w:val="21"/>
              </w:rPr>
              <w:t>动</w:t>
            </w:r>
          </w:p>
        </w:tc>
        <w:tc>
          <w:tcPr>
            <w:tcW w:w="70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ascii="宋体" w:hAnsi="宋体" w:cs="宋体"/>
                <w:kern w:val="0"/>
                <w:szCs w:val="21"/>
              </w:rPr>
              <w:t>72</w:t>
            </w:r>
          </w:p>
        </w:tc>
        <w:tc>
          <w:tcPr>
            <w:tcW w:w="70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Cs w:val="21"/>
              </w:rPr>
            </w:pPr>
          </w:p>
        </w:tc>
        <w:tc>
          <w:tcPr>
            <w:tcW w:w="850"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Cs w:val="21"/>
              </w:rPr>
            </w:pPr>
            <w:r>
              <w:rPr>
                <w:rFonts w:hint="eastAsia" w:ascii="宋体" w:hAnsi="宋体" w:cs="宋体"/>
                <w:kern w:val="0"/>
                <w:szCs w:val="21"/>
              </w:rPr>
              <w:t>2</w:t>
            </w:r>
          </w:p>
        </w:tc>
        <w:tc>
          <w:tcPr>
            <w:tcW w:w="709"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Cs w:val="21"/>
              </w:rPr>
            </w:pPr>
          </w:p>
        </w:tc>
        <w:tc>
          <w:tcPr>
            <w:tcW w:w="709"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Cs w:val="21"/>
              </w:rPr>
            </w:pPr>
            <w:r>
              <w:rPr>
                <w:rFonts w:hint="eastAsia" w:ascii="宋体" w:hAnsi="宋体" w:cs="宋体"/>
                <w:kern w:val="0"/>
                <w:szCs w:val="21"/>
              </w:rPr>
              <w:t>2</w:t>
            </w:r>
          </w:p>
        </w:tc>
        <w:tc>
          <w:tcPr>
            <w:tcW w:w="1168"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Cs w:val="21"/>
              </w:rPr>
            </w:pPr>
            <w:r>
              <w:rPr>
                <w:rFonts w:hint="eastAsia" w:ascii="宋体" w:hAnsi="宋体" w:cs="宋体"/>
                <w:kern w:val="0"/>
                <w:szCs w:val="21"/>
              </w:rPr>
              <w:t>2</w:t>
            </w:r>
          </w:p>
        </w:tc>
      </w:tr>
      <w:tr>
        <w:tblPrEx>
          <w:tblCellMar>
            <w:top w:w="0" w:type="dxa"/>
            <w:left w:w="108" w:type="dxa"/>
            <w:bottom w:w="0" w:type="dxa"/>
            <w:right w:w="108" w:type="dxa"/>
          </w:tblCellMar>
        </w:tblPrEx>
        <w:trPr>
          <w:trHeight w:val="300" w:hRule="atLeast"/>
          <w:jc w:val="center"/>
        </w:trPr>
        <w:tc>
          <w:tcPr>
            <w:tcW w:w="675" w:type="dxa"/>
            <w:vMerge w:val="continue"/>
            <w:tcBorders>
              <w:top w:val="single" w:color="auto" w:sz="4" w:space="0"/>
              <w:left w:val="single" w:color="auto" w:sz="4" w:space="0"/>
              <w:right w:val="single" w:color="auto" w:sz="4" w:space="0"/>
            </w:tcBorders>
            <w:vAlign w:val="center"/>
          </w:tcPr>
          <w:p>
            <w:pPr>
              <w:spacing w:line="0" w:lineRule="atLeast"/>
              <w:jc w:val="center"/>
              <w:rPr>
                <w:rFonts w:ascii="宋体" w:hAnsi="宋体" w:cs="宋体"/>
                <w:b/>
                <w:bCs/>
                <w:kern w:val="0"/>
                <w:szCs w:val="21"/>
              </w:rPr>
            </w:pPr>
          </w:p>
        </w:tc>
        <w:tc>
          <w:tcPr>
            <w:tcW w:w="709" w:type="dxa"/>
            <w:vMerge w:val="continue"/>
            <w:tcBorders>
              <w:top w:val="single" w:color="auto" w:sz="4" w:space="0"/>
              <w:left w:val="single" w:color="auto" w:sz="4" w:space="0"/>
              <w:right w:val="single" w:color="auto" w:sz="4" w:space="0"/>
            </w:tcBorders>
            <w:vAlign w:val="center"/>
          </w:tcPr>
          <w:p>
            <w:pPr>
              <w:widowControl/>
              <w:spacing w:line="0" w:lineRule="atLeast"/>
              <w:jc w:val="center"/>
              <w:rPr>
                <w:rFonts w:ascii="宋体" w:hAnsi="宋体" w:cs="宋体"/>
                <w:bCs/>
                <w:kern w:val="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bCs/>
                <w:kern w:val="0"/>
                <w:szCs w:val="21"/>
              </w:rPr>
            </w:pPr>
            <w:r>
              <w:rPr>
                <w:rFonts w:hint="eastAsia" w:ascii="宋体" w:hAnsi="宋体" w:cs="宋体"/>
                <w:bCs/>
                <w:kern w:val="0"/>
                <w:szCs w:val="21"/>
              </w:rPr>
              <w:t>4</w:t>
            </w:r>
          </w:p>
        </w:tc>
        <w:tc>
          <w:tcPr>
            <w:tcW w:w="2722" w:type="dxa"/>
            <w:gridSpan w:val="3"/>
            <w:tcBorders>
              <w:top w:val="single" w:color="auto" w:sz="4" w:space="0"/>
              <w:left w:val="nil"/>
              <w:bottom w:val="single" w:color="auto" w:sz="4" w:space="0"/>
              <w:right w:val="single" w:color="auto" w:sz="4" w:space="0"/>
            </w:tcBorders>
            <w:vAlign w:val="center"/>
          </w:tcPr>
          <w:p>
            <w:pPr>
              <w:spacing w:line="0" w:lineRule="atLeast"/>
              <w:rPr>
                <w:rFonts w:ascii="宋体" w:hAnsi="宋体" w:cs="宋体"/>
                <w:bCs/>
                <w:kern w:val="0"/>
                <w:szCs w:val="21"/>
              </w:rPr>
            </w:pPr>
            <w:r>
              <w:rPr>
                <w:rFonts w:hint="eastAsia" w:ascii="宋体" w:hAnsi="宋体" w:cs="宋体"/>
                <w:bCs/>
                <w:kern w:val="0"/>
                <w:szCs w:val="21"/>
              </w:rPr>
              <w:t>电</w:t>
            </w:r>
            <w:r>
              <w:rPr>
                <w:rFonts w:ascii="宋体" w:hAnsi="宋体" w:cs="宋体"/>
                <w:bCs/>
                <w:kern w:val="0"/>
                <w:szCs w:val="21"/>
              </w:rPr>
              <w:t>工仪表与测量</w:t>
            </w:r>
          </w:p>
        </w:tc>
        <w:tc>
          <w:tcPr>
            <w:tcW w:w="70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hint="eastAsia" w:ascii="宋体" w:hAnsi="宋体" w:cs="宋体"/>
                <w:kern w:val="0"/>
                <w:szCs w:val="21"/>
              </w:rPr>
              <w:t>100</w:t>
            </w:r>
          </w:p>
        </w:tc>
        <w:tc>
          <w:tcPr>
            <w:tcW w:w="70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Cs w:val="21"/>
              </w:rPr>
            </w:pPr>
          </w:p>
        </w:tc>
        <w:tc>
          <w:tcPr>
            <w:tcW w:w="850"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Cs w:val="21"/>
              </w:rPr>
            </w:pPr>
            <w:r>
              <w:rPr>
                <w:rFonts w:hint="eastAsia" w:ascii="宋体" w:hAnsi="宋体" w:cs="宋体"/>
                <w:kern w:val="0"/>
                <w:szCs w:val="21"/>
              </w:rPr>
              <w:t>2</w:t>
            </w:r>
          </w:p>
        </w:tc>
        <w:tc>
          <w:tcPr>
            <w:tcW w:w="709"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Cs w:val="21"/>
              </w:rPr>
            </w:pPr>
            <w:r>
              <w:rPr>
                <w:rFonts w:hint="eastAsia" w:ascii="宋体" w:hAnsi="宋体" w:cs="宋体"/>
                <w:kern w:val="0"/>
                <w:szCs w:val="21"/>
              </w:rPr>
              <w:t>2</w:t>
            </w:r>
          </w:p>
        </w:tc>
        <w:tc>
          <w:tcPr>
            <w:tcW w:w="709"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Cs w:val="21"/>
              </w:rPr>
            </w:pPr>
            <w:r>
              <w:rPr>
                <w:rFonts w:ascii="宋体" w:hAnsi="宋体" w:cs="宋体"/>
                <w:kern w:val="0"/>
                <w:szCs w:val="21"/>
              </w:rPr>
              <w:t>2</w:t>
            </w:r>
          </w:p>
        </w:tc>
        <w:tc>
          <w:tcPr>
            <w:tcW w:w="1168"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Cs w:val="21"/>
              </w:rPr>
            </w:pPr>
            <w:r>
              <w:rPr>
                <w:rFonts w:hint="eastAsia" w:ascii="宋体" w:hAnsi="宋体" w:cs="宋体"/>
                <w:kern w:val="0"/>
                <w:szCs w:val="21"/>
              </w:rPr>
              <w:t>2</w:t>
            </w:r>
          </w:p>
        </w:tc>
      </w:tr>
      <w:tr>
        <w:tblPrEx>
          <w:tblCellMar>
            <w:top w:w="0" w:type="dxa"/>
            <w:left w:w="108" w:type="dxa"/>
            <w:bottom w:w="0" w:type="dxa"/>
            <w:right w:w="108" w:type="dxa"/>
          </w:tblCellMar>
        </w:tblPrEx>
        <w:trPr>
          <w:trHeight w:val="343" w:hRule="atLeast"/>
          <w:jc w:val="center"/>
        </w:trPr>
        <w:tc>
          <w:tcPr>
            <w:tcW w:w="675" w:type="dxa"/>
            <w:vMerge w:val="continue"/>
            <w:tcBorders>
              <w:top w:val="single" w:color="auto" w:sz="4" w:space="0"/>
              <w:left w:val="single" w:color="auto" w:sz="4" w:space="0"/>
              <w:right w:val="single" w:color="auto" w:sz="4" w:space="0"/>
            </w:tcBorders>
            <w:vAlign w:val="center"/>
          </w:tcPr>
          <w:p>
            <w:pPr>
              <w:spacing w:line="0" w:lineRule="atLeast"/>
              <w:jc w:val="center"/>
              <w:rPr>
                <w:rFonts w:ascii="宋体" w:hAnsi="宋体" w:cs="宋体"/>
                <w:b/>
                <w:bCs/>
                <w:kern w:val="0"/>
                <w:szCs w:val="21"/>
              </w:rPr>
            </w:pPr>
          </w:p>
        </w:tc>
        <w:tc>
          <w:tcPr>
            <w:tcW w:w="709" w:type="dxa"/>
            <w:vMerge w:val="continue"/>
            <w:tcBorders>
              <w:left w:val="single" w:color="auto" w:sz="4" w:space="0"/>
              <w:right w:val="single" w:color="auto" w:sz="4" w:space="0"/>
            </w:tcBorders>
            <w:vAlign w:val="center"/>
          </w:tcPr>
          <w:p>
            <w:pPr>
              <w:spacing w:line="0" w:lineRule="atLeast"/>
              <w:jc w:val="center"/>
              <w:rPr>
                <w:rFonts w:ascii="宋体" w:hAnsi="宋体" w:cs="宋体"/>
                <w:bCs/>
                <w:kern w:val="0"/>
                <w:szCs w:val="21"/>
              </w:rPr>
            </w:pPr>
          </w:p>
        </w:tc>
        <w:tc>
          <w:tcPr>
            <w:tcW w:w="425" w:type="dxa"/>
            <w:tcBorders>
              <w:top w:val="single" w:color="auto" w:sz="4" w:space="0"/>
              <w:left w:val="single" w:color="auto" w:sz="4" w:space="0"/>
              <w:right w:val="single" w:color="auto" w:sz="4" w:space="0"/>
            </w:tcBorders>
            <w:vAlign w:val="center"/>
          </w:tcPr>
          <w:p>
            <w:pPr>
              <w:spacing w:line="0" w:lineRule="atLeast"/>
              <w:jc w:val="center"/>
              <w:rPr>
                <w:rFonts w:ascii="宋体" w:hAnsi="宋体" w:cs="宋体"/>
                <w:bCs/>
                <w:kern w:val="0"/>
                <w:szCs w:val="21"/>
              </w:rPr>
            </w:pPr>
            <w:r>
              <w:rPr>
                <w:rFonts w:ascii="宋体" w:hAnsi="宋体" w:cs="宋体"/>
                <w:bCs/>
                <w:kern w:val="0"/>
                <w:szCs w:val="21"/>
              </w:rPr>
              <w:t>5</w:t>
            </w:r>
          </w:p>
        </w:tc>
        <w:tc>
          <w:tcPr>
            <w:tcW w:w="2722" w:type="dxa"/>
            <w:gridSpan w:val="3"/>
            <w:tcBorders>
              <w:top w:val="single" w:color="auto" w:sz="4" w:space="0"/>
              <w:left w:val="nil"/>
              <w:right w:val="single" w:color="auto" w:sz="4" w:space="0"/>
            </w:tcBorders>
            <w:vAlign w:val="center"/>
          </w:tcPr>
          <w:p>
            <w:pPr>
              <w:spacing w:line="0" w:lineRule="atLeast"/>
              <w:rPr>
                <w:rFonts w:ascii="宋体" w:hAnsi="宋体" w:cs="宋体"/>
                <w:bCs/>
                <w:kern w:val="0"/>
                <w:szCs w:val="21"/>
              </w:rPr>
            </w:pPr>
            <w:r>
              <w:rPr>
                <w:rFonts w:hint="eastAsia" w:ascii="宋体" w:hAnsi="宋体" w:cs="宋体"/>
                <w:bCs/>
                <w:kern w:val="0"/>
                <w:szCs w:val="21"/>
              </w:rPr>
              <w:t>电子</w:t>
            </w:r>
            <w:r>
              <w:rPr>
                <w:rFonts w:ascii="宋体" w:hAnsi="宋体" w:cs="宋体"/>
                <w:bCs/>
                <w:kern w:val="0"/>
                <w:szCs w:val="21"/>
              </w:rPr>
              <w:t>测量</w:t>
            </w:r>
          </w:p>
        </w:tc>
        <w:tc>
          <w:tcPr>
            <w:tcW w:w="709" w:type="dxa"/>
            <w:tcBorders>
              <w:top w:val="single" w:color="auto" w:sz="4" w:space="0"/>
              <w:left w:val="nil"/>
              <w:right w:val="single" w:color="auto" w:sz="4" w:space="0"/>
            </w:tcBorders>
            <w:vAlign w:val="center"/>
          </w:tcPr>
          <w:p>
            <w:pPr>
              <w:spacing w:line="0" w:lineRule="atLeast"/>
              <w:jc w:val="center"/>
              <w:rPr>
                <w:rFonts w:ascii="宋体" w:hAnsi="宋体" w:cs="宋体"/>
                <w:kern w:val="0"/>
                <w:szCs w:val="21"/>
              </w:rPr>
            </w:pPr>
            <w:r>
              <w:rPr>
                <w:rFonts w:hint="eastAsia" w:ascii="宋体" w:hAnsi="宋体" w:cs="宋体"/>
                <w:kern w:val="0"/>
                <w:szCs w:val="21"/>
              </w:rPr>
              <w:t>70</w:t>
            </w:r>
          </w:p>
        </w:tc>
        <w:tc>
          <w:tcPr>
            <w:tcW w:w="709" w:type="dxa"/>
            <w:tcBorders>
              <w:top w:val="single" w:color="auto" w:sz="4" w:space="0"/>
              <w:left w:val="nil"/>
              <w:right w:val="single" w:color="auto" w:sz="4" w:space="0"/>
            </w:tcBorders>
            <w:vAlign w:val="center"/>
          </w:tcPr>
          <w:p>
            <w:pPr>
              <w:spacing w:line="0" w:lineRule="atLeast"/>
              <w:rPr>
                <w:rFonts w:ascii="宋体" w:hAnsi="宋体"/>
                <w:kern w:val="0"/>
                <w:szCs w:val="21"/>
              </w:rPr>
            </w:pPr>
            <w:r>
              <w:rPr>
                <w:rFonts w:hint="eastAsia" w:ascii="宋体" w:hAnsi="宋体"/>
                <w:kern w:val="0"/>
                <w:szCs w:val="21"/>
              </w:rPr>
              <w:t xml:space="preserve">   </w:t>
            </w:r>
          </w:p>
        </w:tc>
        <w:tc>
          <w:tcPr>
            <w:tcW w:w="567" w:type="dxa"/>
            <w:tcBorders>
              <w:top w:val="single" w:color="auto" w:sz="4" w:space="0"/>
              <w:left w:val="nil"/>
              <w:right w:val="single" w:color="auto" w:sz="4" w:space="0"/>
            </w:tcBorders>
            <w:vAlign w:val="center"/>
          </w:tcPr>
          <w:p>
            <w:pPr>
              <w:spacing w:line="0" w:lineRule="atLeast"/>
              <w:jc w:val="center"/>
              <w:rPr>
                <w:rFonts w:ascii="宋体" w:hAnsi="宋体" w:cs="宋体"/>
                <w:kern w:val="0"/>
                <w:szCs w:val="21"/>
              </w:rPr>
            </w:pPr>
          </w:p>
        </w:tc>
        <w:tc>
          <w:tcPr>
            <w:tcW w:w="850" w:type="dxa"/>
            <w:tcBorders>
              <w:top w:val="single" w:color="auto" w:sz="4" w:space="0"/>
              <w:left w:val="nil"/>
              <w:right w:val="single" w:color="auto" w:sz="4" w:space="0"/>
            </w:tcBorders>
            <w:vAlign w:val="center"/>
          </w:tcPr>
          <w:p>
            <w:pPr>
              <w:spacing w:line="0" w:lineRule="atLeast"/>
              <w:jc w:val="center"/>
              <w:rPr>
                <w:rFonts w:ascii="宋体" w:hAnsi="宋体" w:cs="宋体"/>
                <w:kern w:val="0"/>
                <w:szCs w:val="21"/>
              </w:rPr>
            </w:pPr>
          </w:p>
        </w:tc>
        <w:tc>
          <w:tcPr>
            <w:tcW w:w="709" w:type="dxa"/>
            <w:tcBorders>
              <w:top w:val="single" w:color="auto" w:sz="4" w:space="0"/>
              <w:left w:val="nil"/>
              <w:right w:val="single" w:color="auto" w:sz="4" w:space="0"/>
            </w:tcBorders>
            <w:vAlign w:val="center"/>
          </w:tcPr>
          <w:p>
            <w:pPr>
              <w:spacing w:line="0" w:lineRule="atLeast"/>
              <w:jc w:val="center"/>
              <w:rPr>
                <w:rFonts w:ascii="宋体" w:hAnsi="宋体" w:cs="宋体"/>
                <w:kern w:val="0"/>
                <w:szCs w:val="21"/>
              </w:rPr>
            </w:pPr>
            <w:r>
              <w:rPr>
                <w:rFonts w:hint="eastAsia" w:ascii="宋体" w:hAnsi="宋体" w:cs="宋体"/>
                <w:kern w:val="0"/>
                <w:szCs w:val="21"/>
              </w:rPr>
              <w:t>2</w:t>
            </w:r>
          </w:p>
        </w:tc>
        <w:tc>
          <w:tcPr>
            <w:tcW w:w="709" w:type="dxa"/>
            <w:tcBorders>
              <w:top w:val="single" w:color="auto" w:sz="4" w:space="0"/>
              <w:left w:val="nil"/>
              <w:right w:val="single" w:color="auto" w:sz="4" w:space="0"/>
            </w:tcBorders>
            <w:vAlign w:val="center"/>
          </w:tcPr>
          <w:p>
            <w:pPr>
              <w:spacing w:line="0" w:lineRule="atLeast"/>
              <w:jc w:val="center"/>
              <w:rPr>
                <w:rFonts w:ascii="宋体" w:hAnsi="宋体" w:cs="宋体"/>
                <w:kern w:val="0"/>
                <w:szCs w:val="21"/>
              </w:rPr>
            </w:pPr>
            <w:r>
              <w:rPr>
                <w:rFonts w:ascii="宋体" w:hAnsi="宋体" w:cs="宋体"/>
                <w:kern w:val="0"/>
                <w:szCs w:val="21"/>
              </w:rPr>
              <w:t>2</w:t>
            </w:r>
          </w:p>
        </w:tc>
        <w:tc>
          <w:tcPr>
            <w:tcW w:w="1168" w:type="dxa"/>
            <w:tcBorders>
              <w:top w:val="single" w:color="auto" w:sz="4" w:space="0"/>
              <w:left w:val="nil"/>
              <w:right w:val="single" w:color="auto" w:sz="4" w:space="0"/>
            </w:tcBorders>
            <w:vAlign w:val="center"/>
          </w:tcPr>
          <w:p>
            <w:pPr>
              <w:spacing w:line="0" w:lineRule="atLeast"/>
              <w:jc w:val="center"/>
              <w:rPr>
                <w:rFonts w:ascii="宋体" w:hAnsi="宋体" w:cs="宋体"/>
                <w:kern w:val="0"/>
                <w:szCs w:val="21"/>
              </w:rPr>
            </w:pPr>
            <w:r>
              <w:rPr>
                <w:rFonts w:hint="eastAsia" w:ascii="宋体" w:hAnsi="宋体" w:cs="宋体"/>
                <w:kern w:val="0"/>
                <w:szCs w:val="21"/>
              </w:rPr>
              <w:t>2</w:t>
            </w:r>
          </w:p>
        </w:tc>
      </w:tr>
      <w:tr>
        <w:tblPrEx>
          <w:tblCellMar>
            <w:top w:w="0" w:type="dxa"/>
            <w:left w:w="108" w:type="dxa"/>
            <w:bottom w:w="0" w:type="dxa"/>
            <w:right w:w="108" w:type="dxa"/>
          </w:tblCellMar>
        </w:tblPrEx>
        <w:trPr>
          <w:trHeight w:val="276" w:hRule="atLeast"/>
          <w:jc w:val="center"/>
        </w:trPr>
        <w:tc>
          <w:tcPr>
            <w:tcW w:w="675" w:type="dxa"/>
            <w:vMerge w:val="continue"/>
            <w:tcBorders>
              <w:top w:val="nil"/>
              <w:left w:val="single" w:color="auto" w:sz="4" w:space="0"/>
              <w:right w:val="single" w:color="auto" w:sz="4" w:space="0"/>
            </w:tcBorders>
            <w:vAlign w:val="center"/>
          </w:tcPr>
          <w:p>
            <w:pPr>
              <w:widowControl/>
              <w:spacing w:line="0" w:lineRule="atLeast"/>
              <w:rPr>
                <w:rFonts w:ascii="宋体" w:hAnsi="宋体" w:cs="宋体"/>
                <w:b/>
                <w:bCs/>
                <w:kern w:val="0"/>
                <w:szCs w:val="21"/>
              </w:rPr>
            </w:pPr>
          </w:p>
        </w:tc>
        <w:tc>
          <w:tcPr>
            <w:tcW w:w="709" w:type="dxa"/>
            <w:vMerge w:val="continue"/>
            <w:tcBorders>
              <w:left w:val="single" w:color="auto" w:sz="4" w:space="0"/>
              <w:bottom w:val="single" w:color="auto" w:sz="4" w:space="0"/>
              <w:right w:val="single" w:color="auto" w:sz="4" w:space="0"/>
            </w:tcBorders>
            <w:vAlign w:val="center"/>
          </w:tcPr>
          <w:p>
            <w:pPr>
              <w:spacing w:line="0" w:lineRule="atLeast"/>
              <w:jc w:val="center"/>
              <w:rPr>
                <w:rFonts w:ascii="宋体" w:hAnsi="宋体" w:cs="宋体"/>
                <w:b/>
                <w:bCs/>
                <w:kern w:val="0"/>
                <w:szCs w:val="21"/>
              </w:rPr>
            </w:pPr>
          </w:p>
        </w:tc>
        <w:tc>
          <w:tcPr>
            <w:tcW w:w="3147"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b/>
                <w:bCs/>
                <w:kern w:val="0"/>
                <w:szCs w:val="21"/>
              </w:rPr>
            </w:pPr>
            <w:r>
              <w:rPr>
                <w:rFonts w:hint="eastAsia" w:ascii="宋体" w:hAnsi="宋体" w:cs="宋体"/>
                <w:b/>
                <w:bCs/>
                <w:kern w:val="0"/>
                <w:szCs w:val="21"/>
              </w:rPr>
              <w:t>小计</w:t>
            </w:r>
          </w:p>
        </w:tc>
        <w:tc>
          <w:tcPr>
            <w:tcW w:w="709"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b/>
                <w:kern w:val="0"/>
                <w:szCs w:val="21"/>
              </w:rPr>
            </w:pPr>
            <w:r>
              <w:rPr>
                <w:rFonts w:hint="eastAsia" w:ascii="宋体" w:hAnsi="宋体"/>
                <w:b/>
                <w:kern w:val="0"/>
                <w:szCs w:val="21"/>
              </w:rPr>
              <w:t>1262</w:t>
            </w:r>
          </w:p>
        </w:tc>
        <w:tc>
          <w:tcPr>
            <w:tcW w:w="709"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b/>
                <w:kern w:val="0"/>
                <w:szCs w:val="21"/>
              </w:rPr>
            </w:pPr>
            <w:r>
              <w:rPr>
                <w:rFonts w:hint="eastAsia" w:ascii="宋体" w:hAnsi="宋体"/>
                <w:b/>
                <w:kern w:val="0"/>
                <w:szCs w:val="21"/>
              </w:rPr>
              <w:t>12</w:t>
            </w:r>
          </w:p>
        </w:tc>
        <w:tc>
          <w:tcPr>
            <w:tcW w:w="567"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b/>
                <w:kern w:val="0"/>
                <w:szCs w:val="21"/>
              </w:rPr>
            </w:pPr>
            <w:r>
              <w:rPr>
                <w:rFonts w:hint="eastAsia" w:ascii="宋体" w:hAnsi="宋体" w:cs="宋体"/>
                <w:b/>
                <w:kern w:val="0"/>
                <w:szCs w:val="21"/>
              </w:rPr>
              <w:t>12</w:t>
            </w:r>
          </w:p>
        </w:tc>
        <w:tc>
          <w:tcPr>
            <w:tcW w:w="850"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b/>
                <w:kern w:val="0"/>
                <w:szCs w:val="21"/>
              </w:rPr>
            </w:pPr>
            <w:r>
              <w:rPr>
                <w:rFonts w:hint="eastAsia" w:ascii="宋体" w:hAnsi="宋体" w:cs="宋体"/>
                <w:b/>
                <w:kern w:val="0"/>
                <w:szCs w:val="21"/>
              </w:rPr>
              <w:t>16</w:t>
            </w:r>
          </w:p>
        </w:tc>
        <w:tc>
          <w:tcPr>
            <w:tcW w:w="709"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b/>
                <w:kern w:val="0"/>
                <w:szCs w:val="21"/>
              </w:rPr>
            </w:pPr>
            <w:r>
              <w:rPr>
                <w:rFonts w:hint="eastAsia" w:ascii="宋体" w:hAnsi="宋体" w:cs="宋体"/>
                <w:b/>
                <w:kern w:val="0"/>
                <w:szCs w:val="21"/>
              </w:rPr>
              <w:t>16</w:t>
            </w:r>
          </w:p>
        </w:tc>
        <w:tc>
          <w:tcPr>
            <w:tcW w:w="709"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b/>
                <w:kern w:val="0"/>
                <w:szCs w:val="21"/>
              </w:rPr>
            </w:pPr>
            <w:r>
              <w:rPr>
                <w:rFonts w:hint="eastAsia" w:ascii="宋体" w:hAnsi="宋体" w:cs="宋体"/>
                <w:b/>
                <w:kern w:val="0"/>
                <w:szCs w:val="21"/>
              </w:rPr>
              <w:t>18</w:t>
            </w:r>
          </w:p>
        </w:tc>
        <w:tc>
          <w:tcPr>
            <w:tcW w:w="1168"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b/>
                <w:kern w:val="0"/>
                <w:szCs w:val="21"/>
              </w:rPr>
            </w:pPr>
            <w:r>
              <w:rPr>
                <w:rFonts w:ascii="宋体" w:hAnsi="宋体" w:cs="宋体"/>
                <w:b/>
                <w:kern w:val="0"/>
                <w:szCs w:val="21"/>
              </w:rPr>
              <w:t>18</w:t>
            </w:r>
          </w:p>
        </w:tc>
      </w:tr>
      <w:tr>
        <w:tblPrEx>
          <w:tblCellMar>
            <w:top w:w="0" w:type="dxa"/>
            <w:left w:w="108" w:type="dxa"/>
            <w:bottom w:w="0" w:type="dxa"/>
            <w:right w:w="108" w:type="dxa"/>
          </w:tblCellMar>
        </w:tblPrEx>
        <w:trPr>
          <w:trHeight w:val="385" w:hRule="atLeast"/>
          <w:jc w:val="center"/>
        </w:trPr>
        <w:tc>
          <w:tcPr>
            <w:tcW w:w="675" w:type="dxa"/>
            <w:tcBorders>
              <w:top w:val="nil"/>
              <w:left w:val="single" w:color="auto" w:sz="4" w:space="0"/>
              <w:right w:val="single" w:color="auto" w:sz="4" w:space="0"/>
            </w:tcBorders>
            <w:vAlign w:val="center"/>
          </w:tcPr>
          <w:p>
            <w:pPr>
              <w:widowControl/>
              <w:spacing w:line="0" w:lineRule="atLeast"/>
              <w:rPr>
                <w:rFonts w:ascii="宋体" w:hAnsi="宋体" w:cs="宋体"/>
                <w:b/>
                <w:bCs/>
                <w:kern w:val="0"/>
                <w:szCs w:val="21"/>
              </w:rPr>
            </w:pPr>
          </w:p>
        </w:tc>
        <w:tc>
          <w:tcPr>
            <w:tcW w:w="709" w:type="dxa"/>
            <w:vMerge w:val="restart"/>
            <w:tcBorders>
              <w:left w:val="single" w:color="auto" w:sz="4" w:space="0"/>
              <w:right w:val="single" w:color="auto" w:sz="4" w:space="0"/>
            </w:tcBorders>
            <w:vAlign w:val="center"/>
          </w:tcPr>
          <w:p>
            <w:pPr>
              <w:spacing w:line="0" w:lineRule="atLeast"/>
              <w:jc w:val="center"/>
              <w:rPr>
                <w:rFonts w:ascii="宋体" w:hAnsi="宋体" w:cs="宋体"/>
                <w:bCs/>
                <w:kern w:val="0"/>
                <w:szCs w:val="21"/>
              </w:rPr>
            </w:pPr>
            <w:r>
              <w:rPr>
                <w:rFonts w:hint="eastAsia" w:ascii="宋体" w:hAnsi="宋体" w:cs="宋体"/>
                <w:bCs/>
                <w:kern w:val="0"/>
                <w:szCs w:val="21"/>
              </w:rPr>
              <w:t>专</w:t>
            </w:r>
            <w:r>
              <w:rPr>
                <w:rFonts w:ascii="宋体" w:hAnsi="宋体" w:cs="宋体"/>
                <w:bCs/>
                <w:kern w:val="0"/>
                <w:szCs w:val="21"/>
              </w:rPr>
              <w:t>业技能课程</w:t>
            </w:r>
          </w:p>
        </w:tc>
        <w:tc>
          <w:tcPr>
            <w:tcW w:w="3147"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宋体"/>
                <w:bCs/>
                <w:kern w:val="0"/>
                <w:szCs w:val="21"/>
              </w:rPr>
            </w:pPr>
            <w:r>
              <w:rPr>
                <w:rFonts w:hint="eastAsia" w:ascii="宋体" w:hAnsi="宋体" w:cs="宋体"/>
                <w:bCs/>
                <w:kern w:val="0"/>
                <w:szCs w:val="21"/>
              </w:rPr>
              <w:t>1电</w:t>
            </w:r>
            <w:r>
              <w:rPr>
                <w:rFonts w:ascii="宋体" w:hAnsi="宋体" w:cs="宋体"/>
                <w:bCs/>
                <w:kern w:val="0"/>
                <w:szCs w:val="21"/>
              </w:rPr>
              <w:t>子技能实</w:t>
            </w:r>
            <w:r>
              <w:rPr>
                <w:rFonts w:hint="eastAsia" w:ascii="宋体" w:hAnsi="宋体" w:cs="宋体"/>
                <w:bCs/>
                <w:kern w:val="0"/>
                <w:szCs w:val="21"/>
              </w:rPr>
              <w:t>训</w:t>
            </w:r>
          </w:p>
        </w:tc>
        <w:tc>
          <w:tcPr>
            <w:tcW w:w="709"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kern w:val="0"/>
                <w:szCs w:val="21"/>
              </w:rPr>
            </w:pPr>
            <w:r>
              <w:rPr>
                <w:rFonts w:hint="eastAsia" w:ascii="宋体" w:hAnsi="宋体"/>
                <w:kern w:val="0"/>
                <w:szCs w:val="21"/>
              </w:rPr>
              <w:t>259</w:t>
            </w:r>
          </w:p>
        </w:tc>
        <w:tc>
          <w:tcPr>
            <w:tcW w:w="709"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b/>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b/>
                <w:kern w:val="0"/>
                <w:szCs w:val="21"/>
              </w:rPr>
            </w:pPr>
          </w:p>
        </w:tc>
        <w:tc>
          <w:tcPr>
            <w:tcW w:w="850"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Cs w:val="21"/>
              </w:rPr>
            </w:pPr>
            <w:r>
              <w:rPr>
                <w:rFonts w:hint="eastAsia" w:ascii="宋体" w:hAnsi="宋体" w:cs="宋体"/>
                <w:kern w:val="0"/>
                <w:szCs w:val="21"/>
              </w:rPr>
              <w:t>2周</w:t>
            </w:r>
          </w:p>
        </w:tc>
        <w:tc>
          <w:tcPr>
            <w:tcW w:w="709"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Cs w:val="21"/>
              </w:rPr>
            </w:pPr>
            <w:r>
              <w:rPr>
                <w:rFonts w:hint="eastAsia" w:ascii="宋体" w:hAnsi="宋体" w:cs="宋体"/>
                <w:kern w:val="0"/>
                <w:szCs w:val="21"/>
              </w:rPr>
              <w:t>2周</w:t>
            </w:r>
          </w:p>
        </w:tc>
        <w:tc>
          <w:tcPr>
            <w:tcW w:w="709"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Cs w:val="21"/>
              </w:rPr>
            </w:pPr>
            <w:r>
              <w:rPr>
                <w:rFonts w:hint="eastAsia" w:ascii="宋体" w:hAnsi="宋体" w:cs="宋体"/>
                <w:kern w:val="0"/>
                <w:szCs w:val="21"/>
              </w:rPr>
              <w:t>1周</w:t>
            </w:r>
          </w:p>
        </w:tc>
        <w:tc>
          <w:tcPr>
            <w:tcW w:w="1168"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Cs w:val="21"/>
              </w:rPr>
            </w:pPr>
            <w:r>
              <w:rPr>
                <w:rFonts w:hint="eastAsia" w:ascii="宋体" w:hAnsi="宋体" w:cs="宋体"/>
                <w:kern w:val="0"/>
                <w:szCs w:val="21"/>
              </w:rPr>
              <w:t>2周</w:t>
            </w:r>
          </w:p>
        </w:tc>
      </w:tr>
      <w:tr>
        <w:tblPrEx>
          <w:tblCellMar>
            <w:top w:w="0" w:type="dxa"/>
            <w:left w:w="108" w:type="dxa"/>
            <w:bottom w:w="0" w:type="dxa"/>
            <w:right w:w="108" w:type="dxa"/>
          </w:tblCellMar>
        </w:tblPrEx>
        <w:trPr>
          <w:trHeight w:val="406" w:hRule="atLeast"/>
          <w:jc w:val="center"/>
        </w:trPr>
        <w:tc>
          <w:tcPr>
            <w:tcW w:w="675" w:type="dxa"/>
            <w:tcBorders>
              <w:top w:val="nil"/>
              <w:left w:val="single" w:color="auto" w:sz="4" w:space="0"/>
              <w:right w:val="single" w:color="auto" w:sz="4" w:space="0"/>
            </w:tcBorders>
            <w:vAlign w:val="center"/>
          </w:tcPr>
          <w:p>
            <w:pPr>
              <w:widowControl/>
              <w:spacing w:line="0" w:lineRule="atLeast"/>
              <w:rPr>
                <w:rFonts w:ascii="宋体" w:hAnsi="宋体" w:cs="宋体"/>
                <w:b/>
                <w:bCs/>
                <w:kern w:val="0"/>
                <w:szCs w:val="21"/>
              </w:rPr>
            </w:pPr>
          </w:p>
          <w:p>
            <w:pPr>
              <w:widowControl/>
              <w:spacing w:line="0" w:lineRule="atLeast"/>
              <w:rPr>
                <w:rFonts w:ascii="宋体" w:hAnsi="宋体" w:cs="宋体"/>
                <w:b/>
                <w:bCs/>
                <w:kern w:val="0"/>
                <w:szCs w:val="21"/>
              </w:rPr>
            </w:pPr>
          </w:p>
        </w:tc>
        <w:tc>
          <w:tcPr>
            <w:tcW w:w="709" w:type="dxa"/>
            <w:vMerge w:val="continue"/>
            <w:tcBorders>
              <w:left w:val="single" w:color="auto" w:sz="4" w:space="0"/>
              <w:bottom w:val="single" w:color="auto" w:sz="4" w:space="0"/>
              <w:right w:val="single" w:color="auto" w:sz="4" w:space="0"/>
            </w:tcBorders>
            <w:vAlign w:val="center"/>
          </w:tcPr>
          <w:p>
            <w:pPr>
              <w:spacing w:line="0" w:lineRule="atLeast"/>
              <w:jc w:val="center"/>
              <w:rPr>
                <w:rFonts w:ascii="宋体" w:hAnsi="宋体" w:cs="宋体"/>
                <w:b/>
                <w:bCs/>
                <w:kern w:val="0"/>
                <w:szCs w:val="21"/>
              </w:rPr>
            </w:pPr>
          </w:p>
        </w:tc>
        <w:tc>
          <w:tcPr>
            <w:tcW w:w="3147"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宋体"/>
                <w:bCs/>
                <w:kern w:val="0"/>
                <w:szCs w:val="21"/>
              </w:rPr>
            </w:pPr>
            <w:r>
              <w:rPr>
                <w:rFonts w:hint="eastAsia" w:ascii="宋体" w:hAnsi="宋体" w:cs="宋体"/>
                <w:bCs/>
                <w:kern w:val="0"/>
                <w:szCs w:val="21"/>
              </w:rPr>
              <w:t>2电</w:t>
            </w:r>
            <w:r>
              <w:rPr>
                <w:rFonts w:ascii="宋体" w:hAnsi="宋体" w:cs="宋体"/>
                <w:bCs/>
                <w:kern w:val="0"/>
                <w:szCs w:val="21"/>
              </w:rPr>
              <w:t>工技能实训</w:t>
            </w:r>
          </w:p>
        </w:tc>
        <w:tc>
          <w:tcPr>
            <w:tcW w:w="709"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kern w:val="0"/>
                <w:szCs w:val="21"/>
              </w:rPr>
            </w:pPr>
            <w:r>
              <w:rPr>
                <w:rFonts w:hint="eastAsia" w:ascii="宋体" w:hAnsi="宋体"/>
                <w:kern w:val="0"/>
                <w:szCs w:val="21"/>
              </w:rPr>
              <w:t>185</w:t>
            </w:r>
          </w:p>
        </w:tc>
        <w:tc>
          <w:tcPr>
            <w:tcW w:w="709"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b/>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b/>
                <w:kern w:val="0"/>
                <w:szCs w:val="21"/>
              </w:rPr>
            </w:pPr>
          </w:p>
        </w:tc>
        <w:tc>
          <w:tcPr>
            <w:tcW w:w="850"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Cs w:val="21"/>
              </w:rPr>
            </w:pPr>
          </w:p>
        </w:tc>
        <w:tc>
          <w:tcPr>
            <w:tcW w:w="709"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Cs w:val="21"/>
              </w:rPr>
            </w:pPr>
            <w:r>
              <w:rPr>
                <w:rFonts w:hint="eastAsia" w:ascii="宋体" w:hAnsi="宋体" w:cs="宋体"/>
                <w:kern w:val="0"/>
                <w:szCs w:val="21"/>
              </w:rPr>
              <w:t>2周</w:t>
            </w:r>
          </w:p>
        </w:tc>
        <w:tc>
          <w:tcPr>
            <w:tcW w:w="709"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Cs w:val="21"/>
              </w:rPr>
            </w:pPr>
            <w:r>
              <w:rPr>
                <w:rFonts w:hint="eastAsia" w:ascii="宋体" w:hAnsi="宋体" w:cs="宋体"/>
                <w:kern w:val="0"/>
                <w:szCs w:val="21"/>
              </w:rPr>
              <w:t>1周</w:t>
            </w:r>
          </w:p>
        </w:tc>
        <w:tc>
          <w:tcPr>
            <w:tcW w:w="1168"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Cs w:val="21"/>
              </w:rPr>
            </w:pPr>
            <w:r>
              <w:rPr>
                <w:rFonts w:hint="eastAsia" w:ascii="宋体" w:hAnsi="宋体" w:cs="宋体"/>
                <w:kern w:val="0"/>
                <w:szCs w:val="21"/>
              </w:rPr>
              <w:t>2周</w:t>
            </w:r>
          </w:p>
        </w:tc>
      </w:tr>
      <w:tr>
        <w:tblPrEx>
          <w:tblCellMar>
            <w:top w:w="0" w:type="dxa"/>
            <w:left w:w="108" w:type="dxa"/>
            <w:bottom w:w="0" w:type="dxa"/>
            <w:right w:w="108" w:type="dxa"/>
          </w:tblCellMar>
        </w:tblPrEx>
        <w:trPr>
          <w:trHeight w:val="276" w:hRule="atLeast"/>
          <w:jc w:val="center"/>
        </w:trPr>
        <w:tc>
          <w:tcPr>
            <w:tcW w:w="675" w:type="dxa"/>
            <w:tcBorders>
              <w:top w:val="nil"/>
              <w:left w:val="single" w:color="auto" w:sz="4" w:space="0"/>
              <w:right w:val="single" w:color="auto" w:sz="4" w:space="0"/>
            </w:tcBorders>
            <w:vAlign w:val="center"/>
          </w:tcPr>
          <w:p>
            <w:pPr>
              <w:widowControl/>
              <w:spacing w:line="0" w:lineRule="atLeast"/>
              <w:rPr>
                <w:rFonts w:ascii="宋体" w:hAnsi="宋体" w:cs="宋体"/>
                <w:b/>
                <w:bCs/>
                <w:kern w:val="0"/>
                <w:szCs w:val="21"/>
              </w:rPr>
            </w:pPr>
          </w:p>
        </w:tc>
        <w:tc>
          <w:tcPr>
            <w:tcW w:w="709" w:type="dxa"/>
            <w:tcBorders>
              <w:left w:val="single" w:color="auto" w:sz="4" w:space="0"/>
              <w:bottom w:val="single" w:color="auto" w:sz="4" w:space="0"/>
              <w:right w:val="single" w:color="auto" w:sz="4" w:space="0"/>
            </w:tcBorders>
            <w:vAlign w:val="center"/>
          </w:tcPr>
          <w:p>
            <w:pPr>
              <w:spacing w:line="0" w:lineRule="atLeast"/>
              <w:jc w:val="center"/>
              <w:rPr>
                <w:rFonts w:ascii="宋体" w:hAnsi="宋体" w:cs="宋体"/>
                <w:b/>
                <w:bCs/>
                <w:kern w:val="0"/>
                <w:szCs w:val="21"/>
              </w:rPr>
            </w:pPr>
          </w:p>
        </w:tc>
        <w:tc>
          <w:tcPr>
            <w:tcW w:w="3147"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b/>
                <w:bCs/>
                <w:kern w:val="0"/>
                <w:szCs w:val="21"/>
              </w:rPr>
            </w:pPr>
            <w:r>
              <w:rPr>
                <w:rFonts w:hint="eastAsia" w:ascii="宋体" w:hAnsi="宋体" w:cs="宋体"/>
                <w:b/>
                <w:bCs/>
                <w:kern w:val="0"/>
                <w:szCs w:val="21"/>
              </w:rPr>
              <w:t>小计</w:t>
            </w:r>
          </w:p>
        </w:tc>
        <w:tc>
          <w:tcPr>
            <w:tcW w:w="709"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kern w:val="0"/>
                <w:szCs w:val="21"/>
              </w:rPr>
            </w:pPr>
            <w:r>
              <w:rPr>
                <w:rFonts w:hint="eastAsia" w:ascii="宋体" w:hAnsi="宋体"/>
                <w:kern w:val="0"/>
                <w:szCs w:val="21"/>
              </w:rPr>
              <w:t>444</w:t>
            </w:r>
          </w:p>
        </w:tc>
        <w:tc>
          <w:tcPr>
            <w:tcW w:w="709"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b/>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b/>
                <w:kern w:val="0"/>
                <w:szCs w:val="21"/>
              </w:rPr>
            </w:pPr>
          </w:p>
        </w:tc>
        <w:tc>
          <w:tcPr>
            <w:tcW w:w="850"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b/>
                <w:kern w:val="0"/>
                <w:szCs w:val="21"/>
              </w:rPr>
            </w:pPr>
          </w:p>
        </w:tc>
        <w:tc>
          <w:tcPr>
            <w:tcW w:w="709"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b/>
                <w:kern w:val="0"/>
                <w:szCs w:val="21"/>
              </w:rPr>
            </w:pPr>
          </w:p>
        </w:tc>
        <w:tc>
          <w:tcPr>
            <w:tcW w:w="709"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b/>
                <w:kern w:val="0"/>
                <w:szCs w:val="21"/>
              </w:rPr>
            </w:pPr>
          </w:p>
        </w:tc>
        <w:tc>
          <w:tcPr>
            <w:tcW w:w="1168"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b/>
                <w:kern w:val="0"/>
                <w:szCs w:val="21"/>
              </w:rPr>
            </w:pPr>
          </w:p>
        </w:tc>
      </w:tr>
      <w:tr>
        <w:tblPrEx>
          <w:tblCellMar>
            <w:top w:w="0" w:type="dxa"/>
            <w:left w:w="108" w:type="dxa"/>
            <w:bottom w:w="0" w:type="dxa"/>
            <w:right w:w="108" w:type="dxa"/>
          </w:tblCellMar>
        </w:tblPrEx>
        <w:trPr>
          <w:trHeight w:val="386" w:hRule="atLeast"/>
          <w:jc w:val="center"/>
        </w:trPr>
        <w:tc>
          <w:tcPr>
            <w:tcW w:w="675" w:type="dxa"/>
            <w:vMerge w:val="restart"/>
            <w:tcBorders>
              <w:top w:val="single" w:color="auto" w:sz="4" w:space="0"/>
              <w:left w:val="single" w:color="auto" w:sz="4" w:space="0"/>
              <w:right w:val="single" w:color="auto" w:sz="4" w:space="0"/>
            </w:tcBorders>
            <w:vAlign w:val="center"/>
          </w:tcPr>
          <w:p>
            <w:pPr>
              <w:widowControl/>
              <w:spacing w:line="0" w:lineRule="atLeast"/>
              <w:jc w:val="center"/>
              <w:rPr>
                <w:rFonts w:ascii="宋体" w:hAnsi="宋体" w:cs="宋体"/>
                <w:bCs/>
                <w:kern w:val="0"/>
                <w:szCs w:val="21"/>
              </w:rPr>
            </w:pPr>
            <w:r>
              <w:rPr>
                <w:rFonts w:hint="eastAsia" w:ascii="宋体" w:hAnsi="宋体" w:cs="宋体"/>
                <w:bCs/>
                <w:kern w:val="0"/>
                <w:szCs w:val="21"/>
              </w:rPr>
              <w:t>其他教育活动</w:t>
            </w:r>
          </w:p>
        </w:tc>
        <w:tc>
          <w:tcPr>
            <w:tcW w:w="3856" w:type="dxa"/>
            <w:gridSpan w:val="5"/>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宋体"/>
                <w:bCs/>
                <w:kern w:val="0"/>
                <w:szCs w:val="21"/>
              </w:rPr>
            </w:pPr>
            <w:r>
              <w:rPr>
                <w:rFonts w:hint="eastAsia" w:ascii="宋体" w:hAnsi="宋体" w:cs="宋体"/>
                <w:bCs/>
                <w:kern w:val="0"/>
                <w:szCs w:val="21"/>
              </w:rPr>
              <w:t>军训（入学教育）</w:t>
            </w:r>
          </w:p>
        </w:tc>
        <w:tc>
          <w:tcPr>
            <w:tcW w:w="709" w:type="dxa"/>
            <w:tcBorders>
              <w:top w:val="nil"/>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hint="eastAsia" w:ascii="宋体" w:hAnsi="宋体" w:cs="宋体"/>
                <w:kern w:val="0"/>
                <w:szCs w:val="21"/>
              </w:rPr>
              <w:t>37</w:t>
            </w:r>
          </w:p>
        </w:tc>
        <w:tc>
          <w:tcPr>
            <w:tcW w:w="709" w:type="dxa"/>
            <w:tcBorders>
              <w:top w:val="nil"/>
              <w:left w:val="nil"/>
              <w:bottom w:val="single" w:color="auto" w:sz="4" w:space="0"/>
              <w:right w:val="single" w:color="auto" w:sz="4" w:space="0"/>
            </w:tcBorders>
            <w:vAlign w:val="center"/>
          </w:tcPr>
          <w:p>
            <w:pPr>
              <w:widowControl/>
              <w:spacing w:line="0" w:lineRule="atLeast"/>
              <w:jc w:val="center"/>
              <w:rPr>
                <w:rFonts w:ascii="宋体" w:hAnsi="宋体"/>
                <w:kern w:val="0"/>
                <w:szCs w:val="21"/>
              </w:rPr>
            </w:pPr>
            <w:r>
              <w:rPr>
                <w:rFonts w:hint="eastAsia" w:ascii="宋体" w:hAnsi="宋体"/>
                <w:kern w:val="0"/>
                <w:szCs w:val="21"/>
              </w:rPr>
              <w:t>1周</w:t>
            </w:r>
          </w:p>
        </w:tc>
        <w:tc>
          <w:tcPr>
            <w:tcW w:w="567" w:type="dxa"/>
            <w:tcBorders>
              <w:top w:val="nil"/>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p>
        </w:tc>
        <w:tc>
          <w:tcPr>
            <w:tcW w:w="850" w:type="dxa"/>
            <w:tcBorders>
              <w:top w:val="nil"/>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p>
        </w:tc>
        <w:tc>
          <w:tcPr>
            <w:tcW w:w="709" w:type="dxa"/>
            <w:tcBorders>
              <w:top w:val="nil"/>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p>
        </w:tc>
        <w:tc>
          <w:tcPr>
            <w:tcW w:w="709" w:type="dxa"/>
            <w:tcBorders>
              <w:top w:val="nil"/>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p>
        </w:tc>
        <w:tc>
          <w:tcPr>
            <w:tcW w:w="1168" w:type="dxa"/>
            <w:tcBorders>
              <w:top w:val="nil"/>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p>
        </w:tc>
      </w:tr>
      <w:tr>
        <w:tblPrEx>
          <w:tblCellMar>
            <w:top w:w="0" w:type="dxa"/>
            <w:left w:w="108" w:type="dxa"/>
            <w:bottom w:w="0" w:type="dxa"/>
            <w:right w:w="108" w:type="dxa"/>
          </w:tblCellMar>
        </w:tblPrEx>
        <w:trPr>
          <w:trHeight w:val="393" w:hRule="atLeast"/>
          <w:jc w:val="center"/>
        </w:trPr>
        <w:tc>
          <w:tcPr>
            <w:tcW w:w="675" w:type="dxa"/>
            <w:vMerge w:val="continue"/>
            <w:tcBorders>
              <w:left w:val="single" w:color="auto" w:sz="4" w:space="0"/>
              <w:right w:val="single" w:color="auto" w:sz="4" w:space="0"/>
            </w:tcBorders>
            <w:vAlign w:val="center"/>
          </w:tcPr>
          <w:p>
            <w:pPr>
              <w:widowControl/>
              <w:spacing w:line="0" w:lineRule="atLeast"/>
              <w:jc w:val="center"/>
              <w:rPr>
                <w:rFonts w:ascii="宋体" w:hAnsi="宋体" w:cs="宋体"/>
                <w:bCs/>
                <w:kern w:val="0"/>
                <w:szCs w:val="21"/>
              </w:rPr>
            </w:pPr>
          </w:p>
        </w:tc>
        <w:tc>
          <w:tcPr>
            <w:tcW w:w="3856" w:type="dxa"/>
            <w:gridSpan w:val="5"/>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宋体"/>
                <w:bCs/>
                <w:kern w:val="0"/>
                <w:szCs w:val="21"/>
              </w:rPr>
            </w:pPr>
            <w:r>
              <w:rPr>
                <w:rFonts w:hint="eastAsia" w:ascii="宋体" w:hAnsi="宋体" w:cs="宋体"/>
                <w:bCs/>
                <w:kern w:val="0"/>
                <w:szCs w:val="21"/>
              </w:rPr>
              <w:t>计算机考证集训</w:t>
            </w:r>
          </w:p>
        </w:tc>
        <w:tc>
          <w:tcPr>
            <w:tcW w:w="70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hint="eastAsia" w:ascii="宋体" w:hAnsi="宋体" w:cs="宋体"/>
                <w:kern w:val="0"/>
                <w:szCs w:val="21"/>
              </w:rPr>
              <w:t>37</w:t>
            </w:r>
          </w:p>
        </w:tc>
        <w:tc>
          <w:tcPr>
            <w:tcW w:w="70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kern w:val="0"/>
                <w:szCs w:val="21"/>
              </w:rPr>
            </w:pPr>
          </w:p>
        </w:tc>
        <w:tc>
          <w:tcPr>
            <w:tcW w:w="567"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hint="eastAsia" w:ascii="宋体" w:hAnsi="宋体" w:cs="宋体"/>
                <w:kern w:val="0"/>
                <w:szCs w:val="21"/>
              </w:rPr>
              <w:t>1周</w:t>
            </w:r>
          </w:p>
        </w:tc>
        <w:tc>
          <w:tcPr>
            <w:tcW w:w="70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p>
        </w:tc>
        <w:tc>
          <w:tcPr>
            <w:tcW w:w="116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p>
        </w:tc>
      </w:tr>
      <w:tr>
        <w:tblPrEx>
          <w:tblCellMar>
            <w:top w:w="0" w:type="dxa"/>
            <w:left w:w="108" w:type="dxa"/>
            <w:bottom w:w="0" w:type="dxa"/>
            <w:right w:w="108" w:type="dxa"/>
          </w:tblCellMar>
        </w:tblPrEx>
        <w:trPr>
          <w:trHeight w:val="305" w:hRule="atLeast"/>
          <w:jc w:val="center"/>
        </w:trPr>
        <w:tc>
          <w:tcPr>
            <w:tcW w:w="675" w:type="dxa"/>
            <w:vMerge w:val="continue"/>
            <w:tcBorders>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bCs/>
                <w:kern w:val="0"/>
                <w:szCs w:val="21"/>
              </w:rPr>
            </w:pPr>
          </w:p>
        </w:tc>
        <w:tc>
          <w:tcPr>
            <w:tcW w:w="3856" w:type="dxa"/>
            <w:gridSpan w:val="5"/>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b/>
                <w:bCs/>
                <w:kern w:val="0"/>
                <w:szCs w:val="21"/>
              </w:rPr>
            </w:pPr>
            <w:r>
              <w:rPr>
                <w:rFonts w:hint="eastAsia" w:ascii="宋体" w:hAnsi="宋体" w:cs="宋体"/>
                <w:b/>
                <w:bCs/>
                <w:kern w:val="0"/>
                <w:szCs w:val="21"/>
              </w:rPr>
              <w:t>小计</w:t>
            </w:r>
          </w:p>
        </w:tc>
        <w:tc>
          <w:tcPr>
            <w:tcW w:w="70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cs="宋体"/>
                <w:b/>
                <w:kern w:val="0"/>
                <w:szCs w:val="21"/>
              </w:rPr>
            </w:pPr>
            <w:r>
              <w:rPr>
                <w:rFonts w:ascii="宋体" w:hAnsi="宋体" w:cs="宋体"/>
                <w:b/>
                <w:kern w:val="0"/>
                <w:szCs w:val="21"/>
              </w:rPr>
              <w:t>518</w:t>
            </w:r>
          </w:p>
        </w:tc>
        <w:tc>
          <w:tcPr>
            <w:tcW w:w="70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kern w:val="0"/>
                <w:szCs w:val="21"/>
              </w:rPr>
            </w:pPr>
            <w:r>
              <w:rPr>
                <w:rFonts w:hint="eastAsia" w:ascii="宋体" w:hAnsi="宋体"/>
                <w:kern w:val="0"/>
                <w:szCs w:val="21"/>
              </w:rPr>
              <w:t>37</w:t>
            </w:r>
          </w:p>
        </w:tc>
        <w:tc>
          <w:tcPr>
            <w:tcW w:w="567"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hint="eastAsia" w:ascii="宋体" w:hAnsi="宋体" w:cs="宋体"/>
                <w:kern w:val="0"/>
                <w:szCs w:val="21"/>
              </w:rPr>
              <w:t>111</w:t>
            </w:r>
          </w:p>
        </w:tc>
        <w:tc>
          <w:tcPr>
            <w:tcW w:w="70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hint="eastAsia" w:ascii="宋体" w:hAnsi="宋体" w:cs="宋体"/>
                <w:kern w:val="0"/>
                <w:szCs w:val="21"/>
              </w:rPr>
              <w:t>148</w:t>
            </w:r>
          </w:p>
        </w:tc>
        <w:tc>
          <w:tcPr>
            <w:tcW w:w="70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hint="eastAsia" w:ascii="宋体" w:hAnsi="宋体" w:cs="宋体"/>
                <w:kern w:val="0"/>
                <w:szCs w:val="21"/>
              </w:rPr>
              <w:t>74</w:t>
            </w:r>
          </w:p>
        </w:tc>
        <w:tc>
          <w:tcPr>
            <w:tcW w:w="116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ascii="宋体" w:hAnsi="宋体" w:cs="宋体"/>
                <w:kern w:val="0"/>
                <w:szCs w:val="21"/>
              </w:rPr>
              <w:t>148</w:t>
            </w:r>
          </w:p>
        </w:tc>
      </w:tr>
      <w:tr>
        <w:tblPrEx>
          <w:tblCellMar>
            <w:top w:w="0" w:type="dxa"/>
            <w:left w:w="108" w:type="dxa"/>
            <w:bottom w:w="0" w:type="dxa"/>
            <w:right w:w="108" w:type="dxa"/>
          </w:tblCellMar>
        </w:tblPrEx>
        <w:trPr>
          <w:trHeight w:val="424" w:hRule="atLeast"/>
          <w:jc w:val="center"/>
        </w:trPr>
        <w:tc>
          <w:tcPr>
            <w:tcW w:w="4531"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b/>
                <w:bCs/>
                <w:kern w:val="0"/>
                <w:szCs w:val="21"/>
              </w:rPr>
            </w:pPr>
            <w:r>
              <w:rPr>
                <w:rFonts w:hint="eastAsia" w:ascii="宋体" w:hAnsi="宋体" w:cs="宋体"/>
                <w:b/>
                <w:bCs/>
                <w:kern w:val="0"/>
                <w:szCs w:val="21"/>
              </w:rPr>
              <w:t>总计</w:t>
            </w:r>
          </w:p>
        </w:tc>
        <w:tc>
          <w:tcPr>
            <w:tcW w:w="70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cs="宋体"/>
                <w:b/>
                <w:kern w:val="0"/>
                <w:szCs w:val="21"/>
              </w:rPr>
            </w:pPr>
            <w:r>
              <w:rPr>
                <w:rFonts w:hint="eastAsia" w:ascii="宋体" w:hAnsi="宋体" w:cs="宋体"/>
                <w:b/>
                <w:kern w:val="0"/>
                <w:szCs w:val="21"/>
              </w:rPr>
              <w:t>3762</w:t>
            </w:r>
          </w:p>
        </w:tc>
        <w:tc>
          <w:tcPr>
            <w:tcW w:w="70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b/>
                <w:kern w:val="0"/>
                <w:szCs w:val="21"/>
              </w:rPr>
            </w:pPr>
            <w:r>
              <w:rPr>
                <w:rFonts w:hint="eastAsia" w:ascii="宋体" w:hAnsi="宋体"/>
                <w:b/>
                <w:kern w:val="0"/>
                <w:szCs w:val="21"/>
              </w:rPr>
              <w:t>38</w:t>
            </w:r>
          </w:p>
        </w:tc>
        <w:tc>
          <w:tcPr>
            <w:tcW w:w="567"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cs="宋体"/>
                <w:b/>
                <w:kern w:val="0"/>
                <w:szCs w:val="21"/>
              </w:rPr>
            </w:pPr>
            <w:r>
              <w:rPr>
                <w:rFonts w:hint="eastAsia" w:ascii="宋体" w:hAnsi="宋体" w:cs="宋体"/>
                <w:b/>
                <w:kern w:val="0"/>
                <w:szCs w:val="21"/>
              </w:rPr>
              <w:t>38</w:t>
            </w:r>
          </w:p>
        </w:tc>
        <w:tc>
          <w:tcPr>
            <w:tcW w:w="85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cs="宋体"/>
                <w:b/>
                <w:kern w:val="0"/>
                <w:szCs w:val="21"/>
              </w:rPr>
            </w:pPr>
            <w:r>
              <w:rPr>
                <w:rFonts w:hint="eastAsia" w:ascii="宋体" w:hAnsi="宋体" w:cs="宋体"/>
                <w:b/>
                <w:kern w:val="0"/>
                <w:szCs w:val="21"/>
              </w:rPr>
              <w:t>38</w:t>
            </w:r>
          </w:p>
        </w:tc>
        <w:tc>
          <w:tcPr>
            <w:tcW w:w="70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cs="宋体"/>
                <w:b/>
                <w:kern w:val="0"/>
                <w:szCs w:val="21"/>
              </w:rPr>
            </w:pPr>
            <w:r>
              <w:rPr>
                <w:rFonts w:hint="eastAsia" w:ascii="宋体" w:hAnsi="宋体" w:cs="宋体"/>
                <w:b/>
                <w:kern w:val="0"/>
                <w:szCs w:val="21"/>
              </w:rPr>
              <w:t>38</w:t>
            </w:r>
          </w:p>
        </w:tc>
        <w:tc>
          <w:tcPr>
            <w:tcW w:w="70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cs="宋体"/>
                <w:b/>
                <w:kern w:val="0"/>
                <w:szCs w:val="21"/>
              </w:rPr>
            </w:pPr>
            <w:r>
              <w:rPr>
                <w:rFonts w:hint="eastAsia" w:ascii="宋体" w:hAnsi="宋体" w:cs="宋体"/>
                <w:b/>
                <w:kern w:val="0"/>
                <w:szCs w:val="21"/>
              </w:rPr>
              <w:t>38</w:t>
            </w:r>
          </w:p>
        </w:tc>
        <w:tc>
          <w:tcPr>
            <w:tcW w:w="116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cs="宋体"/>
                <w:b/>
                <w:kern w:val="0"/>
                <w:szCs w:val="21"/>
              </w:rPr>
            </w:pPr>
            <w:r>
              <w:rPr>
                <w:rFonts w:hint="eastAsia" w:ascii="宋体" w:hAnsi="宋体" w:cs="宋体"/>
                <w:b/>
                <w:kern w:val="0"/>
                <w:szCs w:val="21"/>
              </w:rPr>
              <w:t>38</w:t>
            </w:r>
          </w:p>
        </w:tc>
      </w:tr>
    </w:tbl>
    <w:p>
      <w:pPr>
        <w:widowControl/>
        <w:spacing w:line="360" w:lineRule="exact"/>
        <w:jc w:val="left"/>
        <w:rPr>
          <w:rFonts w:ascii="宋体" w:hAnsi="宋体" w:cs="宋体"/>
          <w:kern w:val="0"/>
          <w:sz w:val="18"/>
          <w:szCs w:val="18"/>
        </w:rPr>
      </w:pPr>
      <w:r>
        <w:rPr>
          <w:rFonts w:hint="eastAsia" w:ascii="宋体" w:hAnsi="宋体" w:cs="宋体"/>
          <w:kern w:val="0"/>
          <w:sz w:val="18"/>
          <w:szCs w:val="18"/>
        </w:rPr>
        <w:t>备注</w:t>
      </w:r>
      <w:r>
        <w:rPr>
          <w:rFonts w:ascii="宋体" w:hAnsi="宋体" w:cs="宋体"/>
          <w:kern w:val="0"/>
          <w:sz w:val="18"/>
          <w:szCs w:val="18"/>
        </w:rPr>
        <w:t>：</w:t>
      </w:r>
      <w:r>
        <w:rPr>
          <w:rFonts w:hint="eastAsia" w:ascii="宋体" w:hAnsi="宋体" w:cs="宋体"/>
          <w:kern w:val="0"/>
          <w:sz w:val="18"/>
          <w:szCs w:val="18"/>
        </w:rPr>
        <w:t>技能</w:t>
      </w:r>
      <w:r>
        <w:rPr>
          <w:rFonts w:ascii="宋体" w:hAnsi="宋体" w:cs="宋体"/>
          <w:kern w:val="0"/>
          <w:sz w:val="18"/>
          <w:szCs w:val="18"/>
        </w:rPr>
        <w:t>实训</w:t>
      </w:r>
      <w:r>
        <w:rPr>
          <w:rFonts w:hint="eastAsia" w:ascii="宋体" w:hAnsi="宋体" w:cs="宋体"/>
          <w:kern w:val="0"/>
          <w:sz w:val="18"/>
          <w:szCs w:val="18"/>
        </w:rPr>
        <w:t>、</w:t>
      </w:r>
      <w:r>
        <w:rPr>
          <w:rFonts w:ascii="宋体" w:hAnsi="宋体" w:cs="宋体"/>
          <w:kern w:val="0"/>
          <w:sz w:val="18"/>
          <w:szCs w:val="18"/>
        </w:rPr>
        <w:t>军训、计算机考</w:t>
      </w:r>
      <w:r>
        <w:rPr>
          <w:rFonts w:hint="eastAsia" w:ascii="宋体" w:hAnsi="宋体" w:cs="宋体"/>
          <w:kern w:val="0"/>
          <w:sz w:val="18"/>
          <w:szCs w:val="18"/>
        </w:rPr>
        <w:t>证集训</w:t>
      </w:r>
      <w:r>
        <w:rPr>
          <w:rFonts w:ascii="宋体" w:hAnsi="宋体" w:cs="宋体"/>
          <w:kern w:val="0"/>
          <w:sz w:val="18"/>
          <w:szCs w:val="18"/>
        </w:rPr>
        <w:t>期间班会</w:t>
      </w:r>
      <w:r>
        <w:rPr>
          <w:rFonts w:hint="eastAsia" w:ascii="宋体" w:hAnsi="宋体" w:cs="宋体"/>
          <w:kern w:val="0"/>
          <w:sz w:val="18"/>
          <w:szCs w:val="18"/>
        </w:rPr>
        <w:t>课</w:t>
      </w:r>
      <w:r>
        <w:rPr>
          <w:rFonts w:ascii="宋体" w:hAnsi="宋体" w:cs="宋体"/>
          <w:kern w:val="0"/>
          <w:sz w:val="18"/>
          <w:szCs w:val="18"/>
        </w:rPr>
        <w:t>正常</w:t>
      </w:r>
      <w:r>
        <w:rPr>
          <w:rFonts w:hint="eastAsia" w:ascii="宋体" w:hAnsi="宋体" w:cs="宋体"/>
          <w:kern w:val="0"/>
          <w:sz w:val="18"/>
          <w:szCs w:val="18"/>
        </w:rPr>
        <w:t>。</w:t>
      </w:r>
    </w:p>
    <w:p>
      <w:pPr>
        <w:widowControl/>
        <w:spacing w:line="360" w:lineRule="exact"/>
        <w:jc w:val="left"/>
        <w:rPr>
          <w:rFonts w:ascii="宋体" w:hAnsi="宋体" w:cs="宋体"/>
          <w:b/>
          <w:kern w:val="0"/>
          <w:szCs w:val="21"/>
        </w:rPr>
      </w:pPr>
      <w:r>
        <w:rPr>
          <w:rFonts w:hint="eastAsia" w:ascii="宋体" w:hAnsi="宋体" w:cs="宋体"/>
          <w:b/>
          <w:kern w:val="0"/>
          <w:szCs w:val="21"/>
        </w:rPr>
        <w:t>说明:</w:t>
      </w:r>
    </w:p>
    <w:p>
      <w:pPr>
        <w:widowControl/>
        <w:spacing w:line="360" w:lineRule="exact"/>
        <w:jc w:val="left"/>
        <w:rPr>
          <w:rFonts w:ascii="宋体" w:hAnsi="宋体" w:cs="宋体"/>
          <w:kern w:val="0"/>
          <w:sz w:val="18"/>
          <w:szCs w:val="18"/>
        </w:rPr>
      </w:pPr>
      <w:r>
        <w:rPr>
          <w:rFonts w:hint="eastAsia" w:ascii="宋体" w:hAnsi="宋体" w:cs="宋体"/>
          <w:kern w:val="0"/>
          <w:sz w:val="18"/>
          <w:szCs w:val="18"/>
        </w:rPr>
        <w:t>1.中职职教高考</w:t>
      </w:r>
      <w:r>
        <w:rPr>
          <w:rFonts w:ascii="宋体" w:hAnsi="宋体" w:cs="宋体"/>
          <w:kern w:val="0"/>
          <w:sz w:val="18"/>
          <w:szCs w:val="18"/>
        </w:rPr>
        <w:t>技能考试</w:t>
      </w:r>
      <w:r>
        <w:rPr>
          <w:rFonts w:hint="eastAsia" w:ascii="宋体" w:hAnsi="宋体" w:cs="宋体"/>
          <w:kern w:val="0"/>
          <w:sz w:val="18"/>
          <w:szCs w:val="18"/>
        </w:rPr>
        <w:t>一般</w:t>
      </w:r>
      <w:r>
        <w:rPr>
          <w:rFonts w:ascii="宋体" w:hAnsi="宋体" w:cs="宋体"/>
          <w:kern w:val="0"/>
          <w:sz w:val="18"/>
          <w:szCs w:val="18"/>
        </w:rPr>
        <w:t>在</w:t>
      </w:r>
      <w:r>
        <w:rPr>
          <w:rFonts w:hint="eastAsia" w:ascii="宋体" w:hAnsi="宋体" w:cs="宋体"/>
          <w:kern w:val="0"/>
          <w:sz w:val="18"/>
          <w:szCs w:val="18"/>
        </w:rPr>
        <w:t>每年的</w:t>
      </w:r>
      <w:r>
        <w:rPr>
          <w:rFonts w:hint="eastAsia" w:ascii="宋体" w:hAnsi="宋体" w:cs="宋体"/>
          <w:kern w:val="0"/>
          <w:sz w:val="18"/>
          <w:szCs w:val="18"/>
          <w:lang w:val="en-US" w:eastAsia="zh-CN"/>
        </w:rPr>
        <w:t>3</w:t>
      </w:r>
      <w:r>
        <w:rPr>
          <w:rFonts w:ascii="宋体" w:hAnsi="宋体" w:cs="宋体"/>
          <w:kern w:val="0"/>
          <w:sz w:val="18"/>
          <w:szCs w:val="18"/>
        </w:rPr>
        <w:t>月</w:t>
      </w:r>
      <w:r>
        <w:rPr>
          <w:rFonts w:hint="eastAsia" w:ascii="宋体" w:hAnsi="宋体" w:cs="宋体"/>
          <w:kern w:val="0"/>
          <w:sz w:val="18"/>
          <w:szCs w:val="18"/>
          <w:lang w:val="en-US" w:eastAsia="zh-CN"/>
        </w:rPr>
        <w:t>1</w:t>
      </w:r>
      <w:r>
        <w:rPr>
          <w:rFonts w:ascii="宋体" w:hAnsi="宋体" w:cs="宋体"/>
          <w:kern w:val="0"/>
          <w:sz w:val="18"/>
          <w:szCs w:val="18"/>
        </w:rPr>
        <w:t>日—3月</w:t>
      </w:r>
      <w:r>
        <w:rPr>
          <w:rFonts w:hint="eastAsia" w:ascii="宋体" w:hAnsi="宋体" w:cs="宋体"/>
          <w:kern w:val="0"/>
          <w:sz w:val="18"/>
          <w:szCs w:val="18"/>
          <w:lang w:val="en-US" w:eastAsia="zh-CN"/>
        </w:rPr>
        <w:t>16</w:t>
      </w:r>
      <w:r>
        <w:rPr>
          <w:rFonts w:ascii="宋体" w:hAnsi="宋体" w:cs="宋体"/>
          <w:kern w:val="0"/>
          <w:sz w:val="18"/>
          <w:szCs w:val="18"/>
        </w:rPr>
        <w:t>日期间举行，各专业具体考试时间由各联考委研究决定并通知。专业综合理论、文化基础课考试由省教育考试院统一组织，考试时间为</w:t>
      </w:r>
      <w:r>
        <w:rPr>
          <w:rFonts w:hint="eastAsia" w:ascii="宋体" w:hAnsi="宋体" w:cs="宋体"/>
          <w:kern w:val="0"/>
          <w:sz w:val="18"/>
          <w:szCs w:val="18"/>
        </w:rPr>
        <w:t>每年四月下旬的第一个双休日（2010年起调整）</w:t>
      </w:r>
      <w:r>
        <w:rPr>
          <w:rFonts w:ascii="宋体" w:hAnsi="宋体" w:cs="宋体"/>
          <w:kern w:val="0"/>
          <w:sz w:val="18"/>
          <w:szCs w:val="18"/>
        </w:rPr>
        <w:t>。</w:t>
      </w:r>
    </w:p>
    <w:p>
      <w:pPr>
        <w:widowControl/>
        <w:spacing w:line="360" w:lineRule="exact"/>
        <w:jc w:val="left"/>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中职职教高考考试中语、数各150分,外100分、专业理论300分（电子线路、电工基础各105分、电工仪表、电子仪表、电机与拖动各30分），专业技能300分（其中电子150分、电工150分，考试时间各位三小时），共1000分。</w:t>
      </w:r>
    </w:p>
    <w:p>
      <w:pPr>
        <w:rPr>
          <w:rFonts w:ascii="宋体" w:hAnsi="宋体"/>
          <w:b/>
          <w:sz w:val="28"/>
          <w:szCs w:val="28"/>
        </w:rPr>
        <w:sectPr>
          <w:headerReference r:id="rId3" w:type="default"/>
          <w:footerReference r:id="rId4" w:type="default"/>
          <w:pgSz w:w="11906" w:h="16838"/>
          <w:pgMar w:top="1418" w:right="1418" w:bottom="1418" w:left="1474" w:header="851" w:footer="992" w:gutter="0"/>
          <w:cols w:space="425" w:num="1"/>
          <w:docGrid w:linePitch="312" w:charSpace="0"/>
        </w:sectPr>
      </w:pPr>
    </w:p>
    <w:p>
      <w:pPr>
        <w:ind w:firstLine="482" w:firstLineChars="200"/>
        <w:rPr>
          <w:rFonts w:ascii="宋体" w:hAnsi="宋体"/>
          <w:b/>
          <w:color w:val="FF0000"/>
          <w:sz w:val="24"/>
        </w:rPr>
      </w:pPr>
      <w:r>
        <w:rPr>
          <w:rFonts w:hint="eastAsia" w:ascii="宋体" w:hAnsi="宋体"/>
          <w:b/>
          <w:sz w:val="24"/>
        </w:rPr>
        <w:t>八、专业主要课程教学要求</w:t>
      </w:r>
    </w:p>
    <w:tbl>
      <w:tblPr>
        <w:tblStyle w:val="10"/>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6"/>
        <w:gridCol w:w="3196"/>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6" w:type="dxa"/>
            <w:vAlign w:val="center"/>
          </w:tcPr>
          <w:p>
            <w:pPr>
              <w:jc w:val="center"/>
              <w:rPr>
                <w:rFonts w:ascii="宋体" w:hAnsi="宋体"/>
                <w:b/>
                <w:szCs w:val="21"/>
              </w:rPr>
            </w:pPr>
            <w:r>
              <w:rPr>
                <w:rFonts w:hint="eastAsia" w:ascii="宋体" w:hAnsi="宋体"/>
                <w:b/>
                <w:szCs w:val="21"/>
              </w:rPr>
              <w:t>课程名称</w:t>
            </w:r>
          </w:p>
          <w:p>
            <w:pPr>
              <w:jc w:val="center"/>
              <w:rPr>
                <w:rFonts w:ascii="宋体" w:hAnsi="宋体"/>
                <w:b/>
                <w:szCs w:val="21"/>
              </w:rPr>
            </w:pPr>
            <w:r>
              <w:rPr>
                <w:rFonts w:hint="eastAsia" w:ascii="宋体" w:hAnsi="宋体"/>
                <w:b/>
                <w:szCs w:val="21"/>
              </w:rPr>
              <w:t>(课时)</w:t>
            </w:r>
          </w:p>
        </w:tc>
        <w:tc>
          <w:tcPr>
            <w:tcW w:w="3196" w:type="dxa"/>
            <w:vAlign w:val="center"/>
          </w:tcPr>
          <w:p>
            <w:pPr>
              <w:jc w:val="center"/>
              <w:rPr>
                <w:rFonts w:ascii="宋体" w:hAnsi="宋体"/>
                <w:b/>
                <w:szCs w:val="21"/>
              </w:rPr>
            </w:pPr>
            <w:r>
              <w:rPr>
                <w:rFonts w:hint="eastAsia" w:ascii="宋体" w:hAnsi="宋体"/>
                <w:b/>
                <w:szCs w:val="21"/>
              </w:rPr>
              <w:t>主要内容</w:t>
            </w:r>
          </w:p>
        </w:tc>
        <w:tc>
          <w:tcPr>
            <w:tcW w:w="4161" w:type="dxa"/>
            <w:vAlign w:val="center"/>
          </w:tcPr>
          <w:p>
            <w:pPr>
              <w:jc w:val="center"/>
              <w:rPr>
                <w:rFonts w:ascii="宋体" w:hAnsi="宋体"/>
                <w:b/>
                <w:szCs w:val="21"/>
              </w:rPr>
            </w:pPr>
            <w:r>
              <w:rPr>
                <w:rFonts w:hint="eastAsia" w:ascii="宋体" w:hAnsi="宋体"/>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6" w:type="dxa"/>
            <w:vAlign w:val="center"/>
          </w:tcPr>
          <w:p>
            <w:pPr>
              <w:jc w:val="center"/>
              <w:rPr>
                <w:rFonts w:ascii="宋体" w:hAnsi="宋体"/>
                <w:szCs w:val="21"/>
              </w:rPr>
            </w:pPr>
            <w:r>
              <w:rPr>
                <w:rFonts w:hint="eastAsia" w:ascii="宋体" w:hAnsi="宋体"/>
                <w:szCs w:val="21"/>
              </w:rPr>
              <w:t>电工基础</w:t>
            </w:r>
          </w:p>
          <w:p>
            <w:pPr>
              <w:jc w:val="center"/>
              <w:rPr>
                <w:rFonts w:ascii="宋体" w:hAnsi="宋体"/>
                <w:szCs w:val="21"/>
              </w:rPr>
            </w:pPr>
            <w:r>
              <w:rPr>
                <w:rFonts w:hint="eastAsia" w:ascii="宋体" w:hAnsi="宋体"/>
                <w:szCs w:val="21"/>
              </w:rPr>
              <w:t>(510)</w:t>
            </w:r>
          </w:p>
        </w:tc>
        <w:tc>
          <w:tcPr>
            <w:tcW w:w="3196" w:type="dxa"/>
          </w:tcPr>
          <w:p>
            <w:pPr>
              <w:snapToGrid w:val="0"/>
              <w:spacing w:line="0" w:lineRule="atLeast"/>
              <w:rPr>
                <w:rFonts w:ascii="宋体" w:hAnsi="宋体"/>
                <w:szCs w:val="21"/>
              </w:rPr>
            </w:pPr>
            <w:r>
              <w:rPr>
                <w:rFonts w:hint="eastAsia" w:ascii="宋体" w:hAnsi="宋体" w:cs="宋体"/>
                <w:bCs/>
                <w:kern w:val="0"/>
                <w:sz w:val="18"/>
                <w:szCs w:val="18"/>
              </w:rPr>
              <w:t>使学生掌握电路的基本概念，基本理论和基本分析方法，并能对一般电路熟练地进行分析计算，配合实验，以加深理论的理解，主要内容有电路基本概念与基本定律，电路分析基本定理，正弦稳态分析、耦合电路与理想变压器，三相电路，谐振电路，非正弦财期电流电路。</w:t>
            </w:r>
          </w:p>
        </w:tc>
        <w:tc>
          <w:tcPr>
            <w:tcW w:w="4161" w:type="dxa"/>
          </w:tcPr>
          <w:p>
            <w:pPr>
              <w:pStyle w:val="3"/>
              <w:snapToGrid w:val="0"/>
              <w:rPr>
                <w:rFonts w:hAnsi="宋体"/>
              </w:rPr>
            </w:pPr>
            <w:r>
              <w:rPr>
                <w:rFonts w:hint="eastAsia" w:hAnsi="宋体"/>
              </w:rPr>
              <w:t>见《考试大纲》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6" w:type="dxa"/>
            <w:vAlign w:val="center"/>
          </w:tcPr>
          <w:p>
            <w:pPr>
              <w:jc w:val="center"/>
              <w:rPr>
                <w:rFonts w:ascii="宋体" w:hAnsi="宋体"/>
                <w:szCs w:val="21"/>
              </w:rPr>
            </w:pPr>
            <w:r>
              <w:rPr>
                <w:rFonts w:hint="eastAsia" w:ascii="宋体" w:hAnsi="宋体"/>
                <w:szCs w:val="21"/>
              </w:rPr>
              <w:t>电子线路</w:t>
            </w:r>
          </w:p>
          <w:p>
            <w:pPr>
              <w:jc w:val="center"/>
              <w:rPr>
                <w:rFonts w:ascii="宋体" w:hAnsi="宋体"/>
                <w:szCs w:val="21"/>
              </w:rPr>
            </w:pPr>
            <w:r>
              <w:rPr>
                <w:rFonts w:hint="eastAsia" w:ascii="宋体" w:hAnsi="宋体"/>
                <w:szCs w:val="21"/>
              </w:rPr>
              <w:t>（510）</w:t>
            </w:r>
          </w:p>
        </w:tc>
        <w:tc>
          <w:tcPr>
            <w:tcW w:w="3196" w:type="dxa"/>
          </w:tcPr>
          <w:p>
            <w:pPr>
              <w:snapToGrid w:val="0"/>
              <w:spacing w:line="0" w:lineRule="atLeast"/>
              <w:rPr>
                <w:rFonts w:ascii="宋体" w:hAnsi="宋体"/>
                <w:szCs w:val="21"/>
              </w:rPr>
            </w:pPr>
            <w:r>
              <w:rPr>
                <w:rFonts w:hint="eastAsia" w:ascii="宋体" w:hAnsi="宋体" w:cs="Arial"/>
                <w:sz w:val="18"/>
                <w:szCs w:val="18"/>
              </w:rPr>
              <w:t>使学生获得模拟、数字电子技术方面的基本理论，基本知识和基本技能，主要内容有半导体二极管及基本电路，半导体三极管及放大电路基础，场效应管放大电路，功率放大电路，数制与码制，逻辑代数，逻辑门电路，组合逻辑电路，时序逻辑电路</w:t>
            </w:r>
          </w:p>
        </w:tc>
        <w:tc>
          <w:tcPr>
            <w:tcW w:w="4161" w:type="dxa"/>
          </w:tcPr>
          <w:p>
            <w:pPr>
              <w:snapToGrid w:val="0"/>
              <w:spacing w:line="0" w:lineRule="atLeast"/>
              <w:rPr>
                <w:rFonts w:ascii="宋体" w:hAnsi="宋体"/>
                <w:szCs w:val="21"/>
              </w:rPr>
            </w:pPr>
            <w:r>
              <w:rPr>
                <w:rFonts w:hint="eastAsia" w:hAnsi="宋体"/>
              </w:rPr>
              <w:t>见《考试大纲》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6" w:type="dxa"/>
            <w:vAlign w:val="center"/>
          </w:tcPr>
          <w:p>
            <w:pPr>
              <w:jc w:val="center"/>
              <w:rPr>
                <w:rFonts w:ascii="宋体" w:hAnsi="宋体"/>
                <w:szCs w:val="21"/>
              </w:rPr>
            </w:pPr>
            <w:r>
              <w:rPr>
                <w:rFonts w:hint="eastAsia" w:ascii="宋体" w:hAnsi="宋体"/>
                <w:szCs w:val="21"/>
              </w:rPr>
              <w:t>电工仪表与测量</w:t>
            </w:r>
          </w:p>
          <w:p>
            <w:pPr>
              <w:jc w:val="center"/>
              <w:rPr>
                <w:rFonts w:ascii="宋体" w:hAnsi="宋体"/>
                <w:szCs w:val="21"/>
              </w:rPr>
            </w:pPr>
            <w:r>
              <w:rPr>
                <w:rFonts w:hint="eastAsia" w:ascii="宋体" w:hAnsi="宋体"/>
                <w:szCs w:val="21"/>
              </w:rPr>
              <w:t>(100)</w:t>
            </w:r>
          </w:p>
        </w:tc>
        <w:tc>
          <w:tcPr>
            <w:tcW w:w="3196" w:type="dxa"/>
          </w:tcPr>
          <w:p>
            <w:pPr>
              <w:spacing w:line="0" w:lineRule="atLeast"/>
              <w:rPr>
                <w:rFonts w:ascii="宋体" w:hAnsi="宋体"/>
                <w:szCs w:val="21"/>
              </w:rPr>
            </w:pPr>
            <w:r>
              <w:rPr>
                <w:rFonts w:hint="eastAsia" w:ascii="宋体" w:hAnsi="宋体"/>
                <w:sz w:val="18"/>
                <w:szCs w:val="18"/>
              </w:rPr>
              <w:t>使学生掌握电工仪表测量的基础知识、电工仪表的使用；通过几个典型的实验了解仪器仪表相关的工作原理与使用方法。本课程从理论课开始，再加上实训室动手操作，使学生具备电工仪表的相关知识、操作能力、团结协作能力和社会能力。</w:t>
            </w:r>
          </w:p>
        </w:tc>
        <w:tc>
          <w:tcPr>
            <w:tcW w:w="4161" w:type="dxa"/>
          </w:tcPr>
          <w:p>
            <w:pPr>
              <w:spacing w:line="0" w:lineRule="atLeast"/>
              <w:rPr>
                <w:rFonts w:ascii="宋体" w:hAnsi="宋体"/>
                <w:szCs w:val="21"/>
              </w:rPr>
            </w:pPr>
            <w:r>
              <w:rPr>
                <w:rFonts w:hint="eastAsia" w:hAnsi="宋体"/>
              </w:rPr>
              <w:t>见《考试大纲》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6" w:type="dxa"/>
            <w:vAlign w:val="center"/>
          </w:tcPr>
          <w:p>
            <w:pPr>
              <w:jc w:val="center"/>
              <w:rPr>
                <w:rFonts w:ascii="宋体" w:hAnsi="宋体"/>
                <w:szCs w:val="21"/>
              </w:rPr>
            </w:pPr>
          </w:p>
          <w:p>
            <w:pPr>
              <w:jc w:val="center"/>
              <w:rPr>
                <w:rFonts w:ascii="宋体" w:hAnsi="宋体"/>
                <w:szCs w:val="21"/>
              </w:rPr>
            </w:pPr>
            <w:r>
              <w:rPr>
                <w:rFonts w:hint="eastAsia" w:ascii="宋体" w:hAnsi="宋体"/>
                <w:szCs w:val="21"/>
              </w:rPr>
              <w:t>电子测量</w:t>
            </w:r>
          </w:p>
          <w:p>
            <w:pPr>
              <w:jc w:val="center"/>
              <w:rPr>
                <w:rFonts w:ascii="宋体" w:hAnsi="宋体"/>
                <w:szCs w:val="21"/>
              </w:rPr>
            </w:pPr>
            <w:r>
              <w:rPr>
                <w:rFonts w:hint="eastAsia" w:ascii="宋体" w:hAnsi="宋体"/>
                <w:szCs w:val="21"/>
              </w:rPr>
              <w:t>（70）</w:t>
            </w:r>
          </w:p>
        </w:tc>
        <w:tc>
          <w:tcPr>
            <w:tcW w:w="3196" w:type="dxa"/>
          </w:tcPr>
          <w:p>
            <w:pPr>
              <w:autoSpaceDE w:val="0"/>
              <w:autoSpaceDN w:val="0"/>
              <w:adjustRightInd w:val="0"/>
              <w:snapToGrid w:val="0"/>
              <w:ind w:firstLine="425"/>
              <w:rPr>
                <w:rFonts w:ascii="宋体" w:hAnsi="宋体"/>
                <w:sz w:val="18"/>
                <w:szCs w:val="18"/>
              </w:rPr>
            </w:pPr>
            <w:r>
              <w:rPr>
                <w:rFonts w:hint="eastAsia" w:ascii="宋体" w:hAnsi="宋体"/>
                <w:sz w:val="18"/>
                <w:szCs w:val="18"/>
              </w:rPr>
              <w:t>了解电子测量的基本知识；了解常用电子测量仪器的用途、性能及主要技术指标；理解常用电子测量仪器的组成和工作原理以及现代智能仪器的基本工作原理；能对测量结果进行简单的数据处理；能根据被测对象正确地选择仪器；熟练掌握常用电子测量仪器的操作技能；能正确使用仪器完成基本测量任务；能对电子测量仪器进行维护。</w:t>
            </w:r>
          </w:p>
          <w:p>
            <w:pPr>
              <w:spacing w:line="0" w:lineRule="atLeast"/>
              <w:rPr>
                <w:rFonts w:ascii="宋体" w:hAnsi="宋体"/>
                <w:szCs w:val="21"/>
              </w:rPr>
            </w:pPr>
          </w:p>
        </w:tc>
        <w:tc>
          <w:tcPr>
            <w:tcW w:w="4161" w:type="dxa"/>
          </w:tcPr>
          <w:p>
            <w:pPr>
              <w:snapToGrid w:val="0"/>
              <w:spacing w:line="0" w:lineRule="atLeast"/>
              <w:rPr>
                <w:rFonts w:ascii="宋体" w:hAnsi="宋体"/>
                <w:kern w:val="0"/>
                <w:szCs w:val="21"/>
              </w:rPr>
            </w:pPr>
            <w:r>
              <w:rPr>
                <w:rFonts w:hint="eastAsia" w:hAnsi="宋体"/>
              </w:rPr>
              <w:t>见《考试大纲》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6" w:type="dxa"/>
            <w:vAlign w:val="center"/>
          </w:tcPr>
          <w:p>
            <w:pPr>
              <w:jc w:val="center"/>
              <w:rPr>
                <w:rFonts w:ascii="宋体" w:hAnsi="宋体"/>
                <w:szCs w:val="21"/>
              </w:rPr>
            </w:pPr>
            <w:r>
              <w:rPr>
                <w:rFonts w:hint="eastAsia" w:ascii="宋体" w:hAnsi="宋体"/>
                <w:szCs w:val="21"/>
              </w:rPr>
              <w:t>电机拖动</w:t>
            </w:r>
          </w:p>
          <w:p>
            <w:pPr>
              <w:jc w:val="center"/>
              <w:rPr>
                <w:rFonts w:ascii="宋体" w:hAnsi="宋体"/>
                <w:szCs w:val="21"/>
              </w:rPr>
            </w:pPr>
            <w:r>
              <w:rPr>
                <w:rFonts w:hint="eastAsia" w:ascii="宋体" w:hAnsi="宋体"/>
                <w:szCs w:val="21"/>
              </w:rPr>
              <w:t>（72）</w:t>
            </w:r>
          </w:p>
        </w:tc>
        <w:tc>
          <w:tcPr>
            <w:tcW w:w="3196" w:type="dxa"/>
          </w:tcPr>
          <w:p>
            <w:pPr>
              <w:spacing w:line="0" w:lineRule="atLeast"/>
              <w:rPr>
                <w:rFonts w:ascii="宋体" w:hAnsi="宋体"/>
                <w:szCs w:val="21"/>
              </w:rPr>
            </w:pPr>
            <w:r>
              <w:rPr>
                <w:rFonts w:hint="eastAsia"/>
                <w:sz w:val="18"/>
                <w:szCs w:val="18"/>
              </w:rPr>
              <w:t>使学生掌握电气安装的基础知识、电工设备的使用；理解典型实训项目的电气接线与安装。本课程以任务实践为主，使学生具备一定的动手操作能力、团结协作能力和社会能力。</w:t>
            </w:r>
          </w:p>
        </w:tc>
        <w:tc>
          <w:tcPr>
            <w:tcW w:w="4161" w:type="dxa"/>
          </w:tcPr>
          <w:p>
            <w:pPr>
              <w:snapToGrid w:val="0"/>
              <w:spacing w:line="0" w:lineRule="atLeast"/>
              <w:rPr>
                <w:rFonts w:ascii="宋体" w:hAnsi="宋体"/>
                <w:szCs w:val="21"/>
              </w:rPr>
            </w:pPr>
            <w:r>
              <w:rPr>
                <w:rFonts w:hint="eastAsia" w:hAnsi="宋体"/>
              </w:rPr>
              <w:t>见《考试大纲》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6" w:type="dxa"/>
            <w:vAlign w:val="center"/>
          </w:tcPr>
          <w:p>
            <w:pPr>
              <w:jc w:val="center"/>
              <w:rPr>
                <w:rFonts w:ascii="宋体" w:hAnsi="宋体"/>
                <w:sz w:val="18"/>
                <w:szCs w:val="18"/>
              </w:rPr>
            </w:pPr>
            <w:r>
              <w:rPr>
                <w:rFonts w:hint="eastAsia" w:ascii="宋体" w:hAnsi="宋体"/>
                <w:sz w:val="18"/>
                <w:szCs w:val="18"/>
              </w:rPr>
              <w:t>（维修电工）技能训练</w:t>
            </w:r>
          </w:p>
          <w:p>
            <w:pPr>
              <w:jc w:val="center"/>
              <w:rPr>
                <w:rFonts w:ascii="宋体" w:hAnsi="宋体"/>
                <w:sz w:val="18"/>
                <w:szCs w:val="18"/>
              </w:rPr>
            </w:pPr>
            <w:r>
              <w:rPr>
                <w:rFonts w:hint="eastAsia" w:ascii="宋体" w:hAnsi="宋体"/>
                <w:sz w:val="18"/>
                <w:szCs w:val="18"/>
              </w:rPr>
              <w:t>（185）</w:t>
            </w:r>
          </w:p>
          <w:p>
            <w:pPr>
              <w:jc w:val="center"/>
              <w:rPr>
                <w:rFonts w:ascii="宋体" w:hAnsi="宋体"/>
                <w:sz w:val="18"/>
                <w:szCs w:val="18"/>
              </w:rPr>
            </w:pPr>
          </w:p>
        </w:tc>
        <w:tc>
          <w:tcPr>
            <w:tcW w:w="3196" w:type="dxa"/>
          </w:tcPr>
          <w:p>
            <w:pPr>
              <w:spacing w:line="0" w:lineRule="atLeast"/>
              <w:rPr>
                <w:rStyle w:val="13"/>
                <w:rFonts w:ascii="宋体" w:hAnsi="宋体" w:cs="Arial"/>
                <w:b w:val="0"/>
                <w:sz w:val="18"/>
                <w:szCs w:val="18"/>
              </w:rPr>
            </w:pPr>
            <w:r>
              <w:rPr>
                <w:rFonts w:hint="eastAsia" w:ascii="宋体" w:hAnsi="宋体" w:cs="Arial"/>
                <w:kern w:val="0"/>
                <w:sz w:val="18"/>
                <w:szCs w:val="18"/>
              </w:rPr>
              <w:t>本课程主要对学生（维修电工）中级工考级专项技能进行强化培训，使其顺利通过对口单招技能高考，并取得最好成绩。</w:t>
            </w:r>
          </w:p>
        </w:tc>
        <w:tc>
          <w:tcPr>
            <w:tcW w:w="4161" w:type="dxa"/>
          </w:tcPr>
          <w:p>
            <w:pPr>
              <w:snapToGrid w:val="0"/>
              <w:spacing w:line="0" w:lineRule="atLeast"/>
              <w:rPr>
                <w:rFonts w:ascii="宋体" w:hAnsi="宋体"/>
                <w:szCs w:val="21"/>
              </w:rPr>
            </w:pPr>
            <w:r>
              <w:rPr>
                <w:rFonts w:hint="eastAsia" w:hAnsi="宋体"/>
              </w:rPr>
              <w:t>见《考试大纲》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6" w:type="dxa"/>
            <w:vAlign w:val="center"/>
          </w:tcPr>
          <w:p>
            <w:pPr>
              <w:jc w:val="center"/>
              <w:rPr>
                <w:rFonts w:ascii="宋体" w:hAnsi="宋体"/>
                <w:szCs w:val="21"/>
              </w:rPr>
            </w:pPr>
            <w:r>
              <w:rPr>
                <w:rFonts w:hint="eastAsia" w:ascii="宋体" w:hAnsi="宋体"/>
                <w:szCs w:val="21"/>
              </w:rPr>
              <w:t>电子装接技能训练 (259)</w:t>
            </w:r>
          </w:p>
        </w:tc>
        <w:tc>
          <w:tcPr>
            <w:tcW w:w="3196" w:type="dxa"/>
          </w:tcPr>
          <w:p>
            <w:pPr>
              <w:snapToGrid w:val="0"/>
              <w:spacing w:line="0" w:lineRule="atLeast"/>
              <w:rPr>
                <w:rFonts w:ascii="宋体" w:hAnsi="宋体"/>
                <w:szCs w:val="21"/>
              </w:rPr>
            </w:pPr>
            <w:r>
              <w:rPr>
                <w:rFonts w:hint="eastAsia" w:ascii="宋体" w:hAnsi="宋体" w:cs="Arial"/>
                <w:kern w:val="0"/>
                <w:sz w:val="18"/>
                <w:szCs w:val="18"/>
              </w:rPr>
              <w:t>本课程主要对学生（电子装接技能）中级工考级专项技能进行强化培训，使其顺利通过对口单招技能高考，并取得最好成绩。</w:t>
            </w:r>
          </w:p>
        </w:tc>
        <w:tc>
          <w:tcPr>
            <w:tcW w:w="4161" w:type="dxa"/>
          </w:tcPr>
          <w:p>
            <w:pPr>
              <w:pStyle w:val="4"/>
              <w:spacing w:line="0" w:lineRule="atLeast"/>
              <w:ind w:firstLine="0" w:firstLineChars="0"/>
              <w:rPr>
                <w:rFonts w:ascii="宋体" w:hAnsi="宋体"/>
                <w:szCs w:val="21"/>
              </w:rPr>
            </w:pPr>
            <w:r>
              <w:rPr>
                <w:rFonts w:hint="eastAsia" w:hAnsi="宋体"/>
              </w:rPr>
              <w:t>见《考试大纲》</w:t>
            </w:r>
          </w:p>
        </w:tc>
      </w:tr>
    </w:tbl>
    <w:p>
      <w:pPr>
        <w:spacing w:line="400" w:lineRule="exact"/>
        <w:ind w:firstLine="482" w:firstLineChars="200"/>
        <w:rPr>
          <w:rFonts w:ascii="宋体" w:hAnsi="宋体"/>
          <w:b/>
          <w:sz w:val="24"/>
        </w:rPr>
      </w:pPr>
      <w:r>
        <w:rPr>
          <w:rFonts w:hint="eastAsia" w:ascii="宋体" w:hAnsi="宋体"/>
          <w:b/>
          <w:sz w:val="24"/>
        </w:rPr>
        <w:t>九、专业教师基本要求</w:t>
      </w:r>
    </w:p>
    <w:p>
      <w:pPr>
        <w:spacing w:line="400" w:lineRule="exact"/>
        <w:ind w:firstLine="480" w:firstLineChars="200"/>
        <w:rPr>
          <w:rFonts w:ascii="宋体" w:hAnsi="宋体"/>
          <w:color w:val="FF0000"/>
          <w:sz w:val="24"/>
        </w:rPr>
      </w:pPr>
      <w:r>
        <w:rPr>
          <w:rFonts w:hint="eastAsia" w:ascii="宋体" w:hAnsi="宋体"/>
          <w:sz w:val="24"/>
        </w:rPr>
        <w:t>1.专任专业教师与在籍学生之比不低于1:36，研究生学历（或硕士以上学位）不低于5%，高级职称15%以上，获得与本专业相关的高级工以上职业资格60%以上，或取得非教师系列专业技术中级以上职称30%以上；兼职教师占专业教师比例10%-40%，其中60%以上具有中级以上技术职称或高级工以上职业资格。</w:t>
      </w:r>
    </w:p>
    <w:p>
      <w:pPr>
        <w:spacing w:line="400" w:lineRule="exact"/>
        <w:ind w:firstLine="480" w:firstLineChars="200"/>
        <w:rPr>
          <w:rFonts w:ascii="宋体" w:hAnsi="宋体"/>
          <w:color w:val="FF0000"/>
          <w:sz w:val="24"/>
        </w:rPr>
      </w:pPr>
      <w:r>
        <w:rPr>
          <w:rFonts w:hint="eastAsia" w:ascii="宋体" w:hAnsi="宋体"/>
          <w:sz w:val="24"/>
        </w:rPr>
        <w:t>2. 专任专业教师应具有电子、电工、机电类专业本科以上学历；三年以上专任专业教师，应达到“省教育厅办公室关于公布《江苏省中等职业学校“双师型”教师非教师系列专业技术证书目录(试行)》的通知”文件规定的职业资格或专业技术职称要求,如电子装接高级工、维修电工高级工、维修电工技</w:t>
      </w:r>
      <w:r>
        <w:rPr>
          <w:rFonts w:ascii="宋体" w:hAnsi="宋体"/>
          <w:sz w:val="24"/>
        </w:rPr>
        <w:t>师</w:t>
      </w:r>
      <w:r>
        <w:rPr>
          <w:rFonts w:hint="eastAsia" w:ascii="宋体" w:hAnsi="宋体"/>
          <w:sz w:val="24"/>
        </w:rPr>
        <w:t>等。</w:t>
      </w:r>
    </w:p>
    <w:p>
      <w:pPr>
        <w:spacing w:line="400" w:lineRule="exact"/>
        <w:ind w:firstLine="480" w:firstLineChars="200"/>
        <w:rPr>
          <w:rFonts w:ascii="宋体" w:hAnsi="宋体"/>
          <w:sz w:val="24"/>
        </w:rPr>
      </w:pPr>
      <w:r>
        <w:rPr>
          <w:rFonts w:hint="eastAsia" w:ascii="宋体" w:hAnsi="宋体"/>
          <w:sz w:val="24"/>
        </w:rPr>
        <w:t>3.专业教师具有良好的师德修养、专业能力，能够开展理实一体化教学，具有信息化教学能力。专任专业教师普遍参加“五课”教研工作，教学改革课题研究、教学竞赛、技能竞赛等活动。平均每两年到企业实践不少于2个月。兼职教师须经过教学能力专项培训，并取得合格证书，每学期承担不少于30学时的教学任务。</w:t>
      </w:r>
    </w:p>
    <w:p>
      <w:pPr>
        <w:spacing w:line="400" w:lineRule="exact"/>
        <w:ind w:firstLine="482" w:firstLineChars="200"/>
        <w:rPr>
          <w:rFonts w:ascii="宋体" w:hAnsi="宋体"/>
          <w:b/>
          <w:color w:val="FF0000"/>
          <w:sz w:val="24"/>
        </w:rPr>
      </w:pPr>
      <w:r>
        <w:rPr>
          <w:rFonts w:hint="eastAsia" w:ascii="宋体" w:hAnsi="宋体"/>
          <w:b/>
          <w:sz w:val="24"/>
        </w:rPr>
        <w:t>十、实训（实验）基本条件</w:t>
      </w:r>
    </w:p>
    <w:p>
      <w:pPr>
        <w:spacing w:line="400" w:lineRule="exact"/>
        <w:ind w:firstLine="480" w:firstLineChars="200"/>
        <w:rPr>
          <w:rFonts w:ascii="宋体" w:hAnsi="宋体"/>
          <w:b/>
          <w:sz w:val="28"/>
          <w:szCs w:val="28"/>
        </w:rPr>
      </w:pPr>
      <w:r>
        <w:rPr>
          <w:rFonts w:hint="eastAsia" w:ascii="宋体" w:hAnsi="宋体"/>
          <w:sz w:val="24"/>
        </w:rPr>
        <w:t>根据本专业人才培养目标的要求及课程设置的需要，按每班35名学生为基准，校内实训（实验）教学功能室配置如下：</w:t>
      </w:r>
    </w:p>
    <w:p>
      <w:pPr>
        <w:spacing w:line="400" w:lineRule="exact"/>
        <w:ind w:firstLine="562" w:firstLineChars="200"/>
        <w:rPr>
          <w:rFonts w:ascii="宋体" w:hAnsi="宋体"/>
          <w:b/>
          <w:sz w:val="28"/>
          <w:szCs w:val="28"/>
        </w:rPr>
      </w:pPr>
    </w:p>
    <w:tbl>
      <w:tblPr>
        <w:tblStyle w:val="10"/>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2690"/>
        <w:gridCol w:w="1761"/>
        <w:gridCol w:w="2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529" w:type="dxa"/>
            <w:vAlign w:val="center"/>
          </w:tcPr>
          <w:p>
            <w:pPr>
              <w:spacing w:line="280" w:lineRule="exact"/>
              <w:rPr>
                <w:rFonts w:ascii="宋体" w:hAnsi="宋体" w:cs="宋体"/>
                <w:b/>
                <w:szCs w:val="21"/>
              </w:rPr>
            </w:pPr>
            <w:r>
              <w:rPr>
                <w:rFonts w:hint="eastAsia" w:ascii="宋体" w:hAnsi="宋体" w:cs="宋体"/>
                <w:b/>
                <w:szCs w:val="21"/>
              </w:rPr>
              <w:t>教学功能室</w:t>
            </w:r>
          </w:p>
        </w:tc>
        <w:tc>
          <w:tcPr>
            <w:tcW w:w="2690" w:type="dxa"/>
            <w:vAlign w:val="center"/>
          </w:tcPr>
          <w:p>
            <w:pPr>
              <w:spacing w:line="280" w:lineRule="exact"/>
              <w:rPr>
                <w:rFonts w:ascii="宋体" w:hAnsi="宋体" w:cs="宋体"/>
                <w:b/>
                <w:szCs w:val="21"/>
              </w:rPr>
            </w:pPr>
            <w:r>
              <w:rPr>
                <w:rFonts w:hint="eastAsia" w:ascii="宋体" w:hAnsi="宋体" w:cs="宋体"/>
                <w:b/>
                <w:szCs w:val="21"/>
              </w:rPr>
              <w:t>主要设备名称</w:t>
            </w:r>
          </w:p>
        </w:tc>
        <w:tc>
          <w:tcPr>
            <w:tcW w:w="1761" w:type="dxa"/>
            <w:vAlign w:val="center"/>
          </w:tcPr>
          <w:p>
            <w:pPr>
              <w:spacing w:line="280" w:lineRule="exact"/>
              <w:rPr>
                <w:rFonts w:ascii="宋体" w:hAnsi="宋体" w:cs="宋体"/>
                <w:b/>
                <w:szCs w:val="21"/>
              </w:rPr>
            </w:pPr>
            <w:r>
              <w:rPr>
                <w:rFonts w:hint="eastAsia" w:ascii="宋体" w:hAnsi="宋体" w:cs="宋体"/>
                <w:b/>
                <w:szCs w:val="21"/>
              </w:rPr>
              <w:t>数量（台/套）</w:t>
            </w:r>
          </w:p>
        </w:tc>
        <w:tc>
          <w:tcPr>
            <w:tcW w:w="2768" w:type="dxa"/>
          </w:tcPr>
          <w:p>
            <w:pPr>
              <w:spacing w:line="280" w:lineRule="exact"/>
              <w:rPr>
                <w:rFonts w:ascii="宋体" w:hAnsi="宋体" w:cs="宋体"/>
                <w:b/>
                <w:szCs w:val="21"/>
              </w:rPr>
            </w:pPr>
            <w:r>
              <w:rPr>
                <w:rFonts w:hint="eastAsia" w:ascii="宋体" w:hAnsi="宋体" w:cs="宋体"/>
                <w:b/>
                <w:szCs w:val="21"/>
              </w:rPr>
              <w:t>规格和技术的特殊要求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9" w:type="dxa"/>
            <w:vMerge w:val="restart"/>
          </w:tcPr>
          <w:p>
            <w:pPr>
              <w:spacing w:line="280" w:lineRule="exact"/>
              <w:rPr>
                <w:rFonts w:ascii="宋体" w:hAnsi="宋体" w:cs="宋体"/>
                <w:szCs w:val="21"/>
              </w:rPr>
            </w:pPr>
            <w:r>
              <w:rPr>
                <w:rFonts w:hint="eastAsia" w:ascii="宋体" w:hAnsi="宋体" w:cs="宋体"/>
                <w:szCs w:val="21"/>
              </w:rPr>
              <w:t>电工实训室</w:t>
            </w:r>
          </w:p>
        </w:tc>
        <w:tc>
          <w:tcPr>
            <w:tcW w:w="2690" w:type="dxa"/>
            <w:vAlign w:val="center"/>
          </w:tcPr>
          <w:p>
            <w:pPr>
              <w:snapToGrid w:val="0"/>
              <w:spacing w:line="0" w:lineRule="atLeast"/>
              <w:rPr>
                <w:rFonts w:ascii="宋体" w:hAnsi="宋体"/>
                <w:bCs/>
                <w:kern w:val="0"/>
                <w:szCs w:val="21"/>
              </w:rPr>
            </w:pPr>
            <w:r>
              <w:rPr>
                <w:rFonts w:hint="eastAsia" w:ascii="宋体" w:hAnsi="宋体"/>
                <w:bCs/>
                <w:kern w:val="0"/>
                <w:szCs w:val="21"/>
              </w:rPr>
              <w:t>1.万用表、转速表、钳形电流表、功率表、兆欧表等</w:t>
            </w:r>
          </w:p>
        </w:tc>
        <w:tc>
          <w:tcPr>
            <w:tcW w:w="1761" w:type="dxa"/>
            <w:vAlign w:val="center"/>
          </w:tcPr>
          <w:p>
            <w:pPr>
              <w:widowControl/>
              <w:spacing w:line="0" w:lineRule="atLeast"/>
              <w:jc w:val="center"/>
              <w:rPr>
                <w:rFonts w:ascii="宋体" w:hAnsi="宋体" w:cs="宋体"/>
                <w:bCs/>
                <w:kern w:val="0"/>
                <w:szCs w:val="21"/>
              </w:rPr>
            </w:pPr>
            <w:r>
              <w:rPr>
                <w:rFonts w:hint="eastAsia" w:ascii="宋体" w:hAnsi="宋体" w:cs="宋体"/>
                <w:bCs/>
                <w:kern w:val="0"/>
                <w:szCs w:val="21"/>
              </w:rPr>
              <w:t>35</w:t>
            </w:r>
          </w:p>
        </w:tc>
        <w:tc>
          <w:tcPr>
            <w:tcW w:w="2768" w:type="dxa"/>
            <w:vAlign w:val="center"/>
          </w:tcPr>
          <w:p>
            <w:pPr>
              <w:snapToGrid w:val="0"/>
              <w:spacing w:line="0" w:lineRule="atLeast"/>
              <w:jc w:val="center"/>
              <w:rPr>
                <w:rFonts w:ascii="宋体" w:hAnsi="宋体"/>
                <w:bCs/>
                <w:kern w:val="0"/>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9" w:type="dxa"/>
            <w:vMerge w:val="continue"/>
          </w:tcPr>
          <w:p>
            <w:pPr>
              <w:spacing w:line="280" w:lineRule="exact"/>
              <w:ind w:firstLine="420" w:firstLineChars="200"/>
              <w:rPr>
                <w:rFonts w:ascii="宋体" w:hAnsi="宋体" w:cs="宋体"/>
                <w:szCs w:val="21"/>
              </w:rPr>
            </w:pPr>
          </w:p>
        </w:tc>
        <w:tc>
          <w:tcPr>
            <w:tcW w:w="2690" w:type="dxa"/>
            <w:vAlign w:val="center"/>
          </w:tcPr>
          <w:p>
            <w:pPr>
              <w:widowControl/>
              <w:snapToGrid w:val="0"/>
              <w:spacing w:line="0" w:lineRule="atLeast"/>
              <w:rPr>
                <w:rFonts w:ascii="宋体" w:hAnsi="宋体"/>
                <w:bCs/>
                <w:kern w:val="0"/>
                <w:szCs w:val="21"/>
              </w:rPr>
            </w:pPr>
            <w:r>
              <w:rPr>
                <w:rFonts w:hint="eastAsia" w:ascii="宋体" w:hAnsi="宋体"/>
                <w:bCs/>
                <w:kern w:val="0"/>
                <w:szCs w:val="21"/>
              </w:rPr>
              <w:t>2.压线钳、组套工具、电锤、喷灯、弯管器</w:t>
            </w:r>
          </w:p>
        </w:tc>
        <w:tc>
          <w:tcPr>
            <w:tcW w:w="1761" w:type="dxa"/>
            <w:vAlign w:val="center"/>
          </w:tcPr>
          <w:p>
            <w:pPr>
              <w:widowControl/>
              <w:spacing w:line="0" w:lineRule="atLeast"/>
              <w:jc w:val="center"/>
              <w:rPr>
                <w:rFonts w:ascii="宋体" w:hAnsi="宋体" w:cs="宋体"/>
                <w:bCs/>
                <w:kern w:val="0"/>
                <w:szCs w:val="21"/>
              </w:rPr>
            </w:pPr>
            <w:r>
              <w:rPr>
                <w:rFonts w:hint="eastAsia" w:ascii="宋体" w:hAnsi="宋体" w:cs="宋体"/>
                <w:bCs/>
                <w:kern w:val="0"/>
                <w:szCs w:val="21"/>
              </w:rPr>
              <w:t>35</w:t>
            </w:r>
          </w:p>
        </w:tc>
        <w:tc>
          <w:tcPr>
            <w:tcW w:w="2768" w:type="dxa"/>
            <w:vAlign w:val="center"/>
          </w:tcPr>
          <w:p>
            <w:pPr>
              <w:widowControl/>
              <w:snapToGrid w:val="0"/>
              <w:spacing w:line="0" w:lineRule="atLeast"/>
              <w:jc w:val="center"/>
              <w:rPr>
                <w:rFonts w:ascii="宋体" w:hAnsi="宋体"/>
                <w:bCs/>
                <w:kern w:val="0"/>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9" w:type="dxa"/>
            <w:vMerge w:val="continue"/>
          </w:tcPr>
          <w:p>
            <w:pPr>
              <w:spacing w:line="280" w:lineRule="exact"/>
              <w:ind w:firstLine="420" w:firstLineChars="200"/>
              <w:rPr>
                <w:rFonts w:ascii="宋体" w:hAnsi="宋体" w:cs="宋体"/>
                <w:szCs w:val="21"/>
              </w:rPr>
            </w:pPr>
          </w:p>
        </w:tc>
        <w:tc>
          <w:tcPr>
            <w:tcW w:w="2690" w:type="dxa"/>
            <w:vAlign w:val="center"/>
          </w:tcPr>
          <w:p>
            <w:pPr>
              <w:widowControl/>
              <w:snapToGrid w:val="0"/>
              <w:spacing w:line="0" w:lineRule="atLeast"/>
              <w:rPr>
                <w:rFonts w:ascii="宋体" w:hAnsi="宋体"/>
                <w:bCs/>
                <w:kern w:val="0"/>
                <w:szCs w:val="21"/>
              </w:rPr>
            </w:pPr>
            <w:r>
              <w:rPr>
                <w:rFonts w:hint="eastAsia" w:ascii="宋体" w:hAnsi="宋体"/>
                <w:bCs/>
                <w:kern w:val="0"/>
                <w:szCs w:val="21"/>
              </w:rPr>
              <w:t>3.自动空气开关、断路器、继电器、接触器、主令开关等</w:t>
            </w:r>
          </w:p>
        </w:tc>
        <w:tc>
          <w:tcPr>
            <w:tcW w:w="1761" w:type="dxa"/>
            <w:vAlign w:val="center"/>
          </w:tcPr>
          <w:p>
            <w:pPr>
              <w:widowControl/>
              <w:spacing w:line="0" w:lineRule="atLeast"/>
              <w:jc w:val="center"/>
              <w:rPr>
                <w:rFonts w:ascii="宋体" w:hAnsi="宋体" w:cs="宋体"/>
                <w:bCs/>
                <w:kern w:val="0"/>
                <w:szCs w:val="21"/>
              </w:rPr>
            </w:pPr>
            <w:r>
              <w:rPr>
                <w:rFonts w:hint="eastAsia" w:ascii="宋体" w:hAnsi="宋体" w:cs="宋体"/>
                <w:bCs/>
                <w:kern w:val="0"/>
                <w:szCs w:val="21"/>
              </w:rPr>
              <w:t>35</w:t>
            </w:r>
          </w:p>
        </w:tc>
        <w:tc>
          <w:tcPr>
            <w:tcW w:w="2768" w:type="dxa"/>
            <w:vAlign w:val="center"/>
          </w:tcPr>
          <w:p>
            <w:pPr>
              <w:widowControl/>
              <w:snapToGrid w:val="0"/>
              <w:spacing w:line="0" w:lineRule="atLeast"/>
              <w:jc w:val="center"/>
              <w:rPr>
                <w:rFonts w:ascii="宋体" w:hAnsi="宋体"/>
                <w:bCs/>
                <w:kern w:val="0"/>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9" w:type="dxa"/>
            <w:vMerge w:val="continue"/>
          </w:tcPr>
          <w:p>
            <w:pPr>
              <w:spacing w:line="280" w:lineRule="exact"/>
              <w:ind w:firstLine="420" w:firstLineChars="200"/>
              <w:rPr>
                <w:rFonts w:ascii="宋体" w:hAnsi="宋体" w:cs="宋体"/>
                <w:szCs w:val="21"/>
              </w:rPr>
            </w:pPr>
          </w:p>
        </w:tc>
        <w:tc>
          <w:tcPr>
            <w:tcW w:w="2690" w:type="dxa"/>
            <w:vAlign w:val="center"/>
          </w:tcPr>
          <w:p>
            <w:pPr>
              <w:widowControl/>
              <w:snapToGrid w:val="0"/>
              <w:spacing w:line="0" w:lineRule="atLeast"/>
              <w:rPr>
                <w:rFonts w:ascii="宋体" w:hAnsi="宋体"/>
                <w:bCs/>
                <w:kern w:val="0"/>
                <w:szCs w:val="21"/>
              </w:rPr>
            </w:pPr>
            <w:r>
              <w:rPr>
                <w:rFonts w:hint="eastAsia" w:ascii="宋体" w:hAnsi="宋体"/>
                <w:bCs/>
                <w:kern w:val="0"/>
                <w:szCs w:val="21"/>
              </w:rPr>
              <w:t>4.电工操作台、教学网孔板、低压配电柜、照明控制箱、照明灯具、管件、桥架、槽道、电缆、固定卡件</w:t>
            </w:r>
          </w:p>
        </w:tc>
        <w:tc>
          <w:tcPr>
            <w:tcW w:w="1761" w:type="dxa"/>
            <w:vAlign w:val="center"/>
          </w:tcPr>
          <w:p>
            <w:pPr>
              <w:widowControl/>
              <w:spacing w:line="0" w:lineRule="atLeast"/>
              <w:jc w:val="center"/>
              <w:rPr>
                <w:rFonts w:ascii="宋体" w:hAnsi="宋体" w:cs="宋体"/>
                <w:bCs/>
                <w:kern w:val="0"/>
                <w:szCs w:val="21"/>
              </w:rPr>
            </w:pPr>
            <w:r>
              <w:rPr>
                <w:rFonts w:hint="eastAsia" w:ascii="宋体" w:hAnsi="宋体" w:cs="宋体"/>
                <w:bCs/>
                <w:kern w:val="0"/>
                <w:szCs w:val="21"/>
              </w:rPr>
              <w:t>35</w:t>
            </w:r>
          </w:p>
        </w:tc>
        <w:tc>
          <w:tcPr>
            <w:tcW w:w="2768" w:type="dxa"/>
            <w:vAlign w:val="center"/>
          </w:tcPr>
          <w:p>
            <w:pPr>
              <w:widowControl/>
              <w:snapToGrid w:val="0"/>
              <w:spacing w:line="0" w:lineRule="atLeast"/>
              <w:jc w:val="center"/>
              <w:rPr>
                <w:rFonts w:ascii="宋体" w:hAnsi="宋体"/>
                <w:bCs/>
                <w:kern w:val="0"/>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9" w:type="dxa"/>
            <w:vMerge w:val="continue"/>
          </w:tcPr>
          <w:p>
            <w:pPr>
              <w:spacing w:line="280" w:lineRule="exact"/>
              <w:ind w:firstLine="420" w:firstLineChars="200"/>
              <w:rPr>
                <w:rFonts w:ascii="宋体" w:hAnsi="宋体" w:cs="宋体"/>
                <w:szCs w:val="21"/>
              </w:rPr>
            </w:pPr>
          </w:p>
        </w:tc>
        <w:tc>
          <w:tcPr>
            <w:tcW w:w="2690" w:type="dxa"/>
            <w:vAlign w:val="center"/>
          </w:tcPr>
          <w:p>
            <w:pPr>
              <w:widowControl/>
              <w:snapToGrid w:val="0"/>
              <w:spacing w:line="0" w:lineRule="atLeast"/>
              <w:rPr>
                <w:rFonts w:ascii="宋体" w:hAnsi="宋体"/>
                <w:bCs/>
                <w:kern w:val="0"/>
                <w:szCs w:val="21"/>
              </w:rPr>
            </w:pPr>
            <w:r>
              <w:rPr>
                <w:rFonts w:hint="eastAsia" w:ascii="宋体" w:hAnsi="宋体"/>
                <w:bCs/>
                <w:kern w:val="0"/>
                <w:szCs w:val="21"/>
              </w:rPr>
              <w:t>5.模拟机床电气排故实训装置</w:t>
            </w:r>
          </w:p>
        </w:tc>
        <w:tc>
          <w:tcPr>
            <w:tcW w:w="1761" w:type="dxa"/>
            <w:vAlign w:val="center"/>
          </w:tcPr>
          <w:p>
            <w:pPr>
              <w:widowControl/>
              <w:spacing w:line="0" w:lineRule="atLeast"/>
              <w:jc w:val="center"/>
              <w:rPr>
                <w:rFonts w:ascii="宋体" w:hAnsi="宋体" w:cs="宋体"/>
                <w:bCs/>
                <w:kern w:val="0"/>
                <w:szCs w:val="21"/>
              </w:rPr>
            </w:pPr>
            <w:r>
              <w:rPr>
                <w:rFonts w:hint="eastAsia" w:ascii="宋体" w:hAnsi="宋体" w:cs="宋体"/>
                <w:bCs/>
                <w:kern w:val="0"/>
                <w:szCs w:val="21"/>
              </w:rPr>
              <w:t>8</w:t>
            </w:r>
          </w:p>
        </w:tc>
        <w:tc>
          <w:tcPr>
            <w:tcW w:w="2768" w:type="dxa"/>
            <w:vAlign w:val="center"/>
          </w:tcPr>
          <w:p>
            <w:pPr>
              <w:widowControl/>
              <w:snapToGrid w:val="0"/>
              <w:spacing w:line="0" w:lineRule="atLeast"/>
              <w:rPr>
                <w:rFonts w:ascii="宋体" w:hAnsi="宋体"/>
                <w:bCs/>
                <w:kern w:val="0"/>
                <w:szCs w:val="21"/>
              </w:rPr>
            </w:pPr>
            <w:r>
              <w:rPr>
                <w:rFonts w:hint="eastAsia" w:ascii="宋体" w:hAnsi="宋体"/>
                <w:bCs/>
                <w:kern w:val="0"/>
                <w:szCs w:val="21"/>
              </w:rPr>
              <w:t>机床智能考核系统：</w:t>
            </w:r>
          </w:p>
          <w:p>
            <w:pPr>
              <w:widowControl/>
              <w:snapToGrid w:val="0"/>
              <w:spacing w:line="0" w:lineRule="atLeast"/>
              <w:rPr>
                <w:rFonts w:ascii="宋体" w:hAnsi="宋体"/>
                <w:bCs/>
                <w:kern w:val="0"/>
                <w:szCs w:val="21"/>
              </w:rPr>
            </w:pPr>
            <w:r>
              <w:rPr>
                <w:rFonts w:hint="eastAsia" w:ascii="宋体" w:hAnsi="宋体"/>
                <w:bCs/>
                <w:kern w:val="0"/>
                <w:szCs w:val="21"/>
              </w:rPr>
              <w:t>故障设置、试卷试题编辑功能，试题检测、查找及答题功能，故障点自动恢复功能</w:t>
            </w:r>
          </w:p>
          <w:p>
            <w:pPr>
              <w:widowControl/>
              <w:snapToGrid w:val="0"/>
              <w:spacing w:line="0" w:lineRule="atLeast"/>
              <w:rPr>
                <w:rFonts w:ascii="宋体" w:hAnsi="宋体"/>
                <w:bCs/>
                <w:kern w:val="0"/>
                <w:szCs w:val="21"/>
              </w:rPr>
            </w:pPr>
            <w:r>
              <w:rPr>
                <w:rFonts w:hint="eastAsia" w:ascii="宋体" w:hAnsi="宋体"/>
                <w:bCs/>
                <w:kern w:val="0"/>
                <w:szCs w:val="21"/>
              </w:rPr>
              <w:t>挂板：</w:t>
            </w:r>
          </w:p>
          <w:p>
            <w:pPr>
              <w:widowControl/>
              <w:snapToGrid w:val="0"/>
              <w:spacing w:line="0" w:lineRule="atLeast"/>
              <w:rPr>
                <w:rFonts w:ascii="宋体" w:hAnsi="宋体"/>
                <w:bCs/>
                <w:kern w:val="0"/>
                <w:szCs w:val="21"/>
              </w:rPr>
            </w:pPr>
            <w:r>
              <w:rPr>
                <w:rFonts w:hint="eastAsia" w:ascii="宋体" w:hAnsi="宋体"/>
                <w:bCs/>
                <w:kern w:val="0"/>
                <w:szCs w:val="21"/>
              </w:rPr>
              <w:t>配置相应的车床、铣床、镗床等智能化实训考核挂板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9" w:type="dxa"/>
            <w:vMerge w:val="restart"/>
            <w:vAlign w:val="center"/>
          </w:tcPr>
          <w:p>
            <w:pPr>
              <w:spacing w:line="280" w:lineRule="exact"/>
              <w:rPr>
                <w:rFonts w:hint="eastAsia" w:ascii="宋体" w:hAnsi="宋体" w:cs="宋体"/>
                <w:szCs w:val="21"/>
              </w:rPr>
            </w:pPr>
            <w:r>
              <w:rPr>
                <w:rFonts w:hint="eastAsia" w:ascii="宋体" w:hAnsi="宋体"/>
                <w:bCs/>
                <w:kern w:val="0"/>
                <w:szCs w:val="21"/>
              </w:rPr>
              <w:t>电子实</w:t>
            </w:r>
            <w:r>
              <w:rPr>
                <w:rFonts w:ascii="宋体" w:hAnsi="宋体"/>
                <w:bCs/>
                <w:kern w:val="0"/>
                <w:szCs w:val="21"/>
              </w:rPr>
              <w:t>训室</w:t>
            </w:r>
          </w:p>
        </w:tc>
        <w:tc>
          <w:tcPr>
            <w:tcW w:w="2690" w:type="dxa"/>
            <w:vAlign w:val="center"/>
          </w:tcPr>
          <w:p>
            <w:pPr>
              <w:snapToGrid w:val="0"/>
              <w:spacing w:line="0" w:lineRule="atLeast"/>
              <w:rPr>
                <w:rFonts w:ascii="宋体" w:hAnsi="宋体"/>
                <w:bCs/>
                <w:kern w:val="0"/>
                <w:szCs w:val="21"/>
              </w:rPr>
            </w:pPr>
            <w:r>
              <w:rPr>
                <w:rFonts w:hint="eastAsia" w:ascii="宋体" w:hAnsi="宋体"/>
                <w:bCs/>
                <w:kern w:val="0"/>
                <w:szCs w:val="21"/>
              </w:rPr>
              <w:t>1.电子产品装配生产线</w:t>
            </w:r>
          </w:p>
        </w:tc>
        <w:tc>
          <w:tcPr>
            <w:tcW w:w="1761" w:type="dxa"/>
            <w:vAlign w:val="center"/>
          </w:tcPr>
          <w:p>
            <w:pPr>
              <w:widowControl/>
              <w:spacing w:line="0" w:lineRule="atLeast"/>
              <w:jc w:val="center"/>
              <w:rPr>
                <w:rFonts w:ascii="宋体" w:hAnsi="宋体" w:cs="宋体"/>
                <w:bCs/>
                <w:kern w:val="0"/>
                <w:szCs w:val="21"/>
              </w:rPr>
            </w:pPr>
            <w:r>
              <w:rPr>
                <w:rFonts w:hint="eastAsia" w:ascii="宋体" w:hAnsi="宋体" w:cs="宋体"/>
                <w:bCs/>
                <w:kern w:val="0"/>
                <w:szCs w:val="21"/>
              </w:rPr>
              <w:t>1</w:t>
            </w:r>
          </w:p>
        </w:tc>
        <w:tc>
          <w:tcPr>
            <w:tcW w:w="2768" w:type="dxa"/>
            <w:vAlign w:val="center"/>
          </w:tcPr>
          <w:p>
            <w:pPr>
              <w:snapToGrid w:val="0"/>
              <w:spacing w:line="0" w:lineRule="atLeast"/>
              <w:rPr>
                <w:rFonts w:ascii="宋体" w:hAnsi="宋体"/>
                <w:bCs/>
                <w:kern w:val="0"/>
                <w:szCs w:val="21"/>
              </w:rPr>
            </w:pPr>
            <w:r>
              <w:rPr>
                <w:rFonts w:hint="eastAsia" w:ascii="宋体" w:hAnsi="宋体"/>
                <w:bCs/>
                <w:kern w:val="0"/>
                <w:szCs w:val="21"/>
              </w:rPr>
              <w:t>具备安全、防静电、通风功能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9" w:type="dxa"/>
            <w:vMerge w:val="continue"/>
          </w:tcPr>
          <w:p>
            <w:pPr>
              <w:spacing w:line="280" w:lineRule="exact"/>
              <w:ind w:firstLine="420" w:firstLineChars="200"/>
              <w:rPr>
                <w:rFonts w:ascii="宋体" w:hAnsi="宋体" w:cs="宋体"/>
                <w:szCs w:val="21"/>
              </w:rPr>
            </w:pPr>
          </w:p>
        </w:tc>
        <w:tc>
          <w:tcPr>
            <w:tcW w:w="2690" w:type="dxa"/>
            <w:vAlign w:val="center"/>
          </w:tcPr>
          <w:p>
            <w:pPr>
              <w:snapToGrid w:val="0"/>
              <w:spacing w:line="0" w:lineRule="atLeast"/>
              <w:rPr>
                <w:rFonts w:ascii="宋体" w:hAnsi="宋体"/>
                <w:bCs/>
                <w:kern w:val="0"/>
                <w:szCs w:val="21"/>
              </w:rPr>
            </w:pPr>
            <w:r>
              <w:rPr>
                <w:rFonts w:hint="eastAsia" w:ascii="宋体" w:hAnsi="宋体"/>
                <w:bCs/>
                <w:kern w:val="0"/>
                <w:szCs w:val="21"/>
              </w:rPr>
              <w:t>2.</w:t>
            </w:r>
            <w:r>
              <w:rPr>
                <w:rFonts w:ascii="宋体" w:hAnsi="宋体"/>
                <w:bCs/>
                <w:kern w:val="0"/>
                <w:szCs w:val="21"/>
              </w:rPr>
              <w:t>电子实训台</w:t>
            </w:r>
            <w:r>
              <w:rPr>
                <w:rFonts w:hint="eastAsia" w:ascii="宋体" w:hAnsi="宋体"/>
                <w:bCs/>
                <w:kern w:val="0"/>
                <w:szCs w:val="21"/>
              </w:rPr>
              <w:t>，电烙铁、架</w:t>
            </w:r>
          </w:p>
        </w:tc>
        <w:tc>
          <w:tcPr>
            <w:tcW w:w="1761" w:type="dxa"/>
            <w:vAlign w:val="center"/>
          </w:tcPr>
          <w:p>
            <w:pPr>
              <w:widowControl/>
              <w:spacing w:line="0" w:lineRule="atLeast"/>
              <w:jc w:val="center"/>
              <w:rPr>
                <w:rFonts w:ascii="宋体" w:hAnsi="宋体" w:cs="宋体"/>
                <w:bCs/>
                <w:kern w:val="0"/>
                <w:szCs w:val="21"/>
              </w:rPr>
            </w:pPr>
            <w:r>
              <w:rPr>
                <w:rFonts w:hint="eastAsia" w:ascii="宋体" w:hAnsi="宋体" w:cs="宋体"/>
                <w:bCs/>
                <w:kern w:val="0"/>
                <w:szCs w:val="21"/>
              </w:rPr>
              <w:t>50</w:t>
            </w:r>
          </w:p>
        </w:tc>
        <w:tc>
          <w:tcPr>
            <w:tcW w:w="2768" w:type="dxa"/>
            <w:vAlign w:val="center"/>
          </w:tcPr>
          <w:p>
            <w:pPr>
              <w:widowControl/>
              <w:snapToGrid w:val="0"/>
              <w:spacing w:line="0" w:lineRule="atLeast"/>
              <w:jc w:val="center"/>
              <w:rPr>
                <w:rFonts w:ascii="宋体" w:hAnsi="宋体"/>
                <w:bCs/>
                <w:kern w:val="0"/>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9" w:type="dxa"/>
            <w:vMerge w:val="continue"/>
          </w:tcPr>
          <w:p>
            <w:pPr>
              <w:spacing w:line="280" w:lineRule="exact"/>
              <w:ind w:firstLine="420" w:firstLineChars="200"/>
              <w:rPr>
                <w:rFonts w:ascii="宋体" w:hAnsi="宋体" w:cs="宋体"/>
                <w:szCs w:val="21"/>
              </w:rPr>
            </w:pPr>
          </w:p>
        </w:tc>
        <w:tc>
          <w:tcPr>
            <w:tcW w:w="2690" w:type="dxa"/>
            <w:vAlign w:val="center"/>
          </w:tcPr>
          <w:p>
            <w:pPr>
              <w:snapToGrid w:val="0"/>
              <w:spacing w:line="0" w:lineRule="atLeast"/>
              <w:rPr>
                <w:rFonts w:ascii="宋体" w:hAnsi="宋体"/>
                <w:bCs/>
                <w:kern w:val="0"/>
                <w:szCs w:val="21"/>
              </w:rPr>
            </w:pPr>
            <w:r>
              <w:rPr>
                <w:rFonts w:hint="eastAsia" w:ascii="宋体" w:hAnsi="宋体"/>
                <w:bCs/>
                <w:kern w:val="0"/>
                <w:szCs w:val="21"/>
              </w:rPr>
              <w:t>3.直流稳压电源、示波器、信号发生器等</w:t>
            </w:r>
          </w:p>
        </w:tc>
        <w:tc>
          <w:tcPr>
            <w:tcW w:w="1761" w:type="dxa"/>
            <w:vAlign w:val="center"/>
          </w:tcPr>
          <w:p>
            <w:pPr>
              <w:widowControl/>
              <w:spacing w:line="0" w:lineRule="atLeast"/>
              <w:jc w:val="center"/>
              <w:rPr>
                <w:rFonts w:ascii="宋体" w:hAnsi="宋体" w:cs="宋体"/>
                <w:bCs/>
                <w:kern w:val="0"/>
                <w:szCs w:val="21"/>
              </w:rPr>
            </w:pPr>
            <w:r>
              <w:rPr>
                <w:rFonts w:hint="eastAsia" w:ascii="宋体" w:hAnsi="宋体" w:cs="宋体"/>
                <w:bCs/>
                <w:kern w:val="0"/>
                <w:szCs w:val="21"/>
              </w:rPr>
              <w:t>50</w:t>
            </w:r>
          </w:p>
        </w:tc>
        <w:tc>
          <w:tcPr>
            <w:tcW w:w="2768" w:type="dxa"/>
            <w:vAlign w:val="center"/>
          </w:tcPr>
          <w:p>
            <w:pPr>
              <w:spacing w:line="0" w:lineRule="atLeast"/>
              <w:jc w:val="center"/>
              <w:rPr>
                <w:rFonts w:ascii="宋体" w:hAnsi="宋体"/>
                <w:bCs/>
                <w:kern w:val="0"/>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9" w:type="dxa"/>
            <w:vMerge w:val="continue"/>
          </w:tcPr>
          <w:p>
            <w:pPr>
              <w:spacing w:line="280" w:lineRule="exact"/>
              <w:ind w:firstLine="420" w:firstLineChars="200"/>
              <w:rPr>
                <w:rFonts w:ascii="宋体" w:hAnsi="宋体" w:cs="宋体"/>
                <w:szCs w:val="21"/>
              </w:rPr>
            </w:pPr>
          </w:p>
        </w:tc>
        <w:tc>
          <w:tcPr>
            <w:tcW w:w="2690" w:type="dxa"/>
            <w:vAlign w:val="center"/>
          </w:tcPr>
          <w:p>
            <w:pPr>
              <w:spacing w:line="0" w:lineRule="atLeast"/>
              <w:rPr>
                <w:rFonts w:ascii="宋体" w:hAnsi="宋体"/>
                <w:bCs/>
                <w:kern w:val="0"/>
                <w:szCs w:val="21"/>
              </w:rPr>
            </w:pPr>
            <w:r>
              <w:rPr>
                <w:rFonts w:hint="eastAsia" w:ascii="宋体" w:hAnsi="宋体"/>
                <w:bCs/>
                <w:kern w:val="0"/>
                <w:szCs w:val="21"/>
              </w:rPr>
              <w:t>4.常用电子仪表</w:t>
            </w:r>
          </w:p>
        </w:tc>
        <w:tc>
          <w:tcPr>
            <w:tcW w:w="1761" w:type="dxa"/>
            <w:vAlign w:val="center"/>
          </w:tcPr>
          <w:p>
            <w:pPr>
              <w:spacing w:line="0" w:lineRule="atLeast"/>
              <w:jc w:val="center"/>
              <w:rPr>
                <w:rFonts w:ascii="宋体" w:hAnsi="宋体" w:cs="宋体"/>
                <w:bCs/>
                <w:kern w:val="0"/>
                <w:szCs w:val="21"/>
              </w:rPr>
            </w:pPr>
            <w:r>
              <w:rPr>
                <w:rFonts w:hint="eastAsia" w:ascii="宋体" w:hAnsi="宋体" w:cs="宋体"/>
                <w:bCs/>
                <w:kern w:val="0"/>
                <w:szCs w:val="21"/>
              </w:rPr>
              <w:t>50</w:t>
            </w:r>
          </w:p>
        </w:tc>
        <w:tc>
          <w:tcPr>
            <w:tcW w:w="2768" w:type="dxa"/>
            <w:vAlign w:val="center"/>
          </w:tcPr>
          <w:p>
            <w:pPr>
              <w:snapToGrid w:val="0"/>
              <w:spacing w:line="0" w:lineRule="atLeast"/>
              <w:rPr>
                <w:rFonts w:ascii="宋体" w:hAnsi="宋体"/>
                <w:bCs/>
                <w:kern w:val="0"/>
                <w:szCs w:val="21"/>
              </w:rPr>
            </w:pPr>
            <w:r>
              <w:rPr>
                <w:rFonts w:hint="eastAsia" w:ascii="宋体" w:hAnsi="宋体"/>
                <w:bCs/>
                <w:kern w:val="0"/>
                <w:szCs w:val="21"/>
              </w:rPr>
              <w:t>数字万用表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9" w:type="dxa"/>
            <w:vMerge w:val="continue"/>
          </w:tcPr>
          <w:p>
            <w:pPr>
              <w:spacing w:line="280" w:lineRule="exact"/>
              <w:ind w:firstLine="420" w:firstLineChars="200"/>
              <w:rPr>
                <w:rFonts w:ascii="宋体" w:hAnsi="宋体" w:cs="宋体"/>
                <w:szCs w:val="21"/>
              </w:rPr>
            </w:pPr>
          </w:p>
        </w:tc>
        <w:tc>
          <w:tcPr>
            <w:tcW w:w="2690" w:type="dxa"/>
            <w:vAlign w:val="center"/>
          </w:tcPr>
          <w:p>
            <w:pPr>
              <w:spacing w:line="0" w:lineRule="atLeast"/>
              <w:rPr>
                <w:rFonts w:ascii="宋体" w:hAnsi="宋体"/>
                <w:bCs/>
                <w:kern w:val="0"/>
                <w:szCs w:val="21"/>
              </w:rPr>
            </w:pPr>
            <w:r>
              <w:rPr>
                <w:rFonts w:hint="eastAsia" w:ascii="宋体" w:hAnsi="宋体"/>
                <w:bCs/>
                <w:kern w:val="0"/>
                <w:szCs w:val="21"/>
              </w:rPr>
              <w:t>5.电子装配工具套件</w:t>
            </w:r>
          </w:p>
        </w:tc>
        <w:tc>
          <w:tcPr>
            <w:tcW w:w="1761" w:type="dxa"/>
            <w:vAlign w:val="center"/>
          </w:tcPr>
          <w:p>
            <w:pPr>
              <w:widowControl/>
              <w:spacing w:line="0" w:lineRule="atLeast"/>
              <w:jc w:val="center"/>
              <w:rPr>
                <w:rFonts w:ascii="宋体" w:hAnsi="宋体" w:cs="宋体"/>
                <w:bCs/>
                <w:kern w:val="0"/>
                <w:szCs w:val="21"/>
              </w:rPr>
            </w:pPr>
            <w:r>
              <w:rPr>
                <w:rFonts w:hint="eastAsia" w:ascii="宋体" w:hAnsi="宋体" w:cs="宋体"/>
                <w:bCs/>
                <w:kern w:val="0"/>
                <w:szCs w:val="21"/>
              </w:rPr>
              <w:t>50</w:t>
            </w:r>
          </w:p>
        </w:tc>
        <w:tc>
          <w:tcPr>
            <w:tcW w:w="2768" w:type="dxa"/>
            <w:vAlign w:val="center"/>
          </w:tcPr>
          <w:p>
            <w:pPr>
              <w:spacing w:line="0" w:lineRule="atLeast"/>
              <w:rPr>
                <w:rFonts w:ascii="宋体" w:hAnsi="宋体"/>
                <w:bCs/>
                <w:kern w:val="0"/>
                <w:szCs w:val="21"/>
              </w:rPr>
            </w:pPr>
            <w:r>
              <w:rPr>
                <w:rFonts w:hint="eastAsia" w:ascii="宋体" w:hAnsi="宋体"/>
                <w:bCs/>
                <w:kern w:val="0"/>
                <w:szCs w:val="21"/>
              </w:rPr>
              <w:t>可完成普通电子产品组装</w:t>
            </w:r>
          </w:p>
        </w:tc>
      </w:tr>
    </w:tbl>
    <w:p>
      <w:pPr>
        <w:ind w:firstLine="420" w:firstLineChars="200"/>
        <w:rPr>
          <w:rFonts w:ascii="宋体" w:hAnsi="宋体"/>
          <w:bCs/>
          <w:kern w:val="0"/>
          <w:szCs w:val="21"/>
        </w:rPr>
      </w:pPr>
      <w:r>
        <w:rPr>
          <w:rFonts w:hint="eastAsia" w:ascii="宋体" w:hAnsi="宋体"/>
          <w:bCs/>
          <w:kern w:val="0"/>
          <w:szCs w:val="21"/>
        </w:rPr>
        <w:t>注：教学功能室可以按照教学项目、设备、师资等，进行整合确定。</w:t>
      </w:r>
    </w:p>
    <w:p>
      <w:pPr>
        <w:spacing w:line="400" w:lineRule="exact"/>
        <w:ind w:firstLine="482" w:firstLineChars="200"/>
        <w:rPr>
          <w:rFonts w:ascii="宋体" w:hAnsi="宋体"/>
          <w:b/>
          <w:sz w:val="24"/>
        </w:rPr>
      </w:pPr>
      <w:r>
        <w:rPr>
          <w:rFonts w:hint="eastAsia" w:ascii="宋体" w:hAnsi="宋体"/>
          <w:b/>
          <w:sz w:val="24"/>
        </w:rPr>
        <w:t>十一、编制说明</w:t>
      </w:r>
    </w:p>
    <w:p>
      <w:pPr>
        <w:spacing w:line="400" w:lineRule="exact"/>
        <w:ind w:firstLine="480" w:firstLineChars="200"/>
        <w:rPr>
          <w:rFonts w:ascii="宋体" w:hAnsi="宋体"/>
          <w:sz w:val="24"/>
        </w:rPr>
      </w:pPr>
      <w:r>
        <w:rPr>
          <w:rFonts w:hint="eastAsia" w:ascii="宋体" w:hAnsi="宋体"/>
          <w:sz w:val="24"/>
        </w:rPr>
        <w:t>1.本方案依据《省人民政府办公厅转发江苏省教育厅&lt;关于进一步提高职业教育教学质量的意见&gt;的通知》（苏政办发[2012]194号）和《省教育厅关于制定中等职业教育和五年制高等职业教育人才培养指导方案的指导意见》（苏教职[2012]36号）编制。</w:t>
      </w:r>
    </w:p>
    <w:p>
      <w:pPr>
        <w:spacing w:line="400" w:lineRule="exact"/>
        <w:ind w:firstLine="480" w:firstLineChars="200"/>
        <w:rPr>
          <w:rFonts w:ascii="宋体" w:hAnsi="宋体"/>
          <w:sz w:val="24"/>
        </w:rPr>
      </w:pPr>
      <w:r>
        <w:rPr>
          <w:rFonts w:hint="eastAsia" w:ascii="宋体" w:hAnsi="宋体"/>
          <w:sz w:val="24"/>
        </w:rPr>
        <w:t>2.本方案充分体现构建以能力为本位、以职业实践为主线、以项目课程为主体的模块化专业课程体系的课程改革理念。并突出以下几点：</w:t>
      </w:r>
    </w:p>
    <w:p>
      <w:pPr>
        <w:spacing w:line="400" w:lineRule="exact"/>
        <w:ind w:firstLine="480" w:firstLineChars="200"/>
        <w:rPr>
          <w:rFonts w:ascii="宋体" w:hAnsi="宋体"/>
          <w:sz w:val="24"/>
        </w:rPr>
      </w:pPr>
      <w:r>
        <w:rPr>
          <w:rFonts w:hint="eastAsia" w:ascii="宋体" w:hAnsi="宋体"/>
          <w:sz w:val="24"/>
        </w:rPr>
        <w:t>（1）</w:t>
      </w:r>
      <w:r>
        <w:rPr>
          <w:rFonts w:ascii="宋体" w:hAnsi="宋体"/>
          <w:sz w:val="24"/>
        </w:rPr>
        <w:t>主动对接经济社会发展需求。围绕</w:t>
      </w:r>
      <w:r>
        <w:rPr>
          <w:rFonts w:hint="eastAsia" w:ascii="宋体" w:hAnsi="宋体"/>
          <w:sz w:val="24"/>
        </w:rPr>
        <w:t>江苏</w:t>
      </w:r>
      <w:r>
        <w:rPr>
          <w:rFonts w:ascii="宋体" w:hAnsi="宋体"/>
          <w:sz w:val="24"/>
        </w:rPr>
        <w:t>经济社会发展和职业岗位能力要求，确定专业培养目标、课程设置和教学内容，推进专业与产业对接、课程内容与职业标准对接、教学过程与生产过程对接、学历证书与职业资格证书对接、职业教育与终身学习对接。</w:t>
      </w:r>
    </w:p>
    <w:p>
      <w:pPr>
        <w:spacing w:line="400" w:lineRule="exact"/>
        <w:ind w:firstLine="480" w:firstLineChars="200"/>
        <w:rPr>
          <w:rFonts w:ascii="宋体" w:hAnsi="宋体"/>
          <w:sz w:val="24"/>
        </w:rPr>
      </w:pPr>
      <w:r>
        <w:rPr>
          <w:rFonts w:hint="eastAsia" w:ascii="宋体" w:hAnsi="宋体"/>
          <w:sz w:val="24"/>
        </w:rPr>
        <w:t>（2）</w:t>
      </w:r>
      <w:r>
        <w:rPr>
          <w:rFonts w:ascii="宋体" w:hAnsi="宋体"/>
          <w:sz w:val="24"/>
        </w:rPr>
        <w:t>服务学生全面发展。尊重学生特点，发展学生潜能，强化学生综合素质和关键能力培养，促进学生德、智、体、美全面发展，满足学生阶段发展需要，奠定学生终身发展的良好基础。</w:t>
      </w:r>
    </w:p>
    <w:p>
      <w:pPr>
        <w:spacing w:line="400" w:lineRule="exact"/>
        <w:ind w:firstLine="480" w:firstLineChars="200"/>
        <w:rPr>
          <w:rFonts w:ascii="宋体" w:hAnsi="宋体"/>
          <w:sz w:val="24"/>
        </w:rPr>
      </w:pPr>
      <w:r>
        <w:rPr>
          <w:rFonts w:hint="eastAsia" w:ascii="宋体" w:hAnsi="宋体"/>
          <w:sz w:val="24"/>
        </w:rPr>
        <w:t>（3）</w:t>
      </w:r>
      <w:r>
        <w:rPr>
          <w:rFonts w:ascii="宋体" w:hAnsi="宋体"/>
          <w:sz w:val="24"/>
        </w:rPr>
        <w:t>注重中高等职业教育课程衔接。统筹安排公共基础、专业理论和专业实践课程，科学编排课程顺序，精心选择课程内容，强化与后续高等职业教育课程衔接</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（4）</w:t>
      </w:r>
      <w:r>
        <w:rPr>
          <w:rFonts w:ascii="宋体" w:hAnsi="宋体"/>
          <w:sz w:val="24"/>
        </w:rPr>
        <w:t>坚持理论与实践的有机结合。注重学思结合、知行统一，坚持“做中学、做中教”，加强理论课程与实践课程的整合融合，</w:t>
      </w:r>
      <w:r>
        <w:rPr>
          <w:rFonts w:hint="eastAsia" w:ascii="宋体" w:hAnsi="宋体"/>
          <w:sz w:val="24"/>
        </w:rPr>
        <w:t>推行</w:t>
      </w:r>
      <w:r>
        <w:rPr>
          <w:rFonts w:ascii="宋体" w:hAnsi="宋体"/>
          <w:sz w:val="24"/>
        </w:rPr>
        <w:t>项目教学、场景教学、主题教学和岗位教学，强化学生实践能力和职业技能培养。</w:t>
      </w:r>
    </w:p>
    <w:p>
      <w:pPr>
        <w:spacing w:line="400" w:lineRule="exact"/>
        <w:ind w:firstLine="480" w:firstLineChars="200"/>
        <w:rPr>
          <w:rFonts w:ascii="宋体" w:hAnsi="宋体"/>
          <w:sz w:val="24"/>
        </w:rPr>
      </w:pPr>
      <w:r>
        <w:rPr>
          <w:rFonts w:hint="eastAsia" w:ascii="宋体" w:hAnsi="宋体"/>
          <w:sz w:val="24"/>
        </w:rPr>
        <w:t>3.中等职业学校依据本方案制定实施性人才培养方案。</w:t>
      </w:r>
    </w:p>
    <w:p>
      <w:pPr>
        <w:spacing w:line="400" w:lineRule="exact"/>
        <w:ind w:firstLine="360" w:firstLineChars="150"/>
        <w:rPr>
          <w:rFonts w:ascii="宋体" w:hAnsi="宋体"/>
          <w:sz w:val="24"/>
        </w:rPr>
      </w:pPr>
      <w:r>
        <w:rPr>
          <w:rFonts w:hint="eastAsia" w:ascii="宋体" w:hAnsi="宋体"/>
          <w:sz w:val="24"/>
        </w:rPr>
        <w:t>（1）落实</w:t>
      </w:r>
      <w:r>
        <w:rPr>
          <w:rFonts w:ascii="宋体" w:hAnsi="宋体"/>
          <w:sz w:val="24"/>
        </w:rPr>
        <w:t>“</w:t>
      </w:r>
      <w:r>
        <w:rPr>
          <w:rFonts w:hint="eastAsia" w:ascii="宋体" w:hAnsi="宋体"/>
          <w:sz w:val="24"/>
        </w:rPr>
        <w:t>3</w:t>
      </w:r>
      <w:r>
        <w:rPr>
          <w:rFonts w:ascii="宋体" w:hAnsi="宋体"/>
          <w:sz w:val="24"/>
        </w:rPr>
        <w:t>”人才培养模式</w:t>
      </w:r>
      <w:r>
        <w:rPr>
          <w:rFonts w:hint="eastAsia" w:ascii="宋体" w:hAnsi="宋体"/>
          <w:sz w:val="24"/>
        </w:rPr>
        <w:t>，学生</w:t>
      </w:r>
      <w:r>
        <w:rPr>
          <w:rFonts w:ascii="宋体" w:hAnsi="宋体"/>
          <w:sz w:val="24"/>
        </w:rPr>
        <w:t>校</w:t>
      </w:r>
      <w:r>
        <w:rPr>
          <w:rFonts w:hint="eastAsia" w:ascii="宋体" w:hAnsi="宋体"/>
          <w:sz w:val="24"/>
        </w:rPr>
        <w:t>内</w:t>
      </w:r>
      <w:r>
        <w:rPr>
          <w:rFonts w:ascii="宋体" w:hAnsi="宋体"/>
          <w:sz w:val="24"/>
        </w:rPr>
        <w:t>学习</w:t>
      </w:r>
      <w:r>
        <w:rPr>
          <w:rFonts w:hint="eastAsia" w:ascii="宋体" w:hAnsi="宋体"/>
          <w:sz w:val="24"/>
        </w:rPr>
        <w:t>6</w:t>
      </w:r>
      <w:r>
        <w:rPr>
          <w:rFonts w:ascii="宋体" w:hAnsi="宋体"/>
          <w:sz w:val="24"/>
        </w:rPr>
        <w:t>个学期</w:t>
      </w:r>
      <w:r>
        <w:rPr>
          <w:rFonts w:hint="eastAsia" w:ascii="宋体" w:hAnsi="宋体"/>
          <w:sz w:val="24"/>
        </w:rPr>
        <w:t>，</w:t>
      </w:r>
      <w:r>
        <w:rPr>
          <w:rFonts w:ascii="宋体" w:hAnsi="宋体"/>
          <w:sz w:val="24"/>
        </w:rPr>
        <w:t>每学年为</w:t>
      </w:r>
      <w:r>
        <w:rPr>
          <w:rFonts w:hint="eastAsia" w:ascii="宋体" w:hAnsi="宋体"/>
          <w:sz w:val="24"/>
        </w:rPr>
        <w:t>40</w:t>
      </w:r>
      <w:r>
        <w:rPr>
          <w:rFonts w:ascii="宋体" w:hAnsi="宋体"/>
          <w:sz w:val="24"/>
        </w:rPr>
        <w:t>周，其中教学时间</w:t>
      </w:r>
      <w:r>
        <w:rPr>
          <w:rFonts w:hint="eastAsia" w:ascii="宋体" w:hAnsi="宋体"/>
          <w:sz w:val="24"/>
        </w:rPr>
        <w:t>36</w:t>
      </w:r>
      <w:r>
        <w:rPr>
          <w:rFonts w:ascii="宋体" w:hAnsi="宋体"/>
          <w:sz w:val="24"/>
        </w:rPr>
        <w:t>周（含复习考试），假期</w:t>
      </w:r>
      <w:r>
        <w:rPr>
          <w:rFonts w:hint="eastAsia" w:ascii="宋体" w:hAnsi="宋体"/>
          <w:sz w:val="24"/>
        </w:rPr>
        <w:t>2</w:t>
      </w:r>
      <w:r>
        <w:rPr>
          <w:rFonts w:ascii="宋体" w:hAnsi="宋体"/>
          <w:sz w:val="24"/>
        </w:rPr>
        <w:t>周。每学期教学周18周，机动周2周</w:t>
      </w:r>
      <w:r>
        <w:rPr>
          <w:rFonts w:hint="eastAsia" w:ascii="宋体" w:hAnsi="宋体"/>
          <w:sz w:val="24"/>
        </w:rPr>
        <w:t>，按38学时/周计算。</w:t>
      </w:r>
    </w:p>
    <w:p>
      <w:pPr>
        <w:spacing w:line="400" w:lineRule="exact"/>
        <w:ind w:firstLine="360" w:firstLineChars="150"/>
        <w:rPr>
          <w:rFonts w:ascii="宋体" w:hAnsi="宋体"/>
          <w:sz w:val="24"/>
        </w:rPr>
      </w:pPr>
      <w:r>
        <w:rPr>
          <w:rFonts w:hint="eastAsia" w:ascii="宋体" w:hAnsi="宋体"/>
          <w:sz w:val="24"/>
        </w:rPr>
        <w:t>（2）第1-6学期集中安排整周教学周（实训周、实验周和理实一体化教学周），如德育、体育、艺术和计算机应用基础等课时不满足省教育厅规定的最低要求时，各校可结合实际情况予以补足。</w:t>
      </w:r>
    </w:p>
    <w:p>
      <w:pPr>
        <w:spacing w:line="400" w:lineRule="exact"/>
        <w:ind w:firstLine="360" w:firstLineChars="150"/>
        <w:rPr>
          <w:rFonts w:ascii="宋体" w:hAnsi="宋体"/>
          <w:sz w:val="24"/>
        </w:rPr>
      </w:pPr>
      <w:r>
        <w:rPr>
          <w:rFonts w:hint="eastAsia" w:ascii="宋体" w:hAnsi="宋体"/>
          <w:sz w:val="24"/>
        </w:rPr>
        <w:t>（3）各校可根据专业的专门化方向和职业（岗位）的实际需求，任选维修电工、电子装接工的一种工种实施国家职业资格四级（中级）鉴定。</w:t>
      </w:r>
    </w:p>
    <w:p>
      <w:pPr>
        <w:spacing w:line="420" w:lineRule="exact"/>
        <w:rPr>
          <w:rFonts w:ascii="宋体" w:hAnsi="宋体"/>
          <w:sz w:val="28"/>
          <w:szCs w:val="28"/>
        </w:rPr>
      </w:pPr>
    </w:p>
    <w:p>
      <w:pPr>
        <w:rPr>
          <w:rFonts w:ascii="宋体" w:hAnsi="宋体" w:cs="宋体"/>
          <w:b/>
          <w:color w:val="FF0000"/>
          <w:kern w:val="0"/>
          <w:sz w:val="28"/>
          <w:szCs w:val="28"/>
        </w:rPr>
      </w:pPr>
    </w:p>
    <w:p>
      <w:pPr>
        <w:rPr>
          <w:b/>
          <w:sz w:val="28"/>
          <w:szCs w:val="28"/>
        </w:rPr>
        <w:sectPr>
          <w:footerReference r:id="rId5" w:type="default"/>
          <w:footerReference r:id="rId6" w:type="even"/>
          <w:pgSz w:w="11906" w:h="16838"/>
          <w:pgMar w:top="1440" w:right="1800" w:bottom="1440" w:left="1800" w:header="851" w:footer="992" w:gutter="0"/>
          <w:cols w:space="425" w:num="1"/>
          <w:docGrid w:type="lines" w:linePitch="312" w:charSpace="0"/>
        </w:sectPr>
      </w:pPr>
    </w:p>
    <w:p>
      <w:pPr>
        <w:rPr>
          <w:rFonts w:ascii="仿宋_GB2312" w:eastAsia="仿宋_GB2312"/>
          <w:sz w:val="28"/>
          <w:szCs w:val="28"/>
        </w:rPr>
      </w:pPr>
      <w:r>
        <w:rPr>
          <w:rFonts w:hint="eastAsia" w:ascii="仿宋_GB2312" w:eastAsia="仿宋_GB2312"/>
          <w:sz w:val="28"/>
          <w:szCs w:val="28"/>
        </w:rPr>
        <w:t>附件一：</w:t>
      </w:r>
    </w:p>
    <w:p>
      <w:pPr>
        <w:pStyle w:val="3"/>
        <w:snapToGrid w:val="0"/>
        <w:jc w:val="center"/>
        <w:rPr>
          <w:rFonts w:ascii="黑体" w:eastAsia="黑体"/>
          <w:sz w:val="36"/>
        </w:rPr>
      </w:pPr>
      <w:r>
        <w:rPr>
          <w:rFonts w:hint="eastAsia" w:ascii="黑体" w:eastAsia="黑体"/>
          <w:sz w:val="36"/>
        </w:rPr>
        <w:t>江苏省普通高校对口单独招生</w:t>
      </w:r>
    </w:p>
    <w:p>
      <w:pPr>
        <w:pStyle w:val="3"/>
        <w:snapToGrid w:val="0"/>
        <w:jc w:val="center"/>
        <w:rPr>
          <w:rFonts w:ascii="黑体" w:eastAsia="黑体"/>
          <w:sz w:val="36"/>
        </w:rPr>
      </w:pPr>
      <w:r>
        <w:rPr>
          <w:rFonts w:hint="eastAsia" w:ascii="黑体" w:eastAsia="黑体"/>
          <w:sz w:val="36"/>
        </w:rPr>
        <w:t>电子电工专业综合理论考试大纲</w:t>
      </w:r>
    </w:p>
    <w:p>
      <w:pPr>
        <w:pStyle w:val="3"/>
        <w:snapToGrid w:val="0"/>
        <w:jc w:val="center"/>
        <w:rPr>
          <w:rFonts w:ascii="仿宋_GB2312" w:eastAsia="仿宋_GB2312"/>
          <w:sz w:val="24"/>
        </w:rPr>
      </w:pPr>
      <w:r>
        <w:rPr>
          <w:rFonts w:ascii="仿宋_GB2312" w:eastAsia="仿宋_GB2312"/>
          <w:sz w:val="24"/>
        </w:rPr>
        <w:t> </w:t>
      </w:r>
    </w:p>
    <w:p>
      <w:pPr>
        <w:pStyle w:val="3"/>
        <w:snapToGrid w:val="0"/>
        <w:ind w:firstLine="480" w:firstLineChars="200"/>
        <w:rPr>
          <w:rFonts w:ascii="仿宋_GB2312" w:eastAsia="仿宋_GB2312"/>
          <w:sz w:val="24"/>
        </w:rPr>
      </w:pPr>
      <w:r>
        <w:rPr>
          <w:rFonts w:hint="eastAsia" w:ascii="仿宋_GB2312" w:eastAsia="仿宋_GB2312"/>
          <w:sz w:val="24"/>
        </w:rPr>
        <w:t>本考纲以教育部中等职业学校电子电工类专业教学指导方案为依据，以教育部和江苏省教育厅公布的中等职业学校教学用书目录中本专业有关教材为主要参考教材。</w:t>
      </w:r>
    </w:p>
    <w:p>
      <w:pPr>
        <w:pStyle w:val="3"/>
        <w:snapToGrid w:val="0"/>
        <w:ind w:firstLine="480" w:firstLineChars="200"/>
        <w:rPr>
          <w:rFonts w:ascii="仿宋_GB2312" w:eastAsia="仿宋_GB2312"/>
          <w:sz w:val="24"/>
        </w:rPr>
      </w:pPr>
      <w:r>
        <w:rPr>
          <w:rFonts w:hint="eastAsia" w:ascii="仿宋_GB2312" w:eastAsia="仿宋_GB2312"/>
          <w:sz w:val="24"/>
        </w:rPr>
        <w:t>本考纲所涉及的考试范围主要包括电子电工类专业开设的《电工基础》、《电子线路》、《电工测量仪表》、《电子测量》、《电机和拖动》等五门核心课程，主要测试考生理解和掌握有关基本理论、基本知识和基本方法的水平，以及综合运用这些理论、知识和方法解决基本实际问题的能力。</w:t>
      </w:r>
    </w:p>
    <w:p>
      <w:pPr>
        <w:pStyle w:val="3"/>
        <w:snapToGrid w:val="0"/>
        <w:ind w:firstLine="420"/>
        <w:rPr>
          <w:rFonts w:ascii="仿宋_GB2312" w:eastAsia="仿宋_GB2312"/>
          <w:sz w:val="24"/>
        </w:rPr>
      </w:pPr>
      <w:r>
        <w:rPr>
          <w:rFonts w:ascii="仿宋_GB2312" w:eastAsia="仿宋_GB2312"/>
          <w:sz w:val="24"/>
        </w:rPr>
        <w:t> </w:t>
      </w:r>
    </w:p>
    <w:p>
      <w:pPr>
        <w:pStyle w:val="3"/>
        <w:snapToGrid w:val="0"/>
        <w:ind w:firstLine="420"/>
        <w:jc w:val="center"/>
        <w:rPr>
          <w:rFonts w:ascii="黑体" w:eastAsia="黑体"/>
          <w:sz w:val="32"/>
        </w:rPr>
      </w:pPr>
      <w:r>
        <w:rPr>
          <w:rFonts w:hint="eastAsia" w:ascii="黑体" w:eastAsia="黑体"/>
          <w:sz w:val="32"/>
        </w:rPr>
        <w:t>考试范围和要求</w:t>
      </w:r>
    </w:p>
    <w:p>
      <w:pPr>
        <w:pStyle w:val="3"/>
        <w:snapToGrid w:val="0"/>
        <w:ind w:firstLine="420"/>
        <w:rPr>
          <w:rFonts w:ascii="黑体" w:eastAsia="黑体"/>
          <w:sz w:val="28"/>
        </w:rPr>
      </w:pPr>
      <w:r>
        <w:rPr>
          <w:rFonts w:hint="eastAsia" w:ascii="黑体" w:eastAsia="黑体"/>
          <w:sz w:val="28"/>
        </w:rPr>
        <w:t>第一部分　《电工基础》</w:t>
      </w:r>
    </w:p>
    <w:p>
      <w:pPr>
        <w:pStyle w:val="3"/>
        <w:snapToGrid w:val="0"/>
        <w:rPr>
          <w:rFonts w:ascii="黑体" w:eastAsia="黑体"/>
          <w:sz w:val="24"/>
        </w:rPr>
      </w:pPr>
      <w:r>
        <w:rPr>
          <w:rFonts w:hint="eastAsia" w:ascii="黑体" w:eastAsia="黑体"/>
          <w:sz w:val="24"/>
        </w:rPr>
        <w:t xml:space="preserve">    一、电路的基本概念</w:t>
      </w:r>
    </w:p>
    <w:p>
      <w:pPr>
        <w:pStyle w:val="3"/>
        <w:snapToGrid w:val="0"/>
        <w:rPr>
          <w:rFonts w:ascii="仿宋_GB2312" w:eastAsia="仿宋_GB2312"/>
          <w:sz w:val="24"/>
        </w:rPr>
      </w:pPr>
      <w:r>
        <w:rPr>
          <w:rFonts w:hint="eastAsia" w:ascii="仿宋_GB2312" w:eastAsia="仿宋_GB2312"/>
          <w:sz w:val="24"/>
        </w:rPr>
        <w:t xml:space="preserve">    1、了解电路的组成及其作用。</w:t>
      </w:r>
    </w:p>
    <w:p>
      <w:pPr>
        <w:pStyle w:val="3"/>
        <w:snapToGrid w:val="0"/>
        <w:rPr>
          <w:rFonts w:ascii="仿宋_GB2312" w:eastAsia="仿宋_GB2312"/>
          <w:sz w:val="24"/>
        </w:rPr>
      </w:pPr>
      <w:r>
        <w:rPr>
          <w:rFonts w:hint="eastAsia" w:ascii="仿宋_GB2312" w:eastAsia="仿宋_GB2312"/>
          <w:sz w:val="24"/>
        </w:rPr>
        <w:t xml:space="preserve">    2、理解电路的基本物理量（电动势、电流、电位、电压）的概念及其单位。</w:t>
      </w:r>
    </w:p>
    <w:p>
      <w:pPr>
        <w:pStyle w:val="3"/>
        <w:snapToGrid w:val="0"/>
        <w:rPr>
          <w:rFonts w:ascii="仿宋_GB2312" w:eastAsia="仿宋_GB2312"/>
          <w:sz w:val="24"/>
        </w:rPr>
      </w:pPr>
      <w:r>
        <w:rPr>
          <w:rFonts w:hint="eastAsia" w:ascii="仿宋_GB2312" w:eastAsia="仿宋_GB2312"/>
          <w:sz w:val="24"/>
        </w:rPr>
        <w:t xml:space="preserve">    3、熟练掌握电动势、电流、电压的参考方向（正方向）和数值正负的意义及在电路计算时的应用。</w:t>
      </w:r>
    </w:p>
    <w:p>
      <w:pPr>
        <w:pStyle w:val="3"/>
        <w:snapToGrid w:val="0"/>
        <w:rPr>
          <w:rFonts w:ascii="仿宋_GB2312" w:eastAsia="仿宋_GB2312"/>
          <w:sz w:val="24"/>
        </w:rPr>
      </w:pPr>
      <w:r>
        <w:rPr>
          <w:rFonts w:hint="eastAsia" w:ascii="仿宋_GB2312" w:eastAsia="仿宋_GB2312"/>
          <w:sz w:val="24"/>
        </w:rPr>
        <w:t xml:space="preserve">    4、理解电功和电功率的概念，掌握电功、电功率和焦耳定律的计算。</w:t>
      </w:r>
    </w:p>
    <w:p>
      <w:pPr>
        <w:pStyle w:val="3"/>
        <w:snapToGrid w:val="0"/>
        <w:rPr>
          <w:rFonts w:ascii="仿宋_GB2312" w:eastAsia="仿宋_GB2312"/>
          <w:sz w:val="24"/>
        </w:rPr>
      </w:pPr>
      <w:r>
        <w:rPr>
          <w:rFonts w:hint="eastAsia" w:ascii="仿宋_GB2312" w:eastAsia="仿宋_GB2312"/>
          <w:sz w:val="24"/>
        </w:rPr>
        <w:t xml:space="preserve">    5、理解电阻的概念和电阻与温度的关系，熟练掌握电阻定律。</w:t>
      </w:r>
    </w:p>
    <w:p>
      <w:pPr>
        <w:pStyle w:val="3"/>
        <w:snapToGrid w:val="0"/>
        <w:rPr>
          <w:rFonts w:ascii="仿宋_GB2312" w:eastAsia="仿宋_GB2312"/>
          <w:sz w:val="24"/>
        </w:rPr>
      </w:pPr>
      <w:r>
        <w:rPr>
          <w:rFonts w:hint="eastAsia" w:ascii="仿宋_GB2312" w:eastAsia="仿宋_GB2312"/>
          <w:sz w:val="24"/>
        </w:rPr>
        <w:t xml:space="preserve">    6、了解电气设备额定值的意义。</w:t>
      </w:r>
    </w:p>
    <w:p>
      <w:pPr>
        <w:pStyle w:val="3"/>
        <w:snapToGrid w:val="0"/>
        <w:rPr>
          <w:rFonts w:ascii="黑体" w:eastAsia="黑体"/>
          <w:sz w:val="24"/>
        </w:rPr>
      </w:pPr>
      <w:r>
        <w:rPr>
          <w:rFonts w:hint="eastAsia" w:ascii="黑体" w:eastAsia="黑体"/>
          <w:sz w:val="24"/>
        </w:rPr>
        <w:t xml:space="preserve">    二、简单直流电路</w:t>
      </w:r>
    </w:p>
    <w:p>
      <w:pPr>
        <w:pStyle w:val="3"/>
        <w:snapToGrid w:val="0"/>
        <w:rPr>
          <w:rFonts w:ascii="仿宋_GB2312" w:eastAsia="仿宋_GB2312"/>
          <w:sz w:val="24"/>
        </w:rPr>
      </w:pPr>
      <w:r>
        <w:rPr>
          <w:rFonts w:hint="eastAsia" w:ascii="仿宋_GB2312" w:eastAsia="仿宋_GB2312"/>
          <w:sz w:val="24"/>
        </w:rPr>
        <w:t xml:space="preserve">    1、熟练掌握部分电路欧姆定律和闭合电路欧姆定律。</w:t>
      </w:r>
    </w:p>
    <w:p>
      <w:pPr>
        <w:pStyle w:val="3"/>
        <w:snapToGrid w:val="0"/>
        <w:rPr>
          <w:rFonts w:ascii="仿宋_GB2312" w:eastAsia="仿宋_GB2312"/>
          <w:sz w:val="24"/>
        </w:rPr>
      </w:pPr>
      <w:r>
        <w:rPr>
          <w:rFonts w:hint="eastAsia" w:ascii="仿宋_GB2312" w:eastAsia="仿宋_GB2312"/>
          <w:sz w:val="24"/>
        </w:rPr>
        <w:t xml:space="preserve">    2、了解电路的几种工作状态（通路、开路、短路），掌握在每一种状态下电路中电流、电压和功率的计算。</w:t>
      </w:r>
    </w:p>
    <w:p>
      <w:pPr>
        <w:pStyle w:val="3"/>
        <w:snapToGrid w:val="0"/>
        <w:rPr>
          <w:rFonts w:ascii="仿宋_GB2312" w:eastAsia="仿宋_GB2312"/>
          <w:sz w:val="24"/>
        </w:rPr>
      </w:pPr>
      <w:r>
        <w:rPr>
          <w:rFonts w:hint="eastAsia" w:ascii="仿宋_GB2312" w:eastAsia="仿宋_GB2312"/>
          <w:sz w:val="24"/>
        </w:rPr>
        <w:t xml:space="preserve">    3、熟练掌握电阻串、并联的特点和作用，掌握简单混联电路的分析和计算。</w:t>
      </w:r>
    </w:p>
    <w:p>
      <w:pPr>
        <w:pStyle w:val="3"/>
        <w:snapToGrid w:val="0"/>
        <w:rPr>
          <w:rFonts w:ascii="仿宋_GB2312" w:eastAsia="仿宋_GB2312"/>
          <w:sz w:val="24"/>
        </w:rPr>
      </w:pPr>
      <w:r>
        <w:rPr>
          <w:rFonts w:hint="eastAsia" w:ascii="仿宋_GB2312" w:eastAsia="仿宋_GB2312"/>
          <w:sz w:val="24"/>
        </w:rPr>
        <w:t xml:space="preserve">    4、掌握电路中各点电位及两点间电压的分析和计算，并掌握其测量方法。</w:t>
      </w:r>
    </w:p>
    <w:p>
      <w:pPr>
        <w:pStyle w:val="3"/>
        <w:snapToGrid w:val="0"/>
        <w:rPr>
          <w:rFonts w:ascii="仿宋_GB2312" w:eastAsia="仿宋_GB2312"/>
          <w:sz w:val="24"/>
        </w:rPr>
      </w:pPr>
      <w:r>
        <w:rPr>
          <w:rFonts w:hint="eastAsia" w:ascii="仿宋_GB2312" w:eastAsia="仿宋_GB2312"/>
          <w:sz w:val="24"/>
        </w:rPr>
        <w:t xml:space="preserve">    5、了解电阻的两种测量方法：伏安法和惠斯通电桥法。</w:t>
      </w:r>
    </w:p>
    <w:p>
      <w:pPr>
        <w:pStyle w:val="3"/>
        <w:snapToGrid w:val="0"/>
        <w:rPr>
          <w:rFonts w:ascii="黑体" w:eastAsia="黑体"/>
          <w:sz w:val="24"/>
        </w:rPr>
      </w:pPr>
      <w:r>
        <w:rPr>
          <w:rFonts w:hint="eastAsia" w:ascii="黑体" w:eastAsia="黑体"/>
          <w:sz w:val="24"/>
        </w:rPr>
        <w:t xml:space="preserve">    三、复杂直流电路</w:t>
      </w:r>
    </w:p>
    <w:p>
      <w:pPr>
        <w:pStyle w:val="3"/>
        <w:snapToGrid w:val="0"/>
        <w:rPr>
          <w:rFonts w:ascii="仿宋_GB2312" w:eastAsia="仿宋_GB2312"/>
          <w:sz w:val="24"/>
        </w:rPr>
      </w:pPr>
      <w:r>
        <w:rPr>
          <w:rFonts w:hint="eastAsia" w:ascii="仿宋_GB2312" w:eastAsia="仿宋_GB2312"/>
          <w:sz w:val="24"/>
        </w:rPr>
        <w:t xml:space="preserve">    1、熟练掌握基尔霍夫定律、叠加定理和戴维宁定理的内容和适用场合。</w:t>
      </w:r>
    </w:p>
    <w:p>
      <w:pPr>
        <w:pStyle w:val="3"/>
        <w:snapToGrid w:val="0"/>
        <w:rPr>
          <w:rFonts w:ascii="仿宋_GB2312" w:eastAsia="仿宋_GB2312"/>
          <w:sz w:val="24"/>
        </w:rPr>
      </w:pPr>
      <w:r>
        <w:rPr>
          <w:rFonts w:hint="eastAsia" w:ascii="仿宋_GB2312" w:eastAsia="仿宋_GB2312"/>
          <w:sz w:val="24"/>
        </w:rPr>
        <w:t xml:space="preserve">    2、熟练运用支路电流法、叠加定理和戴维宁定理来分析，计算复杂直流电路。</w:t>
      </w:r>
    </w:p>
    <w:p>
      <w:pPr>
        <w:pStyle w:val="3"/>
        <w:snapToGrid w:val="0"/>
        <w:rPr>
          <w:rFonts w:ascii="仿宋_GB2312" w:eastAsia="仿宋_GB2312"/>
          <w:sz w:val="24"/>
        </w:rPr>
      </w:pPr>
      <w:r>
        <w:rPr>
          <w:rFonts w:hint="eastAsia" w:ascii="仿宋_GB2312" w:eastAsia="仿宋_GB2312"/>
          <w:sz w:val="24"/>
        </w:rPr>
        <w:t xml:space="preserve">    3、理解电压源和电流源的概念，并掌握它们之间的等效变换。</w:t>
      </w:r>
    </w:p>
    <w:p>
      <w:pPr>
        <w:pStyle w:val="3"/>
        <w:snapToGrid w:val="0"/>
        <w:rPr>
          <w:rFonts w:ascii="仿宋_GB2312" w:eastAsia="仿宋_GB2312"/>
          <w:sz w:val="24"/>
        </w:rPr>
      </w:pPr>
      <w:r>
        <w:rPr>
          <w:rFonts w:hint="eastAsia" w:ascii="仿宋_GB2312" w:eastAsia="仿宋_GB2312"/>
          <w:sz w:val="24"/>
        </w:rPr>
        <w:t xml:space="preserve">    4、了解验证基尔霍夫定律、戴维宁定理和叠加定理的实验方法。</w:t>
      </w:r>
    </w:p>
    <w:p>
      <w:pPr>
        <w:pStyle w:val="3"/>
        <w:snapToGrid w:val="0"/>
        <w:rPr>
          <w:rFonts w:ascii="黑体" w:eastAsia="黑体"/>
          <w:sz w:val="24"/>
        </w:rPr>
      </w:pPr>
      <w:r>
        <w:rPr>
          <w:rFonts w:hint="eastAsia" w:ascii="仿宋_GB2312" w:eastAsia="仿宋_GB2312"/>
          <w:b/>
          <w:bCs/>
          <w:sz w:val="24"/>
        </w:rPr>
        <w:t xml:space="preserve">   </w:t>
      </w:r>
      <w:r>
        <w:rPr>
          <w:rFonts w:hint="eastAsia" w:ascii="黑体" w:eastAsia="黑体"/>
          <w:sz w:val="24"/>
        </w:rPr>
        <w:t xml:space="preserve"> 四、电容和电容器</w:t>
      </w:r>
    </w:p>
    <w:p>
      <w:pPr>
        <w:pStyle w:val="3"/>
        <w:snapToGrid w:val="0"/>
        <w:rPr>
          <w:rFonts w:ascii="仿宋_GB2312" w:eastAsia="仿宋_GB2312"/>
          <w:sz w:val="24"/>
        </w:rPr>
      </w:pPr>
      <w:r>
        <w:rPr>
          <w:rFonts w:hint="eastAsia" w:ascii="仿宋_GB2312" w:eastAsia="仿宋_GB2312"/>
          <w:sz w:val="24"/>
        </w:rPr>
        <w:t xml:space="preserve">    1、理解电容的概念，掌握电容器的充放电特性。</w:t>
      </w:r>
    </w:p>
    <w:p>
      <w:pPr>
        <w:pStyle w:val="3"/>
        <w:snapToGrid w:val="0"/>
        <w:rPr>
          <w:rFonts w:ascii="仿宋_GB2312" w:eastAsia="仿宋_GB2312"/>
          <w:sz w:val="24"/>
        </w:rPr>
      </w:pPr>
      <w:r>
        <w:rPr>
          <w:rFonts w:hint="eastAsia" w:ascii="仿宋_GB2312" w:eastAsia="仿宋_GB2312"/>
          <w:sz w:val="24"/>
        </w:rPr>
        <w:t xml:space="preserve">    2、了解常用电容器的分类和额定值。</w:t>
      </w:r>
    </w:p>
    <w:p>
      <w:pPr>
        <w:pStyle w:val="3"/>
        <w:snapToGrid w:val="0"/>
        <w:rPr>
          <w:rFonts w:ascii="仿宋_GB2312" w:eastAsia="仿宋_GB2312"/>
          <w:sz w:val="24"/>
        </w:rPr>
      </w:pPr>
      <w:r>
        <w:rPr>
          <w:rFonts w:hint="eastAsia" w:ascii="仿宋_GB2312" w:eastAsia="仿宋_GB2312"/>
          <w:sz w:val="24"/>
        </w:rPr>
        <w:t xml:space="preserve">    3、掌握平行板电容器电容的计算。</w:t>
      </w:r>
    </w:p>
    <w:p>
      <w:pPr>
        <w:pStyle w:val="3"/>
        <w:snapToGrid w:val="0"/>
        <w:rPr>
          <w:rFonts w:ascii="仿宋_GB2312" w:eastAsia="仿宋_GB2312"/>
          <w:sz w:val="24"/>
        </w:rPr>
      </w:pPr>
      <w:r>
        <w:rPr>
          <w:rFonts w:hint="eastAsia" w:ascii="仿宋_GB2312" w:eastAsia="仿宋_GB2312"/>
          <w:sz w:val="24"/>
        </w:rPr>
        <w:t xml:space="preserve">    4、掌握电容器串、并联的性质及其等效电容和额定工作电压的计算。</w:t>
      </w:r>
    </w:p>
    <w:p>
      <w:pPr>
        <w:pStyle w:val="3"/>
        <w:snapToGrid w:val="0"/>
        <w:rPr>
          <w:rFonts w:ascii="仿宋_GB2312" w:eastAsia="仿宋_GB2312"/>
          <w:sz w:val="24"/>
        </w:rPr>
      </w:pPr>
      <w:r>
        <w:rPr>
          <w:rFonts w:hint="eastAsia" w:ascii="仿宋_GB2312" w:eastAsia="仿宋_GB2312"/>
          <w:sz w:val="24"/>
        </w:rPr>
        <w:t xml:space="preserve">    5、了解电容器中的电场能量。</w:t>
      </w:r>
    </w:p>
    <w:p>
      <w:pPr>
        <w:pStyle w:val="3"/>
        <w:snapToGrid w:val="0"/>
        <w:rPr>
          <w:rFonts w:ascii="仿宋_GB2312" w:eastAsia="仿宋_GB2312"/>
          <w:sz w:val="24"/>
        </w:rPr>
      </w:pPr>
      <w:r>
        <w:rPr>
          <w:rFonts w:hint="eastAsia" w:ascii="仿宋_GB2312" w:eastAsia="仿宋_GB2312"/>
          <w:sz w:val="24"/>
        </w:rPr>
        <w:t xml:space="preserve">    6、能用万用表粗略地判别大容量电容器质量的好坏。</w:t>
      </w:r>
    </w:p>
    <w:p>
      <w:pPr>
        <w:pStyle w:val="3"/>
        <w:snapToGrid w:val="0"/>
        <w:ind w:firstLine="480" w:firstLineChars="200"/>
        <w:rPr>
          <w:rFonts w:ascii="黑体" w:eastAsia="黑体"/>
          <w:sz w:val="24"/>
        </w:rPr>
      </w:pPr>
      <w:r>
        <w:rPr>
          <w:rFonts w:hint="eastAsia" w:ascii="黑体" w:eastAsia="黑体"/>
          <w:sz w:val="24"/>
        </w:rPr>
        <w:t>五、磁场和电磁感应</w:t>
      </w:r>
    </w:p>
    <w:p>
      <w:pPr>
        <w:pStyle w:val="3"/>
        <w:snapToGrid w:val="0"/>
        <w:rPr>
          <w:rFonts w:ascii="仿宋_GB2312" w:eastAsia="仿宋_GB2312"/>
          <w:sz w:val="24"/>
        </w:rPr>
      </w:pPr>
      <w:r>
        <w:rPr>
          <w:rFonts w:hint="eastAsia" w:ascii="仿宋_GB2312" w:eastAsia="仿宋_GB2312"/>
          <w:sz w:val="24"/>
        </w:rPr>
        <w:t xml:space="preserve">    1、理解磁场主要物理量（磁感应强度、磁通、磁场强度和磁导率）的物理意义、单位和它们之间的相互关系。</w:t>
      </w:r>
    </w:p>
    <w:p>
      <w:pPr>
        <w:pStyle w:val="3"/>
        <w:snapToGrid w:val="0"/>
        <w:rPr>
          <w:rFonts w:ascii="仿宋_GB2312" w:eastAsia="仿宋_GB2312"/>
          <w:sz w:val="24"/>
        </w:rPr>
      </w:pPr>
      <w:r>
        <w:rPr>
          <w:rFonts w:hint="eastAsia" w:ascii="仿宋_GB2312" w:eastAsia="仿宋_GB2312"/>
          <w:sz w:val="24"/>
        </w:rPr>
        <w:t xml:space="preserve">    2、熟练掌握右手螺旋法则，左手定则以及磁场对电流作用力的计算。</w:t>
      </w:r>
    </w:p>
    <w:p>
      <w:pPr>
        <w:pStyle w:val="3"/>
        <w:snapToGrid w:val="0"/>
        <w:ind w:firstLine="480" w:firstLineChars="200"/>
        <w:rPr>
          <w:rFonts w:ascii="仿宋_GB2312" w:eastAsia="仿宋_GB2312"/>
          <w:sz w:val="24"/>
        </w:rPr>
      </w:pPr>
      <w:r>
        <w:rPr>
          <w:rFonts w:hint="eastAsia" w:ascii="仿宋_GB2312" w:eastAsia="仿宋_GB2312"/>
          <w:sz w:val="24"/>
        </w:rPr>
        <w:t>3、理解电磁感应现象产生的条件。</w:t>
      </w:r>
    </w:p>
    <w:p>
      <w:pPr>
        <w:pStyle w:val="3"/>
        <w:snapToGrid w:val="0"/>
        <w:ind w:firstLine="480" w:firstLineChars="200"/>
        <w:rPr>
          <w:rFonts w:ascii="仿宋_GB2312" w:eastAsia="仿宋_GB2312"/>
          <w:sz w:val="24"/>
        </w:rPr>
      </w:pPr>
      <w:r>
        <w:rPr>
          <w:rFonts w:hint="eastAsia" w:ascii="仿宋_GB2312" w:eastAsia="仿宋_GB2312"/>
          <w:sz w:val="24"/>
        </w:rPr>
        <w:t>4、熟练掌握右手定则、楞次定律和法拉第电磁感应定律。</w:t>
      </w:r>
    </w:p>
    <w:p>
      <w:pPr>
        <w:pStyle w:val="3"/>
        <w:snapToGrid w:val="0"/>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5、理解自感现象和互感现象。</w:t>
      </w:r>
    </w:p>
    <w:p>
      <w:pPr>
        <w:pStyle w:val="3"/>
        <w:snapToGrid w:val="0"/>
        <w:rPr>
          <w:rFonts w:ascii="仿宋_GB2312" w:eastAsia="仿宋_GB2312"/>
          <w:sz w:val="24"/>
        </w:rPr>
      </w:pPr>
      <w:r>
        <w:rPr>
          <w:rFonts w:hint="eastAsia" w:ascii="仿宋_GB2312" w:eastAsia="仿宋_GB2312"/>
          <w:sz w:val="24"/>
        </w:rPr>
        <w:t xml:space="preserve">    6、掌握互感线圈的同名端的概念及其判断方法。</w:t>
      </w:r>
    </w:p>
    <w:p>
      <w:pPr>
        <w:pStyle w:val="3"/>
        <w:snapToGrid w:val="0"/>
        <w:ind w:firstLine="480" w:firstLineChars="200"/>
        <w:rPr>
          <w:rFonts w:ascii="仿宋_GB2312" w:eastAsia="仿宋_GB2312"/>
          <w:b/>
          <w:bCs/>
          <w:sz w:val="24"/>
        </w:rPr>
      </w:pPr>
      <w:r>
        <w:rPr>
          <w:rFonts w:hint="eastAsia" w:ascii="黑体" w:eastAsia="黑体"/>
          <w:sz w:val="24"/>
        </w:rPr>
        <w:t>六、正弦交流电的基本概念</w:t>
      </w:r>
    </w:p>
    <w:p>
      <w:pPr>
        <w:pStyle w:val="3"/>
        <w:snapToGrid w:val="0"/>
        <w:rPr>
          <w:rFonts w:ascii="仿宋_GB2312" w:eastAsia="仿宋_GB2312"/>
          <w:sz w:val="24"/>
        </w:rPr>
      </w:pPr>
      <w:r>
        <w:rPr>
          <w:rFonts w:hint="eastAsia" w:ascii="仿宋_GB2312" w:eastAsia="仿宋_GB2312"/>
          <w:sz w:val="24"/>
        </w:rPr>
        <w:t xml:space="preserve">    1、了解正弦交流电的产生。</w:t>
      </w:r>
    </w:p>
    <w:p>
      <w:pPr>
        <w:pStyle w:val="3"/>
        <w:snapToGrid w:val="0"/>
        <w:rPr>
          <w:rFonts w:ascii="仿宋_GB2312" w:eastAsia="仿宋_GB2312"/>
          <w:sz w:val="24"/>
        </w:rPr>
      </w:pPr>
      <w:r>
        <w:rPr>
          <w:rFonts w:hint="eastAsia" w:ascii="仿宋_GB2312" w:eastAsia="仿宋_GB2312"/>
          <w:sz w:val="24"/>
        </w:rPr>
        <w:t xml:space="preserve">    2、理解正弦交流电基本物理量（瞬时值、最大值、有效值、角频率、周期、频率、相位、初相位、相位差）的概念。</w:t>
      </w:r>
    </w:p>
    <w:p>
      <w:pPr>
        <w:pStyle w:val="3"/>
        <w:snapToGrid w:val="0"/>
        <w:rPr>
          <w:rFonts w:ascii="仿宋_GB2312" w:eastAsia="仿宋_GB2312"/>
          <w:sz w:val="24"/>
        </w:rPr>
      </w:pPr>
      <w:r>
        <w:rPr>
          <w:rFonts w:hint="eastAsia" w:ascii="仿宋_GB2312" w:eastAsia="仿宋_GB2312"/>
          <w:sz w:val="24"/>
        </w:rPr>
        <w:t xml:space="preserve">    3、熟练掌握正弦交流电的解析式表示法、正弦曲线表示法、相量图表示法和相量表示法。</w:t>
      </w:r>
    </w:p>
    <w:p>
      <w:pPr>
        <w:pStyle w:val="3"/>
        <w:snapToGrid w:val="0"/>
        <w:ind w:firstLine="480" w:firstLineChars="200"/>
        <w:rPr>
          <w:rFonts w:ascii="仿宋_GB2312" w:eastAsia="仿宋_GB2312"/>
          <w:b/>
          <w:bCs/>
          <w:sz w:val="24"/>
        </w:rPr>
      </w:pPr>
      <w:r>
        <w:rPr>
          <w:rFonts w:hint="eastAsia" w:ascii="黑体" w:eastAsia="黑体"/>
          <w:sz w:val="24"/>
        </w:rPr>
        <w:t>七、正弦交流电路</w:t>
      </w:r>
    </w:p>
    <w:p>
      <w:pPr>
        <w:pStyle w:val="3"/>
        <w:snapToGrid w:val="0"/>
        <w:ind w:firstLine="480" w:firstLineChars="200"/>
        <w:rPr>
          <w:rFonts w:ascii="仿宋_GB2312" w:eastAsia="仿宋_GB2312"/>
          <w:sz w:val="24"/>
        </w:rPr>
      </w:pPr>
      <w:r>
        <w:rPr>
          <w:rFonts w:hint="eastAsia" w:ascii="仿宋_GB2312" w:eastAsia="仿宋_GB2312"/>
          <w:sz w:val="24"/>
        </w:rPr>
        <w:t>1、理解正弦交流电路中感抗、容抗、有功功率、无功功率、视在功率、功率因数、阻抗、复数阻抗、电压三角形、电流三角形、阻抗三角形、功率三角形的概念。</w:t>
      </w:r>
    </w:p>
    <w:p>
      <w:pPr>
        <w:pStyle w:val="3"/>
        <w:snapToGrid w:val="0"/>
        <w:ind w:firstLine="420"/>
        <w:rPr>
          <w:rFonts w:ascii="仿宋_GB2312" w:eastAsia="仿宋_GB2312"/>
          <w:sz w:val="24"/>
        </w:rPr>
      </w:pPr>
      <w:r>
        <w:rPr>
          <w:rFonts w:hint="eastAsia" w:ascii="仿宋_GB2312" w:eastAsia="仿宋_GB2312"/>
          <w:sz w:val="24"/>
        </w:rPr>
        <w:t>2、熟练掌握正弦交流电路的分析方法：时域关系法、相量法和相量图法。</w:t>
      </w:r>
    </w:p>
    <w:p>
      <w:pPr>
        <w:pStyle w:val="3"/>
        <w:snapToGrid w:val="0"/>
        <w:ind w:firstLine="420"/>
        <w:rPr>
          <w:rFonts w:ascii="仿宋_GB2312" w:eastAsia="仿宋_GB2312"/>
          <w:sz w:val="24"/>
        </w:rPr>
      </w:pPr>
      <w:r>
        <w:rPr>
          <w:rFonts w:hint="eastAsia" w:ascii="仿宋_GB2312" w:eastAsia="仿宋_GB2312"/>
          <w:sz w:val="24"/>
        </w:rPr>
        <w:t>3、理解电阻、电感和电容在直流电路和交流电路中的作用。</w:t>
      </w:r>
    </w:p>
    <w:p>
      <w:pPr>
        <w:pStyle w:val="3"/>
        <w:snapToGrid w:val="0"/>
        <w:ind w:firstLine="420"/>
        <w:rPr>
          <w:rFonts w:ascii="仿宋_GB2312" w:eastAsia="仿宋_GB2312"/>
          <w:sz w:val="24"/>
        </w:rPr>
      </w:pPr>
      <w:r>
        <w:rPr>
          <w:rFonts w:hint="eastAsia" w:ascii="仿宋_GB2312" w:eastAsia="仿宋_GB2312"/>
          <w:sz w:val="24"/>
        </w:rPr>
        <w:t>4、熟练掌握纯电阻电路、纯电感电路和纯电容电路中电流和电压的关系及功率。</w:t>
      </w:r>
    </w:p>
    <w:p>
      <w:pPr>
        <w:pStyle w:val="3"/>
        <w:snapToGrid w:val="0"/>
        <w:ind w:firstLine="420"/>
        <w:rPr>
          <w:rFonts w:ascii="仿宋_GB2312" w:eastAsia="仿宋_GB2312"/>
          <w:sz w:val="24"/>
        </w:rPr>
      </w:pPr>
      <w:r>
        <w:rPr>
          <w:rFonts w:hint="eastAsia" w:ascii="仿宋_GB2312" w:eastAsia="仿宋_GB2312"/>
          <w:sz w:val="24"/>
        </w:rPr>
        <w:t>5、熟练掌握RLC串联正弦交流电路中电流和电压的关系及功率的计算。</w:t>
      </w:r>
    </w:p>
    <w:p>
      <w:pPr>
        <w:pStyle w:val="3"/>
        <w:snapToGrid w:val="0"/>
        <w:ind w:firstLine="420"/>
        <w:rPr>
          <w:rFonts w:ascii="仿宋_GB2312" w:eastAsia="仿宋_GB2312"/>
          <w:sz w:val="24"/>
        </w:rPr>
      </w:pPr>
      <w:r>
        <w:rPr>
          <w:rFonts w:hint="eastAsia" w:ascii="仿宋_GB2312" w:eastAsia="仿宋_GB2312"/>
          <w:sz w:val="24"/>
        </w:rPr>
        <w:t>6、掌握RLC并联正弦交流电路中电流和电压的关系。</w:t>
      </w:r>
    </w:p>
    <w:p>
      <w:pPr>
        <w:pStyle w:val="3"/>
        <w:snapToGrid w:val="0"/>
        <w:ind w:firstLine="420"/>
        <w:rPr>
          <w:rFonts w:ascii="仿宋_GB2312" w:eastAsia="仿宋_GB2312"/>
          <w:sz w:val="24"/>
        </w:rPr>
      </w:pPr>
      <w:r>
        <w:rPr>
          <w:rFonts w:hint="eastAsia" w:ascii="仿宋_GB2312" w:eastAsia="仿宋_GB2312"/>
          <w:sz w:val="24"/>
        </w:rPr>
        <w:t>7、熟练掌握复数阻抗的串、并联及其计算。</w:t>
      </w:r>
    </w:p>
    <w:p>
      <w:pPr>
        <w:pStyle w:val="3"/>
        <w:snapToGrid w:val="0"/>
        <w:ind w:firstLine="420"/>
        <w:rPr>
          <w:rFonts w:ascii="仿宋_GB2312" w:eastAsia="仿宋_GB2312"/>
          <w:sz w:val="24"/>
        </w:rPr>
      </w:pPr>
      <w:r>
        <w:rPr>
          <w:rFonts w:hint="eastAsia" w:ascii="仿宋_GB2312" w:eastAsia="仿宋_GB2312"/>
          <w:sz w:val="24"/>
        </w:rPr>
        <w:t>8、掌握串、并联谐振的条件、特点及其应用。</w:t>
      </w:r>
    </w:p>
    <w:p>
      <w:pPr>
        <w:pStyle w:val="3"/>
        <w:snapToGrid w:val="0"/>
        <w:ind w:firstLine="420"/>
        <w:rPr>
          <w:rFonts w:ascii="仿宋_GB2312" w:eastAsia="仿宋_GB2312"/>
          <w:sz w:val="24"/>
        </w:rPr>
      </w:pPr>
      <w:r>
        <w:rPr>
          <w:rFonts w:hint="eastAsia" w:ascii="仿宋_GB2312" w:eastAsia="仿宋_GB2312"/>
          <w:sz w:val="24"/>
        </w:rPr>
        <w:t>9、了解提高功率因数的意义，并掌握提高功率因数的方法以及并联电容器电容的计算。</w:t>
      </w:r>
    </w:p>
    <w:p>
      <w:pPr>
        <w:pStyle w:val="3"/>
        <w:snapToGrid w:val="0"/>
        <w:ind w:firstLine="420"/>
        <w:rPr>
          <w:rFonts w:ascii="仿宋_GB2312" w:eastAsia="仿宋_GB2312"/>
          <w:sz w:val="24"/>
        </w:rPr>
      </w:pPr>
      <w:r>
        <w:rPr>
          <w:rFonts w:hint="eastAsia" w:ascii="仿宋_GB2312" w:eastAsia="仿宋_GB2312"/>
          <w:sz w:val="24"/>
        </w:rPr>
        <w:t>10、掌握RLC串联正弦交流电路中电流和电压的测试方法。</w:t>
      </w:r>
    </w:p>
    <w:p>
      <w:pPr>
        <w:pStyle w:val="3"/>
        <w:snapToGrid w:val="0"/>
        <w:ind w:firstLine="420"/>
        <w:rPr>
          <w:rFonts w:ascii="仿宋_GB2312" w:eastAsia="仿宋_GB2312"/>
          <w:sz w:val="24"/>
        </w:rPr>
      </w:pPr>
      <w:r>
        <w:rPr>
          <w:rFonts w:hint="eastAsia" w:ascii="仿宋_GB2312" w:eastAsia="仿宋_GB2312"/>
          <w:sz w:val="24"/>
        </w:rPr>
        <w:t>11、掌握在日光灯电路两端并联一只适当容量的电容器，可以提高整个电路功率因数的测试方法。</w:t>
      </w:r>
    </w:p>
    <w:p>
      <w:pPr>
        <w:pStyle w:val="3"/>
        <w:snapToGrid w:val="0"/>
        <w:ind w:firstLine="420"/>
        <w:rPr>
          <w:rFonts w:ascii="黑体" w:eastAsia="黑体"/>
          <w:sz w:val="24"/>
        </w:rPr>
      </w:pPr>
      <w:r>
        <w:rPr>
          <w:rFonts w:hint="eastAsia" w:ascii="黑体" w:eastAsia="黑体"/>
          <w:sz w:val="24"/>
        </w:rPr>
        <w:t>八、三相正弦交流电路</w:t>
      </w:r>
    </w:p>
    <w:p>
      <w:pPr>
        <w:pStyle w:val="3"/>
        <w:snapToGrid w:val="0"/>
        <w:ind w:firstLine="420"/>
        <w:rPr>
          <w:rFonts w:ascii="仿宋_GB2312" w:eastAsia="仿宋_GB2312"/>
          <w:sz w:val="24"/>
        </w:rPr>
      </w:pPr>
      <w:r>
        <w:rPr>
          <w:rFonts w:hint="eastAsia" w:ascii="仿宋_GB2312" w:eastAsia="仿宋_GB2312"/>
          <w:sz w:val="24"/>
        </w:rPr>
        <w:t>1、了解三相电压的产生及其表示方法。</w:t>
      </w:r>
    </w:p>
    <w:p>
      <w:pPr>
        <w:pStyle w:val="3"/>
        <w:snapToGrid w:val="0"/>
        <w:ind w:firstLine="420"/>
        <w:rPr>
          <w:rFonts w:ascii="仿宋_GB2312" w:eastAsia="仿宋_GB2312"/>
          <w:sz w:val="24"/>
        </w:rPr>
      </w:pPr>
      <w:r>
        <w:rPr>
          <w:rFonts w:hint="eastAsia" w:ascii="仿宋_GB2312" w:eastAsia="仿宋_GB2312"/>
          <w:sz w:val="24"/>
        </w:rPr>
        <w:t>2、掌握三相对称负载星形联接和三角形联接的三相电路中线电压与相电压、线电流与相电流之间的关系。</w:t>
      </w:r>
    </w:p>
    <w:p>
      <w:pPr>
        <w:pStyle w:val="3"/>
        <w:snapToGrid w:val="0"/>
        <w:ind w:firstLine="420"/>
        <w:rPr>
          <w:rFonts w:ascii="仿宋_GB2312" w:eastAsia="仿宋_GB2312"/>
          <w:sz w:val="24"/>
        </w:rPr>
      </w:pPr>
      <w:r>
        <w:rPr>
          <w:rFonts w:hint="eastAsia" w:ascii="仿宋_GB2312" w:eastAsia="仿宋_GB2312"/>
          <w:sz w:val="24"/>
        </w:rPr>
        <w:t>3、理解中线在电路中的作用。</w:t>
      </w:r>
    </w:p>
    <w:p>
      <w:pPr>
        <w:pStyle w:val="3"/>
        <w:snapToGrid w:val="0"/>
        <w:ind w:firstLine="420"/>
        <w:rPr>
          <w:rFonts w:ascii="仿宋_GB2312" w:eastAsia="仿宋_GB2312"/>
          <w:sz w:val="24"/>
        </w:rPr>
      </w:pPr>
      <w:r>
        <w:rPr>
          <w:rFonts w:hint="eastAsia" w:ascii="仿宋_GB2312" w:eastAsia="仿宋_GB2312"/>
          <w:sz w:val="24"/>
        </w:rPr>
        <w:t>4、掌握三相对称电路功率的计算。</w:t>
      </w:r>
    </w:p>
    <w:p>
      <w:pPr>
        <w:pStyle w:val="3"/>
        <w:snapToGrid w:val="0"/>
        <w:ind w:firstLine="420"/>
        <w:rPr>
          <w:rFonts w:ascii="仿宋_GB2312" w:eastAsia="仿宋_GB2312"/>
          <w:sz w:val="24"/>
        </w:rPr>
      </w:pPr>
      <w:r>
        <w:rPr>
          <w:rFonts w:hint="eastAsia" w:ascii="仿宋_GB2312" w:eastAsia="仿宋_GB2312"/>
          <w:sz w:val="24"/>
        </w:rPr>
        <w:t>5、熟练掌握对称三相电路的分析和计算。</w:t>
      </w:r>
    </w:p>
    <w:p>
      <w:pPr>
        <w:pStyle w:val="3"/>
        <w:snapToGrid w:val="0"/>
        <w:ind w:firstLine="420"/>
        <w:rPr>
          <w:rFonts w:ascii="仿宋_GB2312" w:eastAsia="仿宋_GB2312"/>
          <w:sz w:val="24"/>
        </w:rPr>
      </w:pPr>
      <w:r>
        <w:rPr>
          <w:rFonts w:hint="eastAsia" w:ascii="仿宋_GB2312" w:eastAsia="仿宋_GB2312"/>
          <w:sz w:val="24"/>
        </w:rPr>
        <w:t>6、了解安全用电的意义及措施。</w:t>
      </w:r>
    </w:p>
    <w:p>
      <w:pPr>
        <w:pStyle w:val="3"/>
        <w:snapToGrid w:val="0"/>
        <w:ind w:firstLine="420"/>
        <w:rPr>
          <w:rFonts w:ascii="仿宋_GB2312" w:eastAsia="仿宋_GB2312"/>
          <w:b/>
          <w:bCs/>
          <w:sz w:val="24"/>
        </w:rPr>
      </w:pPr>
      <w:r>
        <w:rPr>
          <w:rFonts w:hint="eastAsia" w:ascii="黑体" w:eastAsia="黑体"/>
          <w:sz w:val="24"/>
        </w:rPr>
        <w:t>九、变压器</w:t>
      </w:r>
    </w:p>
    <w:p>
      <w:pPr>
        <w:pStyle w:val="3"/>
        <w:snapToGrid w:val="0"/>
        <w:ind w:firstLine="420"/>
        <w:rPr>
          <w:rFonts w:ascii="仿宋_GB2312" w:eastAsia="仿宋_GB2312"/>
          <w:sz w:val="24"/>
        </w:rPr>
      </w:pPr>
      <w:r>
        <w:rPr>
          <w:rFonts w:hint="eastAsia" w:ascii="仿宋_GB2312" w:eastAsia="仿宋_GB2312"/>
          <w:sz w:val="24"/>
        </w:rPr>
        <w:t>1、了解变压器的构造和作用。</w:t>
      </w:r>
    </w:p>
    <w:p>
      <w:pPr>
        <w:pStyle w:val="3"/>
        <w:snapToGrid w:val="0"/>
        <w:ind w:firstLine="420"/>
        <w:rPr>
          <w:rFonts w:ascii="仿宋_GB2312" w:eastAsia="仿宋_GB2312"/>
          <w:sz w:val="24"/>
        </w:rPr>
      </w:pPr>
      <w:r>
        <w:rPr>
          <w:rFonts w:hint="eastAsia" w:ascii="仿宋_GB2312" w:eastAsia="仿宋_GB2312"/>
          <w:sz w:val="24"/>
        </w:rPr>
        <w:t>2、熟练掌握变压器变换电压、变换电流和变换阻抗的基本关系及其计算。</w:t>
      </w:r>
    </w:p>
    <w:p>
      <w:pPr>
        <w:pStyle w:val="3"/>
        <w:snapToGrid w:val="0"/>
        <w:ind w:firstLine="420"/>
        <w:rPr>
          <w:rFonts w:ascii="仿宋_GB2312" w:eastAsia="仿宋_GB2312"/>
          <w:sz w:val="24"/>
        </w:rPr>
      </w:pPr>
      <w:r>
        <w:rPr>
          <w:rFonts w:hint="eastAsia" w:ascii="仿宋_GB2312" w:eastAsia="仿宋_GB2312"/>
          <w:sz w:val="24"/>
        </w:rPr>
        <w:t>3、了解变压器的损耗和效率。</w:t>
      </w:r>
    </w:p>
    <w:p>
      <w:pPr>
        <w:pStyle w:val="3"/>
        <w:snapToGrid w:val="0"/>
        <w:ind w:firstLine="420"/>
        <w:rPr>
          <w:rFonts w:ascii="仿宋_GB2312" w:eastAsia="仿宋_GB2312"/>
          <w:sz w:val="24"/>
        </w:rPr>
      </w:pPr>
      <w:r>
        <w:rPr>
          <w:rFonts w:hint="eastAsia" w:ascii="仿宋_GB2312" w:eastAsia="仿宋_GB2312"/>
          <w:sz w:val="24"/>
        </w:rPr>
        <w:t>4、了解自耦变压器、电流互感器和电压互感器的作用及使用方法。</w:t>
      </w:r>
    </w:p>
    <w:p>
      <w:pPr>
        <w:pStyle w:val="3"/>
        <w:snapToGrid w:val="0"/>
        <w:ind w:firstLine="420"/>
        <w:rPr>
          <w:rFonts w:ascii="仿宋_GB2312" w:eastAsia="仿宋_GB2312"/>
          <w:b/>
          <w:bCs/>
          <w:sz w:val="24"/>
        </w:rPr>
      </w:pPr>
      <w:r>
        <w:rPr>
          <w:rFonts w:hint="eastAsia" w:ascii="黑体" w:eastAsia="黑体"/>
          <w:sz w:val="24"/>
        </w:rPr>
        <w:t>十、瞬态过程</w:t>
      </w:r>
    </w:p>
    <w:p>
      <w:pPr>
        <w:pStyle w:val="3"/>
        <w:snapToGrid w:val="0"/>
        <w:ind w:firstLine="420"/>
        <w:rPr>
          <w:rFonts w:ascii="仿宋_GB2312" w:eastAsia="仿宋_GB2312"/>
          <w:sz w:val="24"/>
        </w:rPr>
      </w:pPr>
      <w:r>
        <w:rPr>
          <w:rFonts w:hint="eastAsia" w:ascii="仿宋_GB2312" w:eastAsia="仿宋_GB2312"/>
          <w:sz w:val="24"/>
        </w:rPr>
        <w:t>1、了解电路瞬态过程产生的原因。</w:t>
      </w:r>
    </w:p>
    <w:p>
      <w:pPr>
        <w:pStyle w:val="3"/>
        <w:snapToGrid w:val="0"/>
        <w:ind w:firstLine="420"/>
        <w:rPr>
          <w:rFonts w:ascii="仿宋_GB2312" w:eastAsia="仿宋_GB2312"/>
          <w:sz w:val="24"/>
        </w:rPr>
      </w:pPr>
      <w:r>
        <w:rPr>
          <w:rFonts w:hint="eastAsia" w:ascii="仿宋_GB2312" w:eastAsia="仿宋_GB2312"/>
          <w:sz w:val="24"/>
        </w:rPr>
        <w:t>2、掌握换路定律。</w:t>
      </w:r>
    </w:p>
    <w:p>
      <w:pPr>
        <w:pStyle w:val="3"/>
        <w:snapToGrid w:val="0"/>
        <w:ind w:firstLine="420"/>
        <w:rPr>
          <w:rFonts w:ascii="仿宋_GB2312" w:eastAsia="仿宋_GB2312"/>
          <w:sz w:val="24"/>
        </w:rPr>
      </w:pPr>
      <w:r>
        <w:rPr>
          <w:rFonts w:hint="eastAsia" w:ascii="仿宋_GB2312" w:eastAsia="仿宋_GB2312"/>
          <w:sz w:val="24"/>
        </w:rPr>
        <w:t>3、了解RC电路和RL电路瞬态过程中电压和电流的变化规律。</w:t>
      </w:r>
    </w:p>
    <w:p>
      <w:pPr>
        <w:pStyle w:val="3"/>
        <w:snapToGrid w:val="0"/>
        <w:ind w:firstLine="420"/>
        <w:rPr>
          <w:rFonts w:ascii="仿宋_GB2312" w:eastAsia="仿宋_GB2312"/>
          <w:sz w:val="24"/>
        </w:rPr>
      </w:pPr>
      <w:r>
        <w:rPr>
          <w:rFonts w:hint="eastAsia" w:ascii="仿宋_GB2312" w:eastAsia="仿宋_GB2312"/>
          <w:sz w:val="24"/>
        </w:rPr>
        <w:t>4、理解瞬态过程中时间常数的物理意义。</w:t>
      </w:r>
    </w:p>
    <w:p>
      <w:pPr>
        <w:pStyle w:val="3"/>
        <w:snapToGrid w:val="0"/>
        <w:ind w:firstLine="420"/>
        <w:rPr>
          <w:rFonts w:ascii="仿宋_GB2312" w:eastAsia="仿宋_GB2312"/>
          <w:sz w:val="24"/>
        </w:rPr>
      </w:pPr>
      <w:r>
        <w:rPr>
          <w:rFonts w:hint="eastAsia" w:ascii="仿宋_GB2312" w:eastAsia="仿宋_GB2312"/>
          <w:sz w:val="24"/>
        </w:rPr>
        <w:t>5、掌握一阶电路瞬态过程中电流、电压初始值、稳态值和时间常数的计算。</w:t>
      </w:r>
    </w:p>
    <w:p>
      <w:pPr>
        <w:pStyle w:val="3"/>
        <w:snapToGrid w:val="0"/>
        <w:ind w:firstLine="420"/>
        <w:rPr>
          <w:rFonts w:ascii="黑体" w:eastAsia="黑体"/>
          <w:sz w:val="28"/>
        </w:rPr>
      </w:pPr>
      <w:r>
        <w:rPr>
          <w:rFonts w:hint="eastAsia" w:ascii="黑体" w:eastAsia="黑体"/>
          <w:sz w:val="28"/>
        </w:rPr>
        <w:t>第二部分　《电子线路》</w:t>
      </w:r>
    </w:p>
    <w:p>
      <w:pPr>
        <w:pStyle w:val="3"/>
        <w:snapToGrid w:val="0"/>
        <w:ind w:firstLine="420"/>
        <w:rPr>
          <w:rFonts w:ascii="仿宋_GB2312" w:eastAsia="仿宋_GB2312"/>
          <w:b/>
          <w:bCs/>
          <w:sz w:val="24"/>
        </w:rPr>
      </w:pPr>
      <w:r>
        <w:rPr>
          <w:rFonts w:hint="eastAsia" w:ascii="黑体" w:eastAsia="黑体"/>
          <w:sz w:val="24"/>
        </w:rPr>
        <w:t>一、晶体二极管和二极管整流电路</w:t>
      </w:r>
    </w:p>
    <w:p>
      <w:pPr>
        <w:pStyle w:val="3"/>
        <w:snapToGrid w:val="0"/>
        <w:rPr>
          <w:rFonts w:ascii="仿宋_GB2312" w:eastAsia="仿宋_GB2312"/>
          <w:sz w:val="24"/>
        </w:rPr>
      </w:pPr>
      <w:r>
        <w:rPr>
          <w:rFonts w:hint="eastAsia" w:ascii="仿宋_GB2312" w:eastAsia="仿宋_GB2312"/>
          <w:sz w:val="24"/>
        </w:rPr>
        <w:t xml:space="preserve">    l、了解PN结的单向导电特性。</w:t>
      </w:r>
    </w:p>
    <w:p>
      <w:pPr>
        <w:pStyle w:val="3"/>
        <w:snapToGrid w:val="0"/>
        <w:rPr>
          <w:rFonts w:ascii="仿宋_GB2312" w:eastAsia="仿宋_GB2312"/>
          <w:sz w:val="24"/>
        </w:rPr>
      </w:pPr>
      <w:r>
        <w:rPr>
          <w:rFonts w:hint="eastAsia" w:ascii="仿宋_GB2312" w:eastAsia="仿宋_GB2312"/>
          <w:sz w:val="24"/>
        </w:rPr>
        <w:t xml:space="preserve">    2、了解晶体二极管的结构、分类和型号。</w:t>
      </w:r>
    </w:p>
    <w:p>
      <w:pPr>
        <w:pStyle w:val="3"/>
        <w:snapToGrid w:val="0"/>
        <w:rPr>
          <w:rFonts w:ascii="仿宋_GB2312" w:eastAsia="仿宋_GB2312"/>
          <w:sz w:val="24"/>
        </w:rPr>
      </w:pPr>
      <w:r>
        <w:rPr>
          <w:rFonts w:hint="eastAsia" w:ascii="仿宋_GB2312" w:eastAsia="仿宋_GB2312"/>
          <w:sz w:val="24"/>
        </w:rPr>
        <w:t xml:space="preserve">    3、理解晶体二极管的伏安特性和主要参数，掌握硅、锗二极管的门坎电压和正向导通压降。</w:t>
      </w:r>
    </w:p>
    <w:p>
      <w:pPr>
        <w:pStyle w:val="3"/>
        <w:snapToGrid w:val="0"/>
        <w:rPr>
          <w:rFonts w:ascii="仿宋_GB2312" w:eastAsia="仿宋_GB2312"/>
          <w:sz w:val="24"/>
        </w:rPr>
      </w:pPr>
      <w:r>
        <w:rPr>
          <w:rFonts w:hint="eastAsia" w:ascii="仿宋_GB2312" w:eastAsia="仿宋_GB2312"/>
          <w:sz w:val="24"/>
        </w:rPr>
        <w:t xml:space="preserve">    4、掌握晶体二极管的简易测试方法及其电路的简单计算。</w:t>
      </w:r>
    </w:p>
    <w:p>
      <w:pPr>
        <w:pStyle w:val="3"/>
        <w:snapToGrid w:val="0"/>
        <w:rPr>
          <w:rFonts w:ascii="仿宋_GB2312" w:eastAsia="仿宋_GB2312"/>
          <w:sz w:val="24"/>
        </w:rPr>
      </w:pPr>
      <w:r>
        <w:rPr>
          <w:rFonts w:hint="eastAsia" w:ascii="仿宋_GB2312" w:eastAsia="仿宋_GB2312"/>
          <w:sz w:val="24"/>
        </w:rPr>
        <w:t xml:space="preserve">    5、熟练掌握二极管的单相半波整流电路、单相全波整流电路的组成、工作原理、简单计算及晶体二极管的选择。</w:t>
      </w:r>
    </w:p>
    <w:p>
      <w:pPr>
        <w:pStyle w:val="3"/>
        <w:snapToGrid w:val="0"/>
        <w:rPr>
          <w:rFonts w:ascii="仿宋_GB2312" w:eastAsia="仿宋_GB2312"/>
          <w:sz w:val="24"/>
        </w:rPr>
      </w:pPr>
      <w:r>
        <w:rPr>
          <w:rFonts w:hint="eastAsia" w:ascii="仿宋_GB2312" w:eastAsia="仿宋_GB2312"/>
          <w:sz w:val="24"/>
        </w:rPr>
        <w:t xml:space="preserve">    6、理解滤波器的组成及工作原理，掌握电容滤波电路的计算。</w:t>
      </w:r>
    </w:p>
    <w:p>
      <w:pPr>
        <w:pStyle w:val="3"/>
        <w:snapToGrid w:val="0"/>
        <w:rPr>
          <w:rFonts w:ascii="仿宋_GB2312" w:eastAsia="仿宋_GB2312"/>
          <w:sz w:val="24"/>
        </w:rPr>
      </w:pPr>
      <w:r>
        <w:rPr>
          <w:rFonts w:hint="eastAsia" w:ascii="仿宋_GB2312" w:eastAsia="仿宋_GB2312"/>
          <w:sz w:val="24"/>
        </w:rPr>
        <w:t xml:space="preserve">    7、掌握硅稳压二极管的特性、主要参数及其稳压电路的稳压原理。</w:t>
      </w:r>
    </w:p>
    <w:p>
      <w:pPr>
        <w:pStyle w:val="3"/>
        <w:snapToGrid w:val="0"/>
        <w:ind w:firstLine="420"/>
        <w:rPr>
          <w:rFonts w:ascii="仿宋_GB2312" w:eastAsia="仿宋_GB2312"/>
          <w:b/>
          <w:bCs/>
          <w:sz w:val="24"/>
        </w:rPr>
      </w:pPr>
      <w:r>
        <w:rPr>
          <w:rFonts w:hint="eastAsia" w:ascii="黑体" w:eastAsia="黑体"/>
          <w:sz w:val="24"/>
        </w:rPr>
        <w:t>二、晶体三极管和场效应管</w:t>
      </w:r>
    </w:p>
    <w:p>
      <w:pPr>
        <w:pStyle w:val="3"/>
        <w:snapToGrid w:val="0"/>
        <w:rPr>
          <w:rFonts w:ascii="仿宋_GB2312" w:eastAsia="仿宋_GB2312"/>
          <w:sz w:val="24"/>
        </w:rPr>
      </w:pPr>
      <w:r>
        <w:rPr>
          <w:rFonts w:hint="eastAsia" w:ascii="仿宋_GB2312" w:eastAsia="仿宋_GB2312"/>
          <w:sz w:val="24"/>
        </w:rPr>
        <w:t xml:space="preserve">    1、了解晶体三极管的结构、分类、符号和基本联接方式。</w:t>
      </w:r>
    </w:p>
    <w:p>
      <w:pPr>
        <w:pStyle w:val="3"/>
        <w:snapToGrid w:val="0"/>
        <w:rPr>
          <w:rFonts w:ascii="仿宋_GB2312" w:eastAsia="仿宋_GB2312"/>
          <w:sz w:val="24"/>
        </w:rPr>
      </w:pPr>
      <w:r>
        <w:rPr>
          <w:rFonts w:hint="eastAsia" w:ascii="仿宋_GB2312" w:eastAsia="仿宋_GB2312"/>
          <w:sz w:val="24"/>
        </w:rPr>
        <w:t xml:space="preserve">    2、掌握晶体三极管的放大条件（偏置和工艺条件）、放大作用和电流分配关系。</w:t>
      </w:r>
    </w:p>
    <w:p>
      <w:pPr>
        <w:pStyle w:val="3"/>
        <w:snapToGrid w:val="0"/>
        <w:rPr>
          <w:rFonts w:ascii="仿宋_GB2312" w:eastAsia="仿宋_GB2312"/>
          <w:sz w:val="24"/>
        </w:rPr>
      </w:pPr>
      <w:r>
        <w:rPr>
          <w:rFonts w:hint="eastAsia" w:ascii="仿宋_GB2312" w:eastAsia="仿宋_GB2312"/>
          <w:sz w:val="24"/>
        </w:rPr>
        <w:t xml:space="preserve">    3、理解晶体三极管的输入特性曲线、输出特性曲线（共发射极接法）及其三个工作区域的划分。</w:t>
      </w:r>
    </w:p>
    <w:p>
      <w:pPr>
        <w:pStyle w:val="3"/>
        <w:snapToGrid w:val="0"/>
        <w:rPr>
          <w:rFonts w:ascii="仿宋_GB2312" w:eastAsia="仿宋_GB2312"/>
          <w:sz w:val="24"/>
        </w:rPr>
      </w:pPr>
      <w:r>
        <w:rPr>
          <w:rFonts w:hint="eastAsia" w:ascii="仿宋_GB2312" w:eastAsia="仿宋_GB2312"/>
          <w:sz w:val="24"/>
        </w:rPr>
        <w:t xml:space="preserve">    4、熟悉晶体三极管的工作电压。</w:t>
      </w:r>
    </w:p>
    <w:p>
      <w:pPr>
        <w:pStyle w:val="3"/>
        <w:snapToGrid w:val="0"/>
        <w:rPr>
          <w:rFonts w:ascii="仿宋_GB2312" w:eastAsia="仿宋_GB2312"/>
          <w:sz w:val="24"/>
        </w:rPr>
      </w:pPr>
      <w:r>
        <w:rPr>
          <w:rFonts w:hint="eastAsia" w:ascii="仿宋_GB2312" w:eastAsia="仿宋_GB2312"/>
          <w:sz w:val="24"/>
        </w:rPr>
        <w:t xml:space="preserve">    5、理解晶体三极管的主要参数、并掌握晶体三极管的工作状态的判别。</w:t>
      </w:r>
    </w:p>
    <w:p>
      <w:pPr>
        <w:pStyle w:val="3"/>
        <w:snapToGrid w:val="0"/>
        <w:rPr>
          <w:rFonts w:ascii="仿宋_GB2312" w:eastAsia="仿宋_GB2312"/>
          <w:sz w:val="24"/>
        </w:rPr>
      </w:pPr>
      <w:r>
        <w:rPr>
          <w:rFonts w:hint="eastAsia" w:ascii="仿宋_GB2312" w:eastAsia="仿宋_GB2312"/>
          <w:sz w:val="24"/>
        </w:rPr>
        <w:t xml:space="preserve">    6、了解结型场效应管和绝缘栅场效应管的工作原理和特性曲线。</w:t>
      </w:r>
    </w:p>
    <w:p>
      <w:pPr>
        <w:pStyle w:val="3"/>
        <w:snapToGrid w:val="0"/>
        <w:rPr>
          <w:rFonts w:ascii="仿宋_GB2312" w:eastAsia="仿宋_GB2312"/>
          <w:sz w:val="24"/>
        </w:rPr>
      </w:pPr>
      <w:r>
        <w:rPr>
          <w:rFonts w:hint="eastAsia" w:ascii="仿宋_GB2312" w:eastAsia="仿宋_GB2312"/>
          <w:sz w:val="24"/>
        </w:rPr>
        <w:t xml:space="preserve">    7、熟悉场效应管的主要参数、并能根据转移特性曲线和输出特性曲线判别场效应管的类型。</w:t>
      </w:r>
    </w:p>
    <w:p>
      <w:pPr>
        <w:pStyle w:val="3"/>
        <w:snapToGrid w:val="0"/>
        <w:ind w:firstLine="420"/>
        <w:rPr>
          <w:rFonts w:ascii="仿宋_GB2312" w:eastAsia="仿宋_GB2312"/>
          <w:b/>
          <w:bCs/>
          <w:sz w:val="24"/>
        </w:rPr>
      </w:pPr>
      <w:r>
        <w:rPr>
          <w:rFonts w:hint="eastAsia" w:ascii="黑体" w:eastAsia="黑体"/>
          <w:sz w:val="24"/>
        </w:rPr>
        <w:t>三、单级低频小信号放大器</w:t>
      </w:r>
    </w:p>
    <w:p>
      <w:pPr>
        <w:pStyle w:val="3"/>
        <w:snapToGrid w:val="0"/>
        <w:rPr>
          <w:rFonts w:ascii="仿宋_GB2312" w:eastAsia="仿宋_GB2312"/>
          <w:sz w:val="24"/>
        </w:rPr>
      </w:pPr>
      <w:r>
        <w:rPr>
          <w:rFonts w:hint="eastAsia" w:ascii="仿宋_GB2312" w:eastAsia="仿宋_GB2312"/>
          <w:sz w:val="24"/>
        </w:rPr>
        <w:t xml:space="preserve">    l、掌握共发射极基本放大电路的组成、各元件作用。</w:t>
      </w:r>
    </w:p>
    <w:p>
      <w:pPr>
        <w:pStyle w:val="3"/>
        <w:snapToGrid w:val="0"/>
        <w:rPr>
          <w:rFonts w:ascii="仿宋_GB2312" w:eastAsia="仿宋_GB2312"/>
          <w:sz w:val="24"/>
        </w:rPr>
      </w:pPr>
      <w:r>
        <w:rPr>
          <w:rFonts w:hint="eastAsia" w:ascii="仿宋_GB2312" w:eastAsia="仿宋_GB2312"/>
          <w:sz w:val="24"/>
        </w:rPr>
        <w:t xml:space="preserve">    2、了解静态工作点的作用和单级共发射极电路对信号的放大和反相作用。</w:t>
      </w:r>
    </w:p>
    <w:p>
      <w:pPr>
        <w:pStyle w:val="3"/>
        <w:snapToGrid w:val="0"/>
        <w:rPr>
          <w:rFonts w:ascii="仿宋_GB2312" w:eastAsia="仿宋_GB2312"/>
          <w:sz w:val="24"/>
        </w:rPr>
      </w:pPr>
      <w:r>
        <w:rPr>
          <w:rFonts w:hint="eastAsia" w:ascii="仿宋_GB2312" w:eastAsia="仿宋_GB2312"/>
          <w:sz w:val="24"/>
        </w:rPr>
        <w:t xml:space="preserve">    3、掌握分压式偏置电路稳定静态工作点的原理。</w:t>
      </w:r>
    </w:p>
    <w:p>
      <w:pPr>
        <w:pStyle w:val="3"/>
        <w:snapToGrid w:val="0"/>
        <w:rPr>
          <w:rFonts w:ascii="仿宋_GB2312" w:eastAsia="仿宋_GB2312"/>
          <w:sz w:val="24"/>
        </w:rPr>
      </w:pPr>
      <w:r>
        <w:rPr>
          <w:rFonts w:hint="eastAsia" w:ascii="仿宋_GB2312" w:eastAsia="仿宋_GB2312"/>
          <w:sz w:val="24"/>
        </w:rPr>
        <w:t xml:space="preserve">    4、理解直流负载线和交流负载线的物理意义。</w:t>
      </w:r>
    </w:p>
    <w:p>
      <w:pPr>
        <w:pStyle w:val="3"/>
        <w:snapToGrid w:val="0"/>
        <w:rPr>
          <w:rFonts w:ascii="仿宋_GB2312" w:eastAsia="仿宋_GB2312"/>
          <w:sz w:val="24"/>
        </w:rPr>
      </w:pPr>
      <w:r>
        <w:rPr>
          <w:rFonts w:hint="eastAsia" w:ascii="仿宋_GB2312" w:eastAsia="仿宋_GB2312"/>
          <w:sz w:val="24"/>
        </w:rPr>
        <w:t xml:space="preserve">    5、熟练掌握用图解法求单管固定偏置电压放大电路的静态工作点以及动态范围的分析。</w:t>
      </w:r>
    </w:p>
    <w:p>
      <w:pPr>
        <w:pStyle w:val="3"/>
        <w:snapToGrid w:val="0"/>
        <w:rPr>
          <w:rFonts w:ascii="仿宋_GB2312" w:eastAsia="仿宋_GB2312"/>
          <w:sz w:val="24"/>
        </w:rPr>
      </w:pPr>
      <w:r>
        <w:rPr>
          <w:rFonts w:hint="eastAsia" w:ascii="仿宋_GB2312" w:eastAsia="仿宋_GB2312"/>
          <w:sz w:val="24"/>
        </w:rPr>
        <w:t xml:space="preserve">    6、掌握静态工作点与波形失真的关系。</w:t>
      </w:r>
    </w:p>
    <w:p>
      <w:pPr>
        <w:pStyle w:val="3"/>
        <w:snapToGrid w:val="0"/>
        <w:rPr>
          <w:rFonts w:ascii="仿宋_GB2312" w:eastAsia="仿宋_GB2312"/>
          <w:sz w:val="24"/>
        </w:rPr>
      </w:pPr>
      <w:r>
        <w:rPr>
          <w:rFonts w:hint="eastAsia" w:ascii="仿宋_GB2312" w:eastAsia="仿宋_GB2312"/>
          <w:sz w:val="24"/>
        </w:rPr>
        <w:t xml:space="preserve">    7、掌握用估算法求固定偏置电路和分压式偏置电路静态工作点、输入电阻、输出电阻和电压放大倍数。</w:t>
      </w:r>
    </w:p>
    <w:p>
      <w:pPr>
        <w:pStyle w:val="3"/>
        <w:snapToGrid w:val="0"/>
        <w:rPr>
          <w:rFonts w:ascii="仿宋_GB2312" w:eastAsia="仿宋_GB2312"/>
          <w:sz w:val="24"/>
        </w:rPr>
      </w:pPr>
      <w:r>
        <w:rPr>
          <w:rFonts w:hint="eastAsia" w:ascii="仿宋_GB2312" w:eastAsia="仿宋_GB2312"/>
          <w:sz w:val="24"/>
        </w:rPr>
        <w:t xml:space="preserve">    8、能够正确地画出放大电路的直流通路和交流通路。</w:t>
      </w:r>
    </w:p>
    <w:p>
      <w:pPr>
        <w:pStyle w:val="3"/>
        <w:snapToGrid w:val="0"/>
        <w:ind w:firstLine="420"/>
        <w:rPr>
          <w:rFonts w:ascii="仿宋_GB2312" w:eastAsia="仿宋_GB2312"/>
          <w:b/>
          <w:bCs/>
          <w:sz w:val="24"/>
        </w:rPr>
      </w:pPr>
      <w:r>
        <w:rPr>
          <w:rFonts w:hint="eastAsia" w:ascii="黑体" w:eastAsia="黑体"/>
          <w:sz w:val="24"/>
        </w:rPr>
        <w:t>四、多级放大器和负反馈放大器</w:t>
      </w:r>
    </w:p>
    <w:p>
      <w:pPr>
        <w:pStyle w:val="3"/>
        <w:snapToGrid w:val="0"/>
        <w:rPr>
          <w:rFonts w:ascii="仿宋_GB2312" w:eastAsia="仿宋_GB2312"/>
          <w:sz w:val="24"/>
        </w:rPr>
      </w:pPr>
      <w:r>
        <w:rPr>
          <w:rFonts w:hint="eastAsia" w:ascii="仿宋_GB2312" w:eastAsia="仿宋_GB2312"/>
          <w:sz w:val="24"/>
        </w:rPr>
        <w:t xml:space="preserve">    1、了解多级放大器的级间耦合方式。</w:t>
      </w:r>
    </w:p>
    <w:p>
      <w:pPr>
        <w:pStyle w:val="3"/>
        <w:snapToGrid w:val="0"/>
        <w:rPr>
          <w:rFonts w:ascii="仿宋_GB2312" w:eastAsia="仿宋_GB2312"/>
          <w:sz w:val="24"/>
        </w:rPr>
      </w:pPr>
      <w:r>
        <w:rPr>
          <w:rFonts w:hint="eastAsia" w:ascii="仿宋_GB2312" w:eastAsia="仿宋_GB2312"/>
          <w:sz w:val="24"/>
        </w:rPr>
        <w:t xml:space="preserve">    2、掌握阻容耦合多级放大器的电压放大倍数、输入电阻和输出电阻的计算。</w:t>
      </w:r>
    </w:p>
    <w:p>
      <w:pPr>
        <w:pStyle w:val="3"/>
        <w:snapToGrid w:val="0"/>
        <w:rPr>
          <w:rFonts w:ascii="仿宋_GB2312" w:eastAsia="仿宋_GB2312"/>
          <w:sz w:val="24"/>
        </w:rPr>
      </w:pPr>
      <w:r>
        <w:rPr>
          <w:rFonts w:hint="eastAsia" w:ascii="仿宋_GB2312" w:eastAsia="仿宋_GB2312"/>
          <w:sz w:val="24"/>
        </w:rPr>
        <w:t xml:space="preserve">    3、了解阻容耦合放大器的频率响应特性。</w:t>
      </w:r>
    </w:p>
    <w:p>
      <w:pPr>
        <w:pStyle w:val="3"/>
        <w:snapToGrid w:val="0"/>
        <w:rPr>
          <w:rFonts w:ascii="仿宋_GB2312" w:eastAsia="仿宋_GB2312"/>
          <w:sz w:val="24"/>
        </w:rPr>
      </w:pPr>
      <w:r>
        <w:rPr>
          <w:rFonts w:hint="eastAsia" w:ascii="仿宋_GB2312" w:eastAsia="仿宋_GB2312"/>
          <w:sz w:val="24"/>
        </w:rPr>
        <w:t xml:space="preserve">    4、掌握负载获得最大功率的条件及其计算。</w:t>
      </w:r>
    </w:p>
    <w:p>
      <w:pPr>
        <w:pStyle w:val="3"/>
        <w:snapToGrid w:val="0"/>
        <w:rPr>
          <w:rFonts w:ascii="仿宋_GB2312" w:eastAsia="仿宋_GB2312"/>
          <w:sz w:val="24"/>
        </w:rPr>
      </w:pPr>
      <w:r>
        <w:rPr>
          <w:rFonts w:hint="eastAsia" w:ascii="仿宋_GB2312" w:eastAsia="仿宋_GB2312"/>
          <w:sz w:val="24"/>
        </w:rPr>
        <w:t xml:space="preserve">    5、了解反馈及其分类。</w:t>
      </w:r>
    </w:p>
    <w:p>
      <w:pPr>
        <w:pStyle w:val="3"/>
        <w:snapToGrid w:val="0"/>
        <w:rPr>
          <w:rFonts w:ascii="仿宋_GB2312" w:eastAsia="仿宋_GB2312"/>
          <w:sz w:val="24"/>
        </w:rPr>
      </w:pPr>
      <w:r>
        <w:rPr>
          <w:rFonts w:hint="eastAsia" w:ascii="仿宋_GB2312" w:eastAsia="仿宋_GB2312"/>
          <w:sz w:val="24"/>
        </w:rPr>
        <w:t xml:space="preserve">    6、理解负反馈对放大器性能的影响。</w:t>
      </w:r>
    </w:p>
    <w:p>
      <w:pPr>
        <w:pStyle w:val="3"/>
        <w:snapToGrid w:val="0"/>
        <w:rPr>
          <w:rFonts w:ascii="仿宋_GB2312" w:eastAsia="仿宋_GB2312"/>
          <w:sz w:val="24"/>
        </w:rPr>
      </w:pPr>
      <w:r>
        <w:rPr>
          <w:rFonts w:hint="eastAsia" w:ascii="仿宋_GB2312" w:eastAsia="仿宋_GB2312"/>
          <w:sz w:val="24"/>
        </w:rPr>
        <w:t xml:space="preserve">    7、熟练掌握共发射极放大电路中反馈类型的判别，并能定性分析其作用。</w:t>
      </w:r>
    </w:p>
    <w:p>
      <w:pPr>
        <w:pStyle w:val="3"/>
        <w:snapToGrid w:val="0"/>
        <w:rPr>
          <w:rFonts w:ascii="仿宋_GB2312" w:eastAsia="仿宋_GB2312"/>
          <w:sz w:val="24"/>
        </w:rPr>
      </w:pPr>
      <w:r>
        <w:rPr>
          <w:rFonts w:hint="eastAsia" w:ascii="仿宋_GB2312" w:eastAsia="仿宋_GB2312"/>
          <w:sz w:val="24"/>
        </w:rPr>
        <w:t xml:space="preserve">    8、熟悉射极输出器的特点，并了解它的应用。</w:t>
      </w:r>
    </w:p>
    <w:p>
      <w:pPr>
        <w:pStyle w:val="3"/>
        <w:snapToGrid w:val="0"/>
        <w:rPr>
          <w:rFonts w:ascii="仿宋_GB2312" w:eastAsia="仿宋_GB2312"/>
          <w:sz w:val="24"/>
        </w:rPr>
      </w:pPr>
      <w:r>
        <w:rPr>
          <w:rFonts w:hint="eastAsia" w:ascii="仿宋_GB2312" w:eastAsia="仿宋_GB2312"/>
          <w:sz w:val="24"/>
        </w:rPr>
        <w:t xml:space="preserve">    9、掌握射极输出器的静态工作点、电压放大倍数。输入电阻和输出电阻的计算。</w:t>
      </w:r>
    </w:p>
    <w:p>
      <w:pPr>
        <w:pStyle w:val="3"/>
        <w:snapToGrid w:val="0"/>
        <w:ind w:firstLine="420"/>
        <w:rPr>
          <w:rFonts w:ascii="仿宋_GB2312" w:eastAsia="仿宋_GB2312"/>
          <w:b/>
          <w:bCs/>
          <w:sz w:val="24"/>
        </w:rPr>
      </w:pPr>
      <w:r>
        <w:rPr>
          <w:rFonts w:hint="eastAsia" w:ascii="黑体" w:eastAsia="黑体"/>
          <w:sz w:val="24"/>
        </w:rPr>
        <w:t>五、直流放大器和集成运算放大器</w:t>
      </w:r>
    </w:p>
    <w:p>
      <w:pPr>
        <w:pStyle w:val="3"/>
        <w:snapToGrid w:val="0"/>
        <w:rPr>
          <w:rFonts w:ascii="仿宋_GB2312" w:eastAsia="仿宋_GB2312"/>
          <w:sz w:val="24"/>
        </w:rPr>
      </w:pPr>
      <w:r>
        <w:rPr>
          <w:rFonts w:hint="eastAsia" w:ascii="仿宋_GB2312" w:eastAsia="仿宋_GB2312"/>
          <w:sz w:val="24"/>
        </w:rPr>
        <w:t xml:space="preserve">    l、了解直流放大器的组成特点及解决级间电位配合和零点漂移两个主要问题的措施。</w:t>
      </w:r>
    </w:p>
    <w:p>
      <w:pPr>
        <w:pStyle w:val="3"/>
        <w:snapToGrid w:val="0"/>
        <w:rPr>
          <w:rFonts w:ascii="仿宋_GB2312" w:eastAsia="仿宋_GB2312"/>
          <w:sz w:val="24"/>
        </w:rPr>
      </w:pPr>
      <w:r>
        <w:rPr>
          <w:rFonts w:hint="eastAsia" w:ascii="仿宋_GB2312" w:eastAsia="仿宋_GB2312"/>
          <w:sz w:val="24"/>
        </w:rPr>
        <w:t xml:space="preserve">    2、理解基本差动放大电路的组成及抑制零点漂移的原理。</w:t>
      </w:r>
    </w:p>
    <w:p>
      <w:pPr>
        <w:pStyle w:val="3"/>
        <w:snapToGrid w:val="0"/>
        <w:rPr>
          <w:rFonts w:ascii="仿宋_GB2312" w:eastAsia="仿宋_GB2312"/>
          <w:sz w:val="24"/>
        </w:rPr>
      </w:pPr>
      <w:r>
        <w:rPr>
          <w:rFonts w:hint="eastAsia" w:ascii="仿宋_GB2312" w:eastAsia="仿宋_GB2312"/>
          <w:sz w:val="24"/>
        </w:rPr>
        <w:t xml:space="preserve">    3、理解差模电压放大倍数、共模电压放大倍数和共模抑制比的概念和物理意义。</w:t>
      </w:r>
    </w:p>
    <w:p>
      <w:pPr>
        <w:pStyle w:val="3"/>
        <w:snapToGrid w:val="0"/>
        <w:rPr>
          <w:rFonts w:ascii="仿宋_GB2312" w:eastAsia="仿宋_GB2312"/>
          <w:sz w:val="24"/>
        </w:rPr>
      </w:pPr>
      <w:r>
        <w:rPr>
          <w:rFonts w:hint="eastAsia" w:ascii="仿宋_GB2312" w:eastAsia="仿宋_GB2312"/>
          <w:sz w:val="24"/>
        </w:rPr>
        <w:t xml:space="preserve">    4、掌握基本集成运算放大器的外形和符号以及两种电压放大倍数。</w:t>
      </w:r>
    </w:p>
    <w:p>
      <w:pPr>
        <w:pStyle w:val="3"/>
        <w:snapToGrid w:val="0"/>
        <w:rPr>
          <w:rFonts w:ascii="仿宋_GB2312" w:eastAsia="仿宋_GB2312"/>
          <w:sz w:val="24"/>
        </w:rPr>
      </w:pPr>
      <w:r>
        <w:rPr>
          <w:rFonts w:hint="eastAsia" w:ascii="仿宋_GB2312" w:eastAsia="仿宋_GB2312"/>
          <w:sz w:val="24"/>
        </w:rPr>
        <w:t xml:space="preserve">    5、掌握工作在线性区的理想集成运算放大器的主要特性。</w:t>
      </w:r>
    </w:p>
    <w:p>
      <w:pPr>
        <w:pStyle w:val="3"/>
        <w:snapToGrid w:val="0"/>
        <w:rPr>
          <w:rFonts w:ascii="仿宋_GB2312" w:eastAsia="仿宋_GB2312"/>
          <w:sz w:val="24"/>
        </w:rPr>
      </w:pPr>
      <w:r>
        <w:rPr>
          <w:rFonts w:hint="eastAsia" w:ascii="仿宋_GB2312" w:eastAsia="仿宋_GB2312"/>
          <w:sz w:val="24"/>
        </w:rPr>
        <w:t xml:space="preserve">    6、熟练掌握比例运算电路（反相输入、同相输入）、加法运算电路和减法运算电路的分析方法和计算。</w:t>
      </w:r>
    </w:p>
    <w:p>
      <w:pPr>
        <w:pStyle w:val="3"/>
        <w:snapToGrid w:val="0"/>
        <w:rPr>
          <w:rFonts w:ascii="仿宋_GB2312" w:eastAsia="仿宋_GB2312"/>
          <w:sz w:val="24"/>
        </w:rPr>
      </w:pPr>
      <w:r>
        <w:rPr>
          <w:rFonts w:hint="eastAsia" w:ascii="仿宋_GB2312" w:eastAsia="仿宋_GB2312"/>
          <w:sz w:val="24"/>
        </w:rPr>
        <w:t xml:space="preserve">    7、熟悉用集成运算放大器组成的反相器和电压跟随器，了解集成运算放大器的使用常识。</w:t>
      </w:r>
    </w:p>
    <w:p>
      <w:pPr>
        <w:pStyle w:val="3"/>
        <w:snapToGrid w:val="0"/>
        <w:ind w:firstLine="420"/>
        <w:rPr>
          <w:rFonts w:ascii="仿宋_GB2312" w:eastAsia="仿宋_GB2312"/>
          <w:b/>
          <w:bCs/>
          <w:sz w:val="24"/>
        </w:rPr>
      </w:pPr>
      <w:r>
        <w:rPr>
          <w:rFonts w:hint="eastAsia" w:ascii="黑体" w:eastAsia="黑体"/>
          <w:sz w:val="24"/>
        </w:rPr>
        <w:t>六、调谐放大器和正弦波振荡器</w:t>
      </w:r>
    </w:p>
    <w:p>
      <w:pPr>
        <w:pStyle w:val="3"/>
        <w:snapToGrid w:val="0"/>
        <w:rPr>
          <w:rFonts w:ascii="仿宋_GB2312" w:eastAsia="仿宋_GB2312"/>
          <w:sz w:val="24"/>
        </w:rPr>
      </w:pPr>
      <w:r>
        <w:rPr>
          <w:rFonts w:hint="eastAsia" w:ascii="仿宋_GB2312" w:eastAsia="仿宋_GB2312"/>
          <w:sz w:val="24"/>
        </w:rPr>
        <w:t xml:space="preserve">    1、理解调谐放大器的工作原理。</w:t>
      </w:r>
    </w:p>
    <w:p>
      <w:pPr>
        <w:pStyle w:val="3"/>
        <w:snapToGrid w:val="0"/>
        <w:rPr>
          <w:rFonts w:ascii="仿宋_GB2312" w:eastAsia="仿宋_GB2312"/>
          <w:sz w:val="24"/>
        </w:rPr>
      </w:pPr>
      <w:r>
        <w:rPr>
          <w:rFonts w:hint="eastAsia" w:ascii="仿宋_GB2312" w:eastAsia="仿宋_GB2312"/>
          <w:sz w:val="24"/>
        </w:rPr>
        <w:t xml:space="preserve">    2、了解单回路调谐放大器和双回路调谐放大器的工作原理。</w:t>
      </w:r>
    </w:p>
    <w:p>
      <w:pPr>
        <w:pStyle w:val="3"/>
        <w:snapToGrid w:val="0"/>
        <w:rPr>
          <w:rFonts w:ascii="仿宋_GB2312" w:eastAsia="仿宋_GB2312"/>
          <w:sz w:val="24"/>
        </w:rPr>
      </w:pPr>
      <w:r>
        <w:rPr>
          <w:rFonts w:hint="eastAsia" w:ascii="仿宋_GB2312" w:eastAsia="仿宋_GB2312"/>
          <w:sz w:val="24"/>
        </w:rPr>
        <w:t xml:space="preserve">    3、掌握产生自激振荡的条件。</w:t>
      </w:r>
    </w:p>
    <w:p>
      <w:pPr>
        <w:pStyle w:val="3"/>
        <w:snapToGrid w:val="0"/>
        <w:rPr>
          <w:rFonts w:ascii="仿宋_GB2312" w:eastAsia="仿宋_GB2312"/>
          <w:sz w:val="24"/>
        </w:rPr>
      </w:pPr>
      <w:r>
        <w:rPr>
          <w:rFonts w:hint="eastAsia" w:ascii="仿宋_GB2312" w:eastAsia="仿宋_GB2312"/>
          <w:sz w:val="24"/>
        </w:rPr>
        <w:t xml:space="preserve">    4、理解LC正弦波振荡器的工作原理。</w:t>
      </w:r>
    </w:p>
    <w:p>
      <w:pPr>
        <w:pStyle w:val="3"/>
        <w:snapToGrid w:val="0"/>
        <w:rPr>
          <w:rFonts w:ascii="仿宋_GB2312" w:eastAsia="仿宋_GB2312"/>
          <w:sz w:val="24"/>
        </w:rPr>
      </w:pPr>
      <w:r>
        <w:rPr>
          <w:rFonts w:hint="eastAsia" w:ascii="仿宋_GB2312" w:eastAsia="仿宋_GB2312"/>
          <w:sz w:val="24"/>
        </w:rPr>
        <w:t xml:space="preserve">    5、熟练掌握LC正弦波振荡器（变压器反馈式、电感三点式和电容三点式）产生自激振荡的判别方法。</w:t>
      </w:r>
    </w:p>
    <w:p>
      <w:pPr>
        <w:pStyle w:val="3"/>
        <w:snapToGrid w:val="0"/>
        <w:rPr>
          <w:rFonts w:ascii="仿宋_GB2312" w:eastAsia="仿宋_GB2312"/>
          <w:sz w:val="24"/>
        </w:rPr>
      </w:pPr>
      <w:r>
        <w:rPr>
          <w:rFonts w:hint="eastAsia" w:ascii="仿宋_GB2312" w:eastAsia="仿宋_GB2312"/>
          <w:sz w:val="24"/>
        </w:rPr>
        <w:t xml:space="preserve">    6、了解石英晶体振荡器的组成、工作原理及应用。</w:t>
      </w:r>
    </w:p>
    <w:p>
      <w:pPr>
        <w:pStyle w:val="3"/>
        <w:snapToGrid w:val="0"/>
        <w:ind w:firstLine="420"/>
        <w:rPr>
          <w:rFonts w:ascii="仿宋_GB2312" w:eastAsia="仿宋_GB2312"/>
          <w:b/>
          <w:bCs/>
          <w:sz w:val="24"/>
        </w:rPr>
      </w:pPr>
      <w:r>
        <w:rPr>
          <w:rFonts w:hint="eastAsia" w:ascii="黑体" w:eastAsia="黑体"/>
          <w:sz w:val="24"/>
        </w:rPr>
        <w:t>七、低频功率放大器</w:t>
      </w:r>
    </w:p>
    <w:p>
      <w:pPr>
        <w:pStyle w:val="3"/>
        <w:snapToGrid w:val="0"/>
        <w:rPr>
          <w:rFonts w:ascii="仿宋_GB2312" w:eastAsia="仿宋_GB2312"/>
          <w:sz w:val="24"/>
        </w:rPr>
      </w:pPr>
      <w:r>
        <w:rPr>
          <w:rFonts w:hint="eastAsia" w:ascii="仿宋_GB2312" w:eastAsia="仿宋_GB2312"/>
          <w:sz w:val="24"/>
        </w:rPr>
        <w:t xml:space="preserve">    l、了解低频功率放大器主要任务和分类。</w:t>
      </w:r>
    </w:p>
    <w:p>
      <w:pPr>
        <w:pStyle w:val="3"/>
        <w:snapToGrid w:val="0"/>
        <w:rPr>
          <w:rFonts w:ascii="仿宋_GB2312" w:eastAsia="仿宋_GB2312"/>
          <w:sz w:val="24"/>
        </w:rPr>
      </w:pPr>
      <w:r>
        <w:rPr>
          <w:rFonts w:hint="eastAsia" w:ascii="仿宋_GB2312" w:eastAsia="仿宋_GB2312"/>
          <w:sz w:val="24"/>
        </w:rPr>
        <w:t xml:space="preserve">    2、熟悉功率放大器与电压放大器的区别。</w:t>
      </w:r>
    </w:p>
    <w:p>
      <w:pPr>
        <w:pStyle w:val="3"/>
        <w:snapToGrid w:val="0"/>
        <w:rPr>
          <w:rFonts w:ascii="仿宋_GB2312" w:eastAsia="仿宋_GB2312"/>
          <w:sz w:val="24"/>
        </w:rPr>
      </w:pPr>
      <w:r>
        <w:rPr>
          <w:rFonts w:hint="eastAsia" w:ascii="仿宋_GB2312" w:eastAsia="仿宋_GB2312"/>
          <w:sz w:val="24"/>
        </w:rPr>
        <w:t xml:space="preserve">    3、理解单管功率放大器、乙类和甲乙类推挽功率放大器、输入变压器倒相式OTL功率放大器、互补对称式推挽OTL功率放大器和OCL功率放大器的电路组成及工作原理。</w:t>
      </w:r>
    </w:p>
    <w:p>
      <w:pPr>
        <w:pStyle w:val="3"/>
        <w:snapToGrid w:val="0"/>
        <w:ind w:firstLine="450"/>
        <w:rPr>
          <w:rFonts w:ascii="仿宋_GB2312" w:eastAsia="仿宋_GB2312"/>
          <w:sz w:val="24"/>
        </w:rPr>
      </w:pPr>
      <w:r>
        <w:rPr>
          <w:rFonts w:hint="eastAsia" w:ascii="仿宋_GB2312" w:eastAsia="仿宋_GB2312"/>
          <w:sz w:val="24"/>
        </w:rPr>
        <w:t>4、掌握乙类推挽功率放大器、互补对称式推挽OTL功率放大器和OCL功率放大器的最大输出功率的计算。</w:t>
      </w:r>
    </w:p>
    <w:p>
      <w:pPr>
        <w:pStyle w:val="3"/>
        <w:snapToGrid w:val="0"/>
        <w:ind w:firstLine="450"/>
        <w:rPr>
          <w:rFonts w:ascii="仿宋_GB2312" w:eastAsia="仿宋_GB2312"/>
          <w:sz w:val="24"/>
        </w:rPr>
      </w:pPr>
      <w:r>
        <w:rPr>
          <w:rFonts w:hint="eastAsia" w:ascii="仿宋_GB2312" w:eastAsia="仿宋_GB2312"/>
          <w:sz w:val="24"/>
        </w:rPr>
        <w:t>5、了解集成功放的应用。</w:t>
      </w:r>
    </w:p>
    <w:p>
      <w:pPr>
        <w:pStyle w:val="3"/>
        <w:snapToGrid w:val="0"/>
        <w:ind w:firstLine="420"/>
        <w:rPr>
          <w:rFonts w:ascii="仿宋_GB2312" w:eastAsia="仿宋_GB2312"/>
          <w:b/>
          <w:bCs/>
          <w:sz w:val="24"/>
        </w:rPr>
      </w:pPr>
      <w:r>
        <w:rPr>
          <w:rFonts w:hint="eastAsia" w:ascii="黑体" w:eastAsia="黑体"/>
          <w:sz w:val="24"/>
        </w:rPr>
        <w:t>八、直流稳压电源</w:t>
      </w:r>
    </w:p>
    <w:p>
      <w:pPr>
        <w:pStyle w:val="3"/>
        <w:snapToGrid w:val="0"/>
        <w:rPr>
          <w:rFonts w:ascii="仿宋_GB2312" w:eastAsia="仿宋_GB2312"/>
          <w:sz w:val="24"/>
        </w:rPr>
      </w:pPr>
      <w:r>
        <w:rPr>
          <w:rFonts w:hint="eastAsia" w:ascii="仿宋_GB2312" w:eastAsia="仿宋_GB2312"/>
          <w:sz w:val="24"/>
        </w:rPr>
        <w:t xml:space="preserve">    1、了解直流稳压电源的作用、分类、组成及质量指标等基本概念。</w:t>
      </w:r>
    </w:p>
    <w:p>
      <w:pPr>
        <w:pStyle w:val="3"/>
        <w:snapToGrid w:val="0"/>
        <w:rPr>
          <w:rFonts w:ascii="仿宋_GB2312" w:eastAsia="仿宋_GB2312"/>
          <w:sz w:val="24"/>
        </w:rPr>
      </w:pPr>
      <w:r>
        <w:rPr>
          <w:rFonts w:hint="eastAsia" w:ascii="仿宋_GB2312" w:eastAsia="仿宋_GB2312"/>
          <w:sz w:val="24"/>
        </w:rPr>
        <w:t xml:space="preserve">    2、掌握带有放大环节的串联型晶体管稳压电源的组成、工作原理及输出电压调节范围的估算。</w:t>
      </w:r>
    </w:p>
    <w:p>
      <w:pPr>
        <w:pStyle w:val="3"/>
        <w:snapToGrid w:val="0"/>
        <w:rPr>
          <w:rFonts w:ascii="仿宋_GB2312" w:eastAsia="仿宋_GB2312"/>
          <w:sz w:val="24"/>
        </w:rPr>
      </w:pPr>
      <w:r>
        <w:rPr>
          <w:rFonts w:hint="eastAsia" w:ascii="仿宋_GB2312" w:eastAsia="仿宋_GB2312"/>
          <w:sz w:val="24"/>
        </w:rPr>
        <w:t xml:space="preserve">    3、了解三端式集成稳压电源的外部接法及主要参数。</w:t>
      </w:r>
    </w:p>
    <w:p>
      <w:pPr>
        <w:pStyle w:val="3"/>
        <w:snapToGrid w:val="0"/>
        <w:ind w:firstLine="480" w:firstLineChars="200"/>
        <w:rPr>
          <w:rFonts w:ascii="仿宋_GB2312" w:eastAsia="仿宋_GB2312"/>
          <w:sz w:val="24"/>
        </w:rPr>
      </w:pPr>
      <w:r>
        <w:rPr>
          <w:rFonts w:hint="eastAsia" w:ascii="黑体" w:eastAsia="黑体"/>
          <w:sz w:val="24"/>
        </w:rPr>
        <w:t>九、数字电路基础知识</w:t>
      </w:r>
    </w:p>
    <w:p>
      <w:pPr>
        <w:pStyle w:val="3"/>
        <w:snapToGrid w:val="0"/>
        <w:rPr>
          <w:rFonts w:ascii="仿宋_GB2312" w:eastAsia="仿宋_GB2312"/>
          <w:sz w:val="24"/>
        </w:rPr>
      </w:pPr>
      <w:r>
        <w:rPr>
          <w:rFonts w:hint="eastAsia" w:ascii="仿宋_GB2312" w:eastAsia="仿宋_GB2312"/>
          <w:sz w:val="24"/>
        </w:rPr>
        <w:t xml:space="preserve">    l、了解数字电路的特点。</w:t>
      </w:r>
    </w:p>
    <w:p>
      <w:pPr>
        <w:pStyle w:val="3"/>
        <w:snapToGrid w:val="0"/>
        <w:rPr>
          <w:rFonts w:ascii="仿宋_GB2312" w:eastAsia="仿宋_GB2312"/>
          <w:sz w:val="24"/>
        </w:rPr>
      </w:pPr>
      <w:r>
        <w:rPr>
          <w:rFonts w:hint="eastAsia" w:ascii="仿宋_GB2312" w:eastAsia="仿宋_GB2312"/>
          <w:sz w:val="24"/>
        </w:rPr>
        <w:t xml:space="preserve">    2、熟悉逻辑电路的几个规定。</w:t>
      </w:r>
    </w:p>
    <w:p>
      <w:pPr>
        <w:pStyle w:val="3"/>
        <w:snapToGrid w:val="0"/>
        <w:rPr>
          <w:rFonts w:ascii="仿宋_GB2312" w:eastAsia="仿宋_GB2312"/>
          <w:sz w:val="24"/>
        </w:rPr>
      </w:pPr>
      <w:r>
        <w:rPr>
          <w:rFonts w:hint="eastAsia" w:ascii="仿宋_GB2312" w:eastAsia="仿宋_GB2312"/>
          <w:sz w:val="24"/>
        </w:rPr>
        <w:t xml:space="preserve">    3、理解逻辑函数的概念，掌握逻辑功能的常用表示方法（逻辑函数式、真值表和逻辑波形图）。</w:t>
      </w:r>
    </w:p>
    <w:p>
      <w:pPr>
        <w:pStyle w:val="3"/>
        <w:snapToGrid w:val="0"/>
        <w:rPr>
          <w:rFonts w:ascii="仿宋_GB2312" w:eastAsia="仿宋_GB2312"/>
          <w:sz w:val="24"/>
        </w:rPr>
      </w:pPr>
      <w:r>
        <w:rPr>
          <w:rFonts w:hint="eastAsia" w:ascii="仿宋_GB2312" w:eastAsia="仿宋_GB2312"/>
          <w:sz w:val="24"/>
        </w:rPr>
        <w:t xml:space="preserve">    4、熟练掌握与门、或门、非门三种基本逻辑门电路基本概念、逻辑功能，逻辑符号、逻辑函数式和真值表，并能根据输入信号波形画出输出信号波形。</w:t>
      </w:r>
    </w:p>
    <w:p>
      <w:pPr>
        <w:pStyle w:val="3"/>
        <w:snapToGrid w:val="0"/>
        <w:rPr>
          <w:rFonts w:ascii="仿宋_GB2312" w:eastAsia="仿宋_GB2312"/>
          <w:sz w:val="24"/>
        </w:rPr>
      </w:pPr>
      <w:r>
        <w:rPr>
          <w:rFonts w:hint="eastAsia" w:ascii="仿宋_GB2312" w:eastAsia="仿宋_GB2312"/>
          <w:sz w:val="24"/>
        </w:rPr>
        <w:t xml:space="preserve">    5、了解组合逻辑门电路的特点，掌握与非门、或非门、异或门的逻辑功能、真值表、逻辑函数表达式。</w:t>
      </w:r>
    </w:p>
    <w:p>
      <w:pPr>
        <w:pStyle w:val="3"/>
        <w:snapToGrid w:val="0"/>
        <w:rPr>
          <w:rFonts w:ascii="仿宋_GB2312" w:eastAsia="仿宋_GB2312"/>
          <w:sz w:val="24"/>
        </w:rPr>
      </w:pPr>
      <w:r>
        <w:rPr>
          <w:rFonts w:hint="eastAsia" w:ascii="仿宋_GB2312" w:eastAsia="仿宋_GB2312"/>
          <w:sz w:val="24"/>
        </w:rPr>
        <w:t xml:space="preserve">    6、能根据给定的逻辑电路图、写出逻辑函数式并化简，列出真值表，并说明电路的逻辑功能。</w:t>
      </w:r>
    </w:p>
    <w:p>
      <w:pPr>
        <w:pStyle w:val="3"/>
        <w:snapToGrid w:val="0"/>
        <w:rPr>
          <w:rFonts w:ascii="仿宋_GB2312" w:eastAsia="仿宋_GB2312"/>
          <w:sz w:val="24"/>
        </w:rPr>
      </w:pPr>
      <w:r>
        <w:rPr>
          <w:rFonts w:hint="eastAsia" w:ascii="仿宋_GB2312" w:eastAsia="仿宋_GB2312"/>
          <w:sz w:val="24"/>
        </w:rPr>
        <w:t xml:space="preserve">    7、了解数字集成电路概况、分类及应用常识。</w:t>
      </w:r>
    </w:p>
    <w:p>
      <w:pPr>
        <w:pStyle w:val="3"/>
        <w:snapToGrid w:val="0"/>
        <w:ind w:firstLine="420"/>
        <w:rPr>
          <w:rFonts w:ascii="黑体" w:eastAsia="黑体"/>
          <w:sz w:val="24"/>
        </w:rPr>
      </w:pPr>
      <w:r>
        <w:rPr>
          <w:rFonts w:hint="eastAsia" w:ascii="黑体" w:eastAsia="黑体"/>
          <w:sz w:val="24"/>
        </w:rPr>
        <w:t>十、集成触发器</w:t>
      </w:r>
    </w:p>
    <w:p>
      <w:pPr>
        <w:pStyle w:val="3"/>
        <w:snapToGrid w:val="0"/>
        <w:rPr>
          <w:rFonts w:ascii="仿宋_GB2312" w:eastAsia="仿宋_GB2312"/>
          <w:sz w:val="24"/>
        </w:rPr>
      </w:pPr>
      <w:r>
        <w:rPr>
          <w:rFonts w:hint="eastAsia" w:ascii="仿宋_GB2312" w:eastAsia="仿宋_GB2312"/>
          <w:sz w:val="24"/>
        </w:rPr>
        <w:t xml:space="preserve">    1、了解触发器工作特点。</w:t>
      </w:r>
    </w:p>
    <w:p>
      <w:pPr>
        <w:pStyle w:val="3"/>
        <w:snapToGrid w:val="0"/>
        <w:rPr>
          <w:rFonts w:ascii="仿宋_GB2312" w:eastAsia="仿宋_GB2312"/>
          <w:sz w:val="24"/>
        </w:rPr>
      </w:pPr>
      <w:r>
        <w:rPr>
          <w:rFonts w:hint="eastAsia" w:ascii="仿宋_GB2312" w:eastAsia="仿宋_GB2312"/>
          <w:sz w:val="24"/>
        </w:rPr>
        <w:t xml:space="preserve">    2、掌握主从JK触发器的逻辑符号和真值表，并能由输入信号波形画出输出波形。</w:t>
      </w:r>
    </w:p>
    <w:p>
      <w:pPr>
        <w:pStyle w:val="3"/>
        <w:snapToGrid w:val="0"/>
        <w:ind w:firstLine="420"/>
        <w:rPr>
          <w:rFonts w:ascii="仿宋_GB2312" w:eastAsia="仿宋_GB2312"/>
          <w:sz w:val="24"/>
        </w:rPr>
      </w:pPr>
      <w:r>
        <w:rPr>
          <w:rFonts w:hint="eastAsia" w:ascii="仿宋_GB2312" w:eastAsia="仿宋_GB2312"/>
          <w:sz w:val="24"/>
        </w:rPr>
        <w:t>3、掌握D型触发器的逻辑符号及逻辑功能。</w:t>
      </w:r>
    </w:p>
    <w:p>
      <w:pPr>
        <w:pStyle w:val="3"/>
        <w:snapToGrid w:val="0"/>
        <w:ind w:firstLine="420"/>
        <w:rPr>
          <w:rFonts w:ascii="仿宋_GB2312" w:eastAsia="仿宋_GB2312"/>
          <w:b/>
          <w:bCs/>
          <w:sz w:val="24"/>
        </w:rPr>
      </w:pPr>
      <w:r>
        <w:rPr>
          <w:rFonts w:hint="eastAsia" w:ascii="黑体" w:eastAsia="黑体"/>
          <w:sz w:val="24"/>
        </w:rPr>
        <w:t>十一、时序逻辑电路</w:t>
      </w:r>
    </w:p>
    <w:p>
      <w:pPr>
        <w:pStyle w:val="3"/>
        <w:snapToGrid w:val="0"/>
        <w:ind w:firstLine="420"/>
        <w:rPr>
          <w:rFonts w:ascii="仿宋_GB2312" w:eastAsia="仿宋_GB2312"/>
          <w:sz w:val="24"/>
        </w:rPr>
      </w:pPr>
      <w:r>
        <w:rPr>
          <w:rFonts w:hint="eastAsia" w:ascii="仿宋_GB2312" w:eastAsia="仿宋_GB2312"/>
          <w:sz w:val="24"/>
        </w:rPr>
        <w:t>1、了解时序电路的概念和分类情况。</w:t>
      </w:r>
    </w:p>
    <w:p>
      <w:pPr>
        <w:pStyle w:val="3"/>
        <w:snapToGrid w:val="0"/>
        <w:ind w:firstLine="420"/>
        <w:rPr>
          <w:rFonts w:ascii="仿宋_GB2312" w:eastAsia="仿宋_GB2312"/>
          <w:sz w:val="24"/>
        </w:rPr>
      </w:pPr>
      <w:r>
        <w:rPr>
          <w:rFonts w:hint="eastAsia" w:ascii="仿宋_GB2312" w:eastAsia="仿宋_GB2312"/>
          <w:sz w:val="24"/>
        </w:rPr>
        <w:t>2、了解二进制和十进制的计数体制，掌握二进制数和十进制数的转换方法。</w:t>
      </w:r>
    </w:p>
    <w:p>
      <w:pPr>
        <w:pStyle w:val="3"/>
        <w:snapToGrid w:val="0"/>
        <w:ind w:firstLine="420"/>
        <w:rPr>
          <w:rFonts w:ascii="仿宋_GB2312" w:eastAsia="仿宋_GB2312"/>
          <w:sz w:val="24"/>
        </w:rPr>
      </w:pPr>
      <w:r>
        <w:rPr>
          <w:rFonts w:hint="eastAsia" w:ascii="仿宋_GB2312" w:eastAsia="仿宋_GB2312"/>
          <w:sz w:val="24"/>
        </w:rPr>
        <w:t>3、理解二——十进制码（BCD码）的基本概念，掌握8421BCD码的编码方式。</w:t>
      </w:r>
    </w:p>
    <w:p>
      <w:pPr>
        <w:pStyle w:val="3"/>
        <w:snapToGrid w:val="0"/>
        <w:ind w:firstLine="420"/>
        <w:rPr>
          <w:rFonts w:ascii="仿宋_GB2312" w:eastAsia="仿宋_GB2312"/>
          <w:sz w:val="24"/>
        </w:rPr>
      </w:pPr>
      <w:r>
        <w:rPr>
          <w:rFonts w:hint="eastAsia" w:ascii="仿宋_GB2312" w:eastAsia="仿宋_GB2312"/>
          <w:sz w:val="24"/>
        </w:rPr>
        <w:t>4、了解寄存器、计数器和译码器功能和工作原理。</w:t>
      </w:r>
    </w:p>
    <w:p>
      <w:pPr>
        <w:pStyle w:val="3"/>
        <w:snapToGrid w:val="0"/>
        <w:ind w:firstLine="420"/>
        <w:rPr>
          <w:rFonts w:ascii="仿宋_GB2312" w:eastAsia="仿宋_GB2312"/>
          <w:sz w:val="24"/>
        </w:rPr>
      </w:pPr>
      <w:r>
        <w:rPr>
          <w:rFonts w:hint="eastAsia" w:ascii="仿宋_GB2312" w:eastAsia="仿宋_GB2312"/>
          <w:sz w:val="24"/>
        </w:rPr>
        <w:t>5、掌握简单时序电路的分析，能根据输入信号波形画出输出信号波形。</w:t>
      </w:r>
    </w:p>
    <w:p>
      <w:pPr>
        <w:pStyle w:val="3"/>
        <w:snapToGrid w:val="0"/>
        <w:ind w:firstLine="420"/>
        <w:rPr>
          <w:rFonts w:ascii="黑体" w:eastAsia="黑体"/>
          <w:sz w:val="28"/>
        </w:rPr>
      </w:pPr>
      <w:r>
        <w:rPr>
          <w:rFonts w:hint="eastAsia" w:ascii="黑体" w:eastAsia="黑体"/>
          <w:sz w:val="28"/>
        </w:rPr>
        <w:t>第三部分　《电工测量仪表》</w:t>
      </w:r>
    </w:p>
    <w:p>
      <w:pPr>
        <w:pStyle w:val="3"/>
        <w:snapToGrid w:val="0"/>
        <w:ind w:firstLine="420"/>
        <w:rPr>
          <w:rFonts w:ascii="仿宋_GB2312" w:eastAsia="仿宋_GB2312"/>
          <w:b/>
          <w:bCs/>
          <w:sz w:val="24"/>
        </w:rPr>
      </w:pPr>
      <w:r>
        <w:rPr>
          <w:rFonts w:hint="eastAsia" w:ascii="黑体" w:eastAsia="黑体"/>
          <w:sz w:val="24"/>
        </w:rPr>
        <w:t>一、测量的基本知识</w:t>
      </w:r>
    </w:p>
    <w:p>
      <w:pPr>
        <w:pStyle w:val="3"/>
        <w:snapToGrid w:val="0"/>
        <w:ind w:left="420"/>
        <w:rPr>
          <w:rFonts w:ascii="仿宋_GB2312" w:eastAsia="仿宋_GB2312"/>
          <w:sz w:val="24"/>
        </w:rPr>
      </w:pPr>
      <w:r>
        <w:rPr>
          <w:rFonts w:hint="eastAsia" w:ascii="仿宋_GB2312" w:eastAsia="仿宋_GB2312"/>
          <w:sz w:val="24"/>
        </w:rPr>
        <w:t>1、了解测量的内容、特点和基本方法。</w:t>
      </w:r>
    </w:p>
    <w:p>
      <w:pPr>
        <w:pStyle w:val="3"/>
        <w:snapToGrid w:val="0"/>
        <w:ind w:left="420"/>
        <w:rPr>
          <w:rFonts w:ascii="仿宋_GB2312" w:eastAsia="仿宋_GB2312"/>
          <w:sz w:val="24"/>
        </w:rPr>
      </w:pPr>
      <w:r>
        <w:rPr>
          <w:rFonts w:hint="eastAsia" w:ascii="仿宋_GB2312" w:eastAsia="仿宋_GB2312"/>
          <w:sz w:val="24"/>
        </w:rPr>
        <w:t>2、了解测量误差产生的原因和特点。</w:t>
      </w:r>
    </w:p>
    <w:p>
      <w:pPr>
        <w:pStyle w:val="3"/>
        <w:snapToGrid w:val="0"/>
        <w:ind w:left="420"/>
        <w:rPr>
          <w:rFonts w:ascii="仿宋_GB2312" w:eastAsia="仿宋_GB2312"/>
          <w:sz w:val="24"/>
        </w:rPr>
      </w:pPr>
      <w:r>
        <w:rPr>
          <w:rFonts w:hint="eastAsia" w:ascii="仿宋_GB2312" w:eastAsia="仿宋_GB2312"/>
          <w:sz w:val="24"/>
        </w:rPr>
        <w:t>3、掌握误差的表示方法。</w:t>
      </w:r>
    </w:p>
    <w:p>
      <w:pPr>
        <w:pStyle w:val="3"/>
        <w:snapToGrid w:val="0"/>
        <w:ind w:left="420"/>
        <w:rPr>
          <w:rFonts w:ascii="仿宋_GB2312" w:eastAsia="仿宋_GB2312"/>
          <w:sz w:val="24"/>
        </w:rPr>
      </w:pPr>
      <w:r>
        <w:rPr>
          <w:rFonts w:hint="eastAsia" w:ascii="仿宋_GB2312" w:eastAsia="仿宋_GB2312"/>
          <w:sz w:val="24"/>
        </w:rPr>
        <w:t>4、会对测量结果进行简单的数据处理。</w:t>
      </w:r>
    </w:p>
    <w:p>
      <w:pPr>
        <w:pStyle w:val="3"/>
        <w:snapToGrid w:val="0"/>
        <w:ind w:firstLine="420"/>
        <w:rPr>
          <w:rFonts w:ascii="仿宋_GB2312" w:eastAsia="仿宋_GB2312"/>
          <w:b/>
          <w:bCs/>
          <w:sz w:val="24"/>
        </w:rPr>
      </w:pPr>
      <w:r>
        <w:rPr>
          <w:rFonts w:hint="eastAsia" w:ascii="黑体" w:eastAsia="黑体"/>
          <w:sz w:val="24"/>
        </w:rPr>
        <w:t>二、电工仪表基本知识</w:t>
      </w:r>
    </w:p>
    <w:p>
      <w:pPr>
        <w:pStyle w:val="3"/>
        <w:snapToGrid w:val="0"/>
        <w:ind w:left="420"/>
        <w:rPr>
          <w:rFonts w:ascii="仿宋_GB2312" w:eastAsia="仿宋_GB2312"/>
          <w:sz w:val="24"/>
        </w:rPr>
      </w:pPr>
      <w:r>
        <w:rPr>
          <w:rFonts w:hint="eastAsia" w:ascii="仿宋_GB2312" w:eastAsia="仿宋_GB2312"/>
          <w:sz w:val="24"/>
        </w:rPr>
        <w:t>1、了解电工仪表的分类。</w:t>
      </w:r>
    </w:p>
    <w:p>
      <w:pPr>
        <w:pStyle w:val="3"/>
        <w:snapToGrid w:val="0"/>
        <w:ind w:left="420"/>
        <w:rPr>
          <w:rFonts w:ascii="仿宋_GB2312" w:eastAsia="仿宋_GB2312"/>
          <w:sz w:val="24"/>
        </w:rPr>
      </w:pPr>
      <w:r>
        <w:rPr>
          <w:rFonts w:hint="eastAsia" w:ascii="仿宋_GB2312" w:eastAsia="仿宋_GB2312"/>
          <w:sz w:val="24"/>
        </w:rPr>
        <w:t>2、掌握磁电系测量机构。</w:t>
      </w:r>
    </w:p>
    <w:p>
      <w:pPr>
        <w:pStyle w:val="3"/>
        <w:snapToGrid w:val="0"/>
        <w:ind w:left="420"/>
        <w:rPr>
          <w:rFonts w:ascii="仿宋_GB2312" w:eastAsia="仿宋_GB2312"/>
          <w:sz w:val="24"/>
        </w:rPr>
      </w:pPr>
      <w:r>
        <w:rPr>
          <w:rFonts w:hint="eastAsia" w:ascii="仿宋_GB2312" w:eastAsia="仿宋_GB2312"/>
          <w:sz w:val="24"/>
        </w:rPr>
        <w:t>3、掌握磁电系电压表、电流表的工作原理。</w:t>
      </w:r>
    </w:p>
    <w:p>
      <w:pPr>
        <w:pStyle w:val="3"/>
        <w:snapToGrid w:val="0"/>
        <w:ind w:left="420"/>
        <w:rPr>
          <w:rFonts w:ascii="仿宋_GB2312" w:eastAsia="仿宋_GB2312"/>
          <w:sz w:val="24"/>
        </w:rPr>
      </w:pPr>
      <w:r>
        <w:rPr>
          <w:rFonts w:hint="eastAsia" w:ascii="仿宋_GB2312" w:eastAsia="仿宋_GB2312"/>
          <w:sz w:val="24"/>
        </w:rPr>
        <w:t>4、掌握万用表的结构，并能正确熟练地使用万用表。</w:t>
      </w:r>
    </w:p>
    <w:p>
      <w:pPr>
        <w:pStyle w:val="3"/>
        <w:snapToGrid w:val="0"/>
        <w:ind w:left="420"/>
        <w:rPr>
          <w:rFonts w:ascii="仿宋_GB2312" w:eastAsia="仿宋_GB2312"/>
          <w:sz w:val="24"/>
        </w:rPr>
      </w:pPr>
      <w:r>
        <w:rPr>
          <w:rFonts w:hint="eastAsia" w:ascii="仿宋_GB2312" w:eastAsia="仿宋_GB2312"/>
          <w:sz w:val="24"/>
        </w:rPr>
        <w:t>5、了解电磁系测量机构。</w:t>
      </w:r>
    </w:p>
    <w:p>
      <w:pPr>
        <w:pStyle w:val="3"/>
        <w:snapToGrid w:val="0"/>
        <w:ind w:left="420"/>
        <w:rPr>
          <w:rFonts w:ascii="仿宋_GB2312" w:eastAsia="仿宋_GB2312"/>
          <w:sz w:val="24"/>
        </w:rPr>
      </w:pPr>
      <w:r>
        <w:rPr>
          <w:rFonts w:hint="eastAsia" w:ascii="仿宋_GB2312" w:eastAsia="仿宋_GB2312"/>
          <w:sz w:val="24"/>
        </w:rPr>
        <w:t>6、了解电动系测量机构。</w:t>
      </w:r>
    </w:p>
    <w:p>
      <w:pPr>
        <w:pStyle w:val="3"/>
        <w:snapToGrid w:val="0"/>
        <w:ind w:left="420"/>
        <w:rPr>
          <w:rFonts w:ascii="仿宋_GB2312" w:eastAsia="仿宋_GB2312"/>
          <w:sz w:val="24"/>
        </w:rPr>
      </w:pPr>
      <w:r>
        <w:rPr>
          <w:rFonts w:hint="eastAsia" w:ascii="仿宋_GB2312" w:eastAsia="仿宋_GB2312"/>
          <w:sz w:val="24"/>
        </w:rPr>
        <w:t>7、了解电动系功率表的结构和工作原理，并能正确使用。</w:t>
      </w:r>
    </w:p>
    <w:p>
      <w:pPr>
        <w:pStyle w:val="3"/>
        <w:snapToGrid w:val="0"/>
        <w:ind w:left="420"/>
        <w:rPr>
          <w:rFonts w:ascii="黑体" w:eastAsia="黑体"/>
          <w:sz w:val="28"/>
        </w:rPr>
      </w:pPr>
      <w:r>
        <w:rPr>
          <w:rFonts w:hint="eastAsia" w:ascii="黑体" w:eastAsia="黑体"/>
          <w:sz w:val="28"/>
        </w:rPr>
        <w:t>第四部分　《电子测量》</w:t>
      </w:r>
    </w:p>
    <w:p>
      <w:pPr>
        <w:pStyle w:val="3"/>
        <w:snapToGrid w:val="0"/>
        <w:ind w:firstLine="420"/>
        <w:rPr>
          <w:rFonts w:ascii="仿宋_GB2312" w:eastAsia="仿宋_GB2312"/>
          <w:b/>
          <w:bCs/>
          <w:sz w:val="24"/>
        </w:rPr>
      </w:pPr>
      <w:r>
        <w:rPr>
          <w:rFonts w:hint="eastAsia" w:ascii="黑体" w:eastAsia="黑体"/>
          <w:sz w:val="24"/>
        </w:rPr>
        <w:t>一、电子电压表</w:t>
      </w:r>
    </w:p>
    <w:p>
      <w:pPr>
        <w:pStyle w:val="3"/>
        <w:snapToGrid w:val="0"/>
        <w:ind w:left="420"/>
        <w:rPr>
          <w:rFonts w:ascii="仿宋_GB2312" w:eastAsia="仿宋_GB2312"/>
          <w:sz w:val="24"/>
        </w:rPr>
      </w:pPr>
      <w:r>
        <w:rPr>
          <w:rFonts w:hint="eastAsia" w:ascii="仿宋_GB2312" w:eastAsia="仿宋_GB2312"/>
          <w:sz w:val="24"/>
        </w:rPr>
        <w:t>1、了解电压测量对仪器的基本要求，电子电压表的分类。</w:t>
      </w:r>
    </w:p>
    <w:p>
      <w:pPr>
        <w:pStyle w:val="3"/>
        <w:snapToGrid w:val="0"/>
        <w:ind w:firstLine="480" w:firstLineChars="200"/>
        <w:rPr>
          <w:rFonts w:ascii="仿宋_GB2312" w:eastAsia="仿宋_GB2312"/>
          <w:sz w:val="24"/>
        </w:rPr>
      </w:pPr>
      <w:r>
        <w:rPr>
          <w:rFonts w:hint="eastAsia" w:ascii="仿宋_GB2312" w:eastAsia="仿宋_GB2312"/>
          <w:sz w:val="24"/>
        </w:rPr>
        <w:t>2、能画出放大——检波式和检波——放大式模拟电子电压表的组成框图，理解各组成部分的作用。了解该两类电子电压表的特点及适用范围。</w:t>
      </w:r>
    </w:p>
    <w:p>
      <w:pPr>
        <w:pStyle w:val="3"/>
        <w:snapToGrid w:val="0"/>
        <w:ind w:firstLine="480" w:firstLineChars="200"/>
        <w:rPr>
          <w:rFonts w:ascii="仿宋_GB2312" w:eastAsia="仿宋_GB2312"/>
          <w:sz w:val="24"/>
        </w:rPr>
      </w:pPr>
      <w:r>
        <w:rPr>
          <w:rFonts w:hint="eastAsia" w:ascii="仿宋_GB2312" w:eastAsia="仿宋_GB2312"/>
          <w:sz w:val="24"/>
        </w:rPr>
        <w:t>3、理解数字式多用表的组成框图和各组成部分的作用。</w:t>
      </w:r>
    </w:p>
    <w:p>
      <w:pPr>
        <w:pStyle w:val="3"/>
        <w:snapToGrid w:val="0"/>
        <w:ind w:firstLine="480" w:firstLineChars="200"/>
        <w:rPr>
          <w:rFonts w:ascii="仿宋_GB2312" w:eastAsia="仿宋_GB2312"/>
          <w:sz w:val="24"/>
        </w:rPr>
      </w:pPr>
      <w:r>
        <w:rPr>
          <w:rFonts w:hint="eastAsia" w:ascii="仿宋_GB2312" w:eastAsia="仿宋_GB2312"/>
          <w:sz w:val="24"/>
        </w:rPr>
        <w:t>4、能正确选用和使用电子电压表进行电压测量。</w:t>
      </w:r>
    </w:p>
    <w:p>
      <w:pPr>
        <w:pStyle w:val="3"/>
        <w:snapToGrid w:val="0"/>
        <w:ind w:firstLine="420"/>
        <w:rPr>
          <w:rFonts w:ascii="仿宋_GB2312" w:eastAsia="仿宋_GB2312"/>
          <w:b/>
          <w:bCs/>
          <w:sz w:val="24"/>
        </w:rPr>
      </w:pPr>
      <w:r>
        <w:rPr>
          <w:rFonts w:hint="eastAsia" w:ascii="黑体" w:eastAsia="黑体"/>
          <w:sz w:val="24"/>
        </w:rPr>
        <w:t>二、信号发生器</w:t>
      </w:r>
    </w:p>
    <w:p>
      <w:pPr>
        <w:pStyle w:val="3"/>
        <w:snapToGrid w:val="0"/>
        <w:ind w:left="420"/>
        <w:rPr>
          <w:rFonts w:ascii="仿宋_GB2312" w:eastAsia="仿宋_GB2312"/>
          <w:sz w:val="24"/>
        </w:rPr>
      </w:pPr>
      <w:r>
        <w:rPr>
          <w:rFonts w:hint="eastAsia" w:ascii="仿宋_GB2312" w:eastAsia="仿宋_GB2312"/>
          <w:sz w:val="24"/>
        </w:rPr>
        <w:t>1、了解信号发生器的分类。</w:t>
      </w:r>
    </w:p>
    <w:p>
      <w:pPr>
        <w:pStyle w:val="3"/>
        <w:snapToGrid w:val="0"/>
        <w:ind w:firstLine="480" w:firstLineChars="200"/>
        <w:rPr>
          <w:rFonts w:ascii="仿宋_GB2312" w:eastAsia="仿宋_GB2312"/>
          <w:sz w:val="24"/>
        </w:rPr>
      </w:pPr>
      <w:r>
        <w:rPr>
          <w:rFonts w:hint="eastAsia" w:ascii="仿宋_GB2312" w:eastAsia="仿宋_GB2312"/>
          <w:sz w:val="24"/>
        </w:rPr>
        <w:t>2、能画出低频信号发生器、高频信号发生器的组成框图，理解各组成部分的作用。</w:t>
      </w:r>
    </w:p>
    <w:p>
      <w:pPr>
        <w:pStyle w:val="3"/>
        <w:snapToGrid w:val="0"/>
        <w:ind w:firstLine="480" w:firstLineChars="200"/>
        <w:rPr>
          <w:rFonts w:ascii="仿宋_GB2312" w:eastAsia="仿宋_GB2312"/>
          <w:sz w:val="24"/>
        </w:rPr>
      </w:pPr>
      <w:r>
        <w:rPr>
          <w:rFonts w:hint="eastAsia" w:ascii="仿宋_GB2312" w:eastAsia="仿宋_GB2312"/>
          <w:sz w:val="24"/>
        </w:rPr>
        <w:t>3、能正确使用低频信号发生器、高频信号发生器进行测量。</w:t>
      </w:r>
    </w:p>
    <w:p>
      <w:pPr>
        <w:pStyle w:val="3"/>
        <w:snapToGrid w:val="0"/>
        <w:ind w:firstLine="420"/>
        <w:rPr>
          <w:rFonts w:ascii="仿宋_GB2312" w:eastAsia="仿宋_GB2312"/>
          <w:b/>
          <w:bCs/>
          <w:sz w:val="24"/>
        </w:rPr>
      </w:pPr>
      <w:r>
        <w:rPr>
          <w:rFonts w:hint="eastAsia" w:ascii="黑体" w:eastAsia="黑体"/>
          <w:sz w:val="24"/>
        </w:rPr>
        <w:t>三、电子示波器</w:t>
      </w:r>
    </w:p>
    <w:p>
      <w:pPr>
        <w:pStyle w:val="3"/>
        <w:snapToGrid w:val="0"/>
        <w:ind w:left="420"/>
        <w:rPr>
          <w:rFonts w:ascii="仿宋_GB2312" w:eastAsia="仿宋_GB2312"/>
          <w:sz w:val="24"/>
        </w:rPr>
      </w:pPr>
      <w:r>
        <w:rPr>
          <w:rFonts w:hint="eastAsia" w:ascii="仿宋_GB2312" w:eastAsia="仿宋_GB2312"/>
          <w:sz w:val="24"/>
        </w:rPr>
        <w:t>1、了解电子示波器的特点和分类。</w:t>
      </w:r>
    </w:p>
    <w:p>
      <w:pPr>
        <w:pStyle w:val="3"/>
        <w:snapToGrid w:val="0"/>
        <w:ind w:left="420"/>
        <w:rPr>
          <w:rFonts w:ascii="仿宋_GB2312" w:eastAsia="仿宋_GB2312"/>
          <w:sz w:val="24"/>
        </w:rPr>
      </w:pPr>
      <w:r>
        <w:rPr>
          <w:rFonts w:hint="eastAsia" w:ascii="仿宋_GB2312" w:eastAsia="仿宋_GB2312"/>
          <w:sz w:val="24"/>
        </w:rPr>
        <w:t>2、了解电子示波器的结构及基本工作原理。</w:t>
      </w:r>
    </w:p>
    <w:p>
      <w:pPr>
        <w:pStyle w:val="3"/>
        <w:snapToGrid w:val="0"/>
        <w:ind w:left="420"/>
        <w:rPr>
          <w:rFonts w:ascii="仿宋_GB2312" w:eastAsia="仿宋_GB2312"/>
          <w:sz w:val="24"/>
        </w:rPr>
      </w:pPr>
      <w:r>
        <w:rPr>
          <w:rFonts w:hint="eastAsia" w:ascii="仿宋_GB2312" w:eastAsia="仿宋_GB2312"/>
          <w:sz w:val="24"/>
        </w:rPr>
        <w:t>3、理解电子示波器Y和X通道的工作原理。</w:t>
      </w:r>
    </w:p>
    <w:p>
      <w:pPr>
        <w:pStyle w:val="3"/>
        <w:snapToGrid w:val="0"/>
        <w:ind w:firstLine="480" w:firstLineChars="200"/>
        <w:rPr>
          <w:rFonts w:ascii="仿宋_GB2312" w:eastAsia="仿宋_GB2312"/>
          <w:sz w:val="24"/>
        </w:rPr>
      </w:pPr>
      <w:r>
        <w:rPr>
          <w:rFonts w:hint="eastAsia" w:ascii="仿宋_GB2312" w:eastAsia="仿宋_GB2312"/>
          <w:sz w:val="24"/>
        </w:rPr>
        <w:t>4、理解通用电子示波器的选用原则，掌握电子示波器的使用要点。</w:t>
      </w:r>
    </w:p>
    <w:p>
      <w:pPr>
        <w:pStyle w:val="3"/>
        <w:snapToGrid w:val="0"/>
        <w:ind w:firstLine="480" w:firstLineChars="200"/>
        <w:rPr>
          <w:rFonts w:ascii="仿宋_GB2312" w:eastAsia="仿宋_GB2312"/>
          <w:sz w:val="24"/>
        </w:rPr>
      </w:pPr>
      <w:r>
        <w:rPr>
          <w:rFonts w:hint="eastAsia" w:ascii="仿宋_GB2312" w:eastAsia="仿宋_GB2312"/>
          <w:sz w:val="24"/>
        </w:rPr>
        <w:t>5、熟练掌握电子示波器测量信号电压、周期、频率、脉冲前沿、脉冲宽度、时间差、正弦波相位差的方法。</w:t>
      </w:r>
    </w:p>
    <w:p>
      <w:pPr>
        <w:pStyle w:val="3"/>
        <w:snapToGrid w:val="0"/>
        <w:ind w:firstLine="420"/>
        <w:rPr>
          <w:rFonts w:ascii="仿宋_GB2312" w:eastAsia="仿宋_GB2312"/>
          <w:b/>
          <w:bCs/>
          <w:sz w:val="24"/>
        </w:rPr>
      </w:pPr>
      <w:r>
        <w:rPr>
          <w:rFonts w:hint="eastAsia" w:ascii="黑体" w:eastAsia="黑体"/>
          <w:sz w:val="24"/>
        </w:rPr>
        <w:t>四、电子计数器</w:t>
      </w:r>
    </w:p>
    <w:p>
      <w:pPr>
        <w:pStyle w:val="3"/>
        <w:snapToGrid w:val="0"/>
        <w:ind w:left="420"/>
        <w:rPr>
          <w:rFonts w:ascii="仿宋_GB2312" w:eastAsia="仿宋_GB2312"/>
          <w:sz w:val="24"/>
        </w:rPr>
      </w:pPr>
      <w:r>
        <w:rPr>
          <w:rFonts w:hint="eastAsia" w:ascii="仿宋_GB2312" w:eastAsia="仿宋_GB2312"/>
          <w:sz w:val="24"/>
        </w:rPr>
        <w:t>1、了解电子计数器的基本工作原理。</w:t>
      </w:r>
    </w:p>
    <w:p>
      <w:pPr>
        <w:pStyle w:val="3"/>
        <w:snapToGrid w:val="0"/>
        <w:ind w:firstLine="480" w:firstLineChars="200"/>
        <w:rPr>
          <w:rFonts w:ascii="仿宋_GB2312" w:eastAsia="仿宋_GB2312"/>
          <w:sz w:val="24"/>
        </w:rPr>
      </w:pPr>
      <w:r>
        <w:rPr>
          <w:rFonts w:hint="eastAsia" w:ascii="仿宋_GB2312" w:eastAsia="仿宋_GB2312"/>
          <w:sz w:val="24"/>
        </w:rPr>
        <w:t>2、能画出电子计数器的基本组成框图，掌握电子计数器测量频率、周期、时间及自校的工作原理。</w:t>
      </w:r>
    </w:p>
    <w:p>
      <w:pPr>
        <w:pStyle w:val="3"/>
        <w:snapToGrid w:val="0"/>
        <w:ind w:firstLine="480" w:firstLineChars="200"/>
        <w:rPr>
          <w:rFonts w:ascii="仿宋_GB2312" w:eastAsia="仿宋_GB2312"/>
          <w:sz w:val="24"/>
        </w:rPr>
      </w:pPr>
      <w:r>
        <w:rPr>
          <w:rFonts w:hint="eastAsia" w:ascii="仿宋_GB2312" w:eastAsia="仿宋_GB2312"/>
          <w:sz w:val="24"/>
        </w:rPr>
        <w:t>3、理解电子计数器的测量误差。</w:t>
      </w:r>
    </w:p>
    <w:p>
      <w:pPr>
        <w:pStyle w:val="3"/>
        <w:snapToGrid w:val="0"/>
        <w:ind w:firstLine="480" w:firstLineChars="200"/>
        <w:rPr>
          <w:rFonts w:ascii="仿宋_GB2312" w:eastAsia="仿宋_GB2312"/>
          <w:sz w:val="24"/>
        </w:rPr>
      </w:pPr>
      <w:r>
        <w:rPr>
          <w:rFonts w:hint="eastAsia" w:ascii="仿宋_GB2312" w:eastAsia="仿宋_GB2312"/>
          <w:sz w:val="24"/>
        </w:rPr>
        <w:t>4、熟练掌握电子计数器自校和测量频率、周期、时间、累加计数的方法。</w:t>
      </w:r>
    </w:p>
    <w:p>
      <w:pPr>
        <w:pStyle w:val="3"/>
        <w:snapToGrid w:val="0"/>
        <w:ind w:firstLine="560" w:firstLineChars="200"/>
        <w:rPr>
          <w:rFonts w:ascii="黑体" w:eastAsia="黑体"/>
          <w:sz w:val="28"/>
        </w:rPr>
      </w:pPr>
      <w:r>
        <w:rPr>
          <w:rFonts w:hint="eastAsia" w:ascii="黑体" w:eastAsia="黑体"/>
          <w:sz w:val="28"/>
        </w:rPr>
        <w:t>第五部分　《电机和拖动》</w:t>
      </w:r>
    </w:p>
    <w:p>
      <w:pPr>
        <w:pStyle w:val="3"/>
        <w:snapToGrid w:val="0"/>
        <w:ind w:firstLine="420"/>
        <w:rPr>
          <w:rFonts w:ascii="仿宋_GB2312" w:eastAsia="仿宋_GB2312"/>
          <w:b/>
          <w:bCs/>
          <w:sz w:val="24"/>
        </w:rPr>
      </w:pPr>
      <w:r>
        <w:rPr>
          <w:rFonts w:hint="eastAsia" w:ascii="黑体" w:eastAsia="黑体"/>
          <w:sz w:val="24"/>
        </w:rPr>
        <w:t>一、交流异步电动机</w:t>
      </w:r>
    </w:p>
    <w:p>
      <w:pPr>
        <w:pStyle w:val="3"/>
        <w:snapToGrid w:val="0"/>
        <w:ind w:left="420"/>
        <w:rPr>
          <w:rFonts w:ascii="仿宋_GB2312" w:eastAsia="仿宋_GB2312"/>
          <w:sz w:val="24"/>
        </w:rPr>
      </w:pPr>
      <w:r>
        <w:rPr>
          <w:rFonts w:hint="eastAsia" w:ascii="仿宋_GB2312" w:eastAsia="仿宋_GB2312"/>
          <w:sz w:val="24"/>
        </w:rPr>
        <w:t>1、了解三相异步电动机的结构。</w:t>
      </w:r>
    </w:p>
    <w:p>
      <w:pPr>
        <w:pStyle w:val="3"/>
        <w:snapToGrid w:val="0"/>
        <w:ind w:left="420"/>
        <w:rPr>
          <w:rFonts w:ascii="仿宋_GB2312" w:eastAsia="仿宋_GB2312"/>
          <w:sz w:val="24"/>
        </w:rPr>
      </w:pPr>
      <w:r>
        <w:rPr>
          <w:rFonts w:hint="eastAsia" w:ascii="仿宋_GB2312" w:eastAsia="仿宋_GB2312"/>
          <w:sz w:val="24"/>
        </w:rPr>
        <w:t>2、了解三相异步电动机的旋转磁场产生和运转原理。</w:t>
      </w:r>
    </w:p>
    <w:p>
      <w:pPr>
        <w:pStyle w:val="3"/>
        <w:snapToGrid w:val="0"/>
        <w:ind w:left="420"/>
        <w:rPr>
          <w:rFonts w:ascii="仿宋_GB2312" w:eastAsia="仿宋_GB2312"/>
          <w:sz w:val="24"/>
        </w:rPr>
      </w:pPr>
      <w:r>
        <w:rPr>
          <w:rFonts w:hint="eastAsia" w:ascii="仿宋_GB2312" w:eastAsia="仿宋_GB2312"/>
          <w:sz w:val="24"/>
        </w:rPr>
        <w:t>3、掌握三相异步电动机的转矩和机械特性。</w:t>
      </w:r>
    </w:p>
    <w:p>
      <w:pPr>
        <w:pStyle w:val="3"/>
        <w:snapToGrid w:val="0"/>
        <w:ind w:left="420"/>
        <w:rPr>
          <w:rFonts w:ascii="仿宋_GB2312" w:eastAsia="仿宋_GB2312"/>
          <w:sz w:val="24"/>
        </w:rPr>
      </w:pPr>
      <w:r>
        <w:rPr>
          <w:rFonts w:hint="eastAsia" w:ascii="仿宋_GB2312" w:eastAsia="仿宋_GB2312"/>
          <w:sz w:val="24"/>
        </w:rPr>
        <w:t>4、掌握三相异步电动机的起动、反转、调速和制动方法。</w:t>
      </w:r>
    </w:p>
    <w:p>
      <w:pPr>
        <w:pStyle w:val="3"/>
        <w:snapToGrid w:val="0"/>
        <w:ind w:left="420"/>
        <w:rPr>
          <w:rFonts w:ascii="仿宋_GB2312" w:eastAsia="仿宋_GB2312"/>
          <w:sz w:val="24"/>
        </w:rPr>
      </w:pPr>
      <w:r>
        <w:rPr>
          <w:rFonts w:hint="eastAsia" w:ascii="仿宋_GB2312" w:eastAsia="仿宋_GB2312"/>
          <w:sz w:val="24"/>
        </w:rPr>
        <w:t>5、理解三相异步电动机铭牌数据的意义。</w:t>
      </w:r>
    </w:p>
    <w:p>
      <w:pPr>
        <w:pStyle w:val="3"/>
        <w:snapToGrid w:val="0"/>
        <w:ind w:left="420"/>
        <w:rPr>
          <w:rFonts w:ascii="仿宋_GB2312" w:eastAsia="仿宋_GB2312"/>
          <w:sz w:val="24"/>
        </w:rPr>
      </w:pPr>
      <w:r>
        <w:rPr>
          <w:rFonts w:hint="eastAsia" w:ascii="仿宋_GB2312" w:eastAsia="仿宋_GB2312"/>
          <w:sz w:val="24"/>
        </w:rPr>
        <w:t>6、了解三相异步电动机的选择原则。</w:t>
      </w:r>
    </w:p>
    <w:p>
      <w:pPr>
        <w:pStyle w:val="3"/>
        <w:snapToGrid w:val="0"/>
        <w:ind w:left="420"/>
        <w:rPr>
          <w:rFonts w:ascii="仿宋_GB2312" w:eastAsia="仿宋_GB2312"/>
          <w:sz w:val="24"/>
        </w:rPr>
      </w:pPr>
      <w:r>
        <w:rPr>
          <w:rFonts w:hint="eastAsia" w:ascii="仿宋_GB2312" w:eastAsia="仿宋_GB2312"/>
          <w:sz w:val="24"/>
        </w:rPr>
        <w:t>7、了解单相异步电动机的结构和起动原理。</w:t>
      </w:r>
    </w:p>
    <w:p>
      <w:pPr>
        <w:pStyle w:val="3"/>
        <w:snapToGrid w:val="0"/>
        <w:ind w:firstLine="420"/>
        <w:rPr>
          <w:rFonts w:ascii="仿宋_GB2312" w:eastAsia="仿宋_GB2312"/>
          <w:b/>
          <w:bCs/>
          <w:sz w:val="24"/>
        </w:rPr>
      </w:pPr>
      <w:r>
        <w:rPr>
          <w:rFonts w:hint="eastAsia" w:ascii="黑体" w:eastAsia="黑体"/>
          <w:sz w:val="24"/>
        </w:rPr>
        <w:t>二、电气控制技术</w:t>
      </w:r>
    </w:p>
    <w:p>
      <w:pPr>
        <w:pStyle w:val="3"/>
        <w:snapToGrid w:val="0"/>
        <w:ind w:firstLine="480" w:firstLineChars="200"/>
        <w:rPr>
          <w:rFonts w:ascii="仿宋_GB2312" w:eastAsia="仿宋_GB2312"/>
          <w:sz w:val="24"/>
        </w:rPr>
      </w:pPr>
      <w:r>
        <w:rPr>
          <w:rFonts w:hint="eastAsia" w:ascii="仿宋_GB2312" w:eastAsia="仿宋_GB2312"/>
          <w:sz w:val="24"/>
        </w:rPr>
        <w:t>1、了解常用低压电器（组合开关、按钮、自动开关、熔断器、交流接触器、中间继电器、热继电器、行程开关）的构造和工作原理。</w:t>
      </w:r>
    </w:p>
    <w:p>
      <w:pPr>
        <w:pStyle w:val="3"/>
        <w:snapToGrid w:val="0"/>
        <w:ind w:left="420"/>
        <w:rPr>
          <w:rFonts w:ascii="仿宋_GB2312" w:eastAsia="仿宋_GB2312"/>
          <w:sz w:val="24"/>
        </w:rPr>
      </w:pPr>
      <w:r>
        <w:rPr>
          <w:rFonts w:hint="eastAsia" w:ascii="仿宋_GB2312" w:eastAsia="仿宋_GB2312"/>
          <w:sz w:val="24"/>
        </w:rPr>
        <w:t>2、熟悉电气图形符号和文字符号。</w:t>
      </w:r>
    </w:p>
    <w:p>
      <w:pPr>
        <w:pStyle w:val="3"/>
        <w:snapToGrid w:val="0"/>
        <w:ind w:left="420"/>
        <w:rPr>
          <w:rFonts w:ascii="仿宋_GB2312" w:eastAsia="仿宋_GB2312"/>
          <w:sz w:val="24"/>
        </w:rPr>
      </w:pPr>
      <w:r>
        <w:rPr>
          <w:rFonts w:hint="eastAsia" w:ascii="仿宋_GB2312" w:eastAsia="仿宋_GB2312"/>
          <w:sz w:val="24"/>
        </w:rPr>
        <w:t>3、掌握三相异步电动机正反转、起动、调速、制动电气控制电路。</w:t>
      </w:r>
    </w:p>
    <w:p>
      <w:pPr>
        <w:pStyle w:val="3"/>
        <w:snapToGrid w:val="0"/>
        <w:ind w:left="420"/>
        <w:rPr>
          <w:rFonts w:ascii="仿宋_GB2312" w:eastAsia="仿宋_GB2312"/>
          <w:sz w:val="24"/>
        </w:rPr>
      </w:pPr>
      <w:r>
        <w:rPr>
          <w:rFonts w:hint="eastAsia" w:ascii="仿宋_GB2312" w:eastAsia="仿宋_GB2312"/>
          <w:sz w:val="24"/>
        </w:rPr>
        <w:t>4、掌握电气控制电路的连锁环节。</w:t>
      </w:r>
    </w:p>
    <w:p>
      <w:pPr>
        <w:pStyle w:val="3"/>
        <w:snapToGrid w:val="0"/>
        <w:ind w:left="420"/>
        <w:rPr>
          <w:rFonts w:ascii="仿宋_GB2312" w:eastAsia="仿宋_GB2312"/>
          <w:sz w:val="24"/>
        </w:rPr>
      </w:pPr>
      <w:r>
        <w:rPr>
          <w:rFonts w:ascii="仿宋_GB2312" w:eastAsia="仿宋_GB2312"/>
          <w:sz w:val="24"/>
        </w:rPr>
        <w:t> </w:t>
      </w:r>
    </w:p>
    <w:p>
      <w:pPr>
        <w:pStyle w:val="3"/>
        <w:snapToGrid w:val="0"/>
        <w:ind w:left="420"/>
        <w:jc w:val="center"/>
        <w:rPr>
          <w:rFonts w:ascii="黑体" w:eastAsia="黑体"/>
          <w:sz w:val="32"/>
        </w:rPr>
      </w:pPr>
      <w:r>
        <w:rPr>
          <w:rFonts w:hint="eastAsia" w:ascii="黑体" w:eastAsia="黑体"/>
          <w:sz w:val="32"/>
        </w:rPr>
        <w:t>试卷结构</w:t>
      </w:r>
    </w:p>
    <w:p>
      <w:pPr>
        <w:pStyle w:val="3"/>
        <w:snapToGrid w:val="0"/>
        <w:ind w:firstLine="420"/>
        <w:rPr>
          <w:rFonts w:ascii="仿宋_GB2312" w:eastAsia="仿宋_GB2312"/>
          <w:b/>
          <w:bCs/>
          <w:sz w:val="24"/>
        </w:rPr>
      </w:pPr>
      <w:r>
        <w:rPr>
          <w:rFonts w:hint="eastAsia" w:ascii="黑体" w:eastAsia="黑体"/>
          <w:sz w:val="24"/>
        </w:rPr>
        <w:t>一、内容比例</w:t>
      </w:r>
    </w:p>
    <w:p>
      <w:pPr>
        <w:pStyle w:val="3"/>
        <w:snapToGrid w:val="0"/>
        <w:ind w:left="420"/>
        <w:rPr>
          <w:rFonts w:ascii="仿宋_GB2312" w:eastAsia="仿宋_GB2312"/>
          <w:sz w:val="24"/>
        </w:rPr>
      </w:pPr>
      <w:r>
        <w:rPr>
          <w:rFonts w:hint="eastAsia" w:ascii="仿宋_GB2312" w:eastAsia="仿宋_GB2312"/>
          <w:sz w:val="24"/>
        </w:rPr>
        <w:t>电子电工专业综合知识（300分）                         100%</w:t>
      </w:r>
    </w:p>
    <w:p>
      <w:pPr>
        <w:pStyle w:val="3"/>
        <w:snapToGrid w:val="0"/>
        <w:ind w:left="420"/>
        <w:rPr>
          <w:rFonts w:ascii="仿宋_GB2312" w:eastAsia="仿宋_GB2312"/>
          <w:sz w:val="24"/>
        </w:rPr>
      </w:pPr>
      <w:r>
        <w:rPr>
          <w:rFonts w:hint="eastAsia" w:ascii="仿宋_GB2312" w:eastAsia="仿宋_GB2312"/>
          <w:sz w:val="24"/>
        </w:rPr>
        <w:t>其中：</w:t>
      </w:r>
    </w:p>
    <w:p>
      <w:pPr>
        <w:pStyle w:val="3"/>
        <w:snapToGrid w:val="0"/>
        <w:ind w:left="420"/>
        <w:rPr>
          <w:rFonts w:ascii="仿宋_GB2312" w:eastAsia="仿宋_GB2312"/>
          <w:sz w:val="24"/>
        </w:rPr>
      </w:pPr>
      <w:r>
        <w:rPr>
          <w:rFonts w:hint="eastAsia" w:ascii="仿宋_GB2312" w:eastAsia="仿宋_GB2312"/>
          <w:sz w:val="24"/>
        </w:rPr>
        <w:t>电工基础　　    　　                                   35%</w:t>
      </w:r>
    </w:p>
    <w:p>
      <w:pPr>
        <w:pStyle w:val="3"/>
        <w:snapToGrid w:val="0"/>
        <w:ind w:left="420"/>
        <w:rPr>
          <w:rFonts w:ascii="仿宋_GB2312" w:eastAsia="仿宋_GB2312"/>
          <w:sz w:val="24"/>
        </w:rPr>
      </w:pPr>
      <w:r>
        <w:rPr>
          <w:rFonts w:hint="eastAsia" w:ascii="仿宋_GB2312" w:eastAsia="仿宋_GB2312"/>
          <w:sz w:val="24"/>
        </w:rPr>
        <w:t>电子线路　　　　                                       35%　　</w:t>
      </w:r>
    </w:p>
    <w:p>
      <w:pPr>
        <w:pStyle w:val="3"/>
        <w:snapToGrid w:val="0"/>
        <w:ind w:left="420"/>
        <w:rPr>
          <w:rFonts w:ascii="仿宋_GB2312" w:eastAsia="仿宋_GB2312"/>
          <w:sz w:val="24"/>
        </w:rPr>
      </w:pPr>
      <w:r>
        <w:rPr>
          <w:rFonts w:hint="eastAsia" w:ascii="仿宋_GB2312" w:eastAsia="仿宋_GB2312"/>
          <w:sz w:val="24"/>
        </w:rPr>
        <w:t>电工测量仪表　　                                       10%　　</w:t>
      </w:r>
    </w:p>
    <w:p>
      <w:pPr>
        <w:pStyle w:val="3"/>
        <w:snapToGrid w:val="0"/>
        <w:ind w:left="420"/>
        <w:rPr>
          <w:rFonts w:ascii="仿宋_GB2312" w:eastAsia="仿宋_GB2312"/>
          <w:sz w:val="24"/>
        </w:rPr>
      </w:pPr>
      <w:r>
        <w:rPr>
          <w:rFonts w:hint="eastAsia" w:ascii="仿宋_GB2312" w:eastAsia="仿宋_GB2312"/>
          <w:sz w:val="24"/>
        </w:rPr>
        <w:t>电子测量                                               10%</w:t>
      </w:r>
    </w:p>
    <w:p>
      <w:pPr>
        <w:pStyle w:val="3"/>
        <w:snapToGrid w:val="0"/>
        <w:ind w:left="420"/>
        <w:rPr>
          <w:rFonts w:ascii="仿宋_GB2312" w:eastAsia="仿宋_GB2312"/>
          <w:sz w:val="24"/>
        </w:rPr>
      </w:pPr>
      <w:r>
        <w:rPr>
          <w:rFonts w:hint="eastAsia" w:ascii="仿宋_GB2312" w:eastAsia="仿宋_GB2312"/>
          <w:sz w:val="24"/>
        </w:rPr>
        <w:t>电机与拖动　　                                         10%　　</w:t>
      </w:r>
    </w:p>
    <w:p>
      <w:pPr>
        <w:pStyle w:val="3"/>
        <w:snapToGrid w:val="0"/>
        <w:ind w:left="420"/>
        <w:rPr>
          <w:rFonts w:ascii="仿宋_GB2312" w:eastAsia="仿宋_GB2312"/>
          <w:sz w:val="24"/>
        </w:rPr>
      </w:pPr>
      <w:r>
        <w:rPr>
          <w:rFonts w:ascii="仿宋_GB2312" w:eastAsia="仿宋_GB2312"/>
          <w:sz w:val="24"/>
        </w:rPr>
        <w:t> </w:t>
      </w:r>
    </w:p>
    <w:p>
      <w:pPr>
        <w:pStyle w:val="3"/>
        <w:snapToGrid w:val="0"/>
        <w:ind w:firstLine="420"/>
        <w:rPr>
          <w:rFonts w:ascii="仿宋_GB2312" w:eastAsia="仿宋_GB2312"/>
          <w:b/>
          <w:bCs/>
          <w:sz w:val="24"/>
        </w:rPr>
      </w:pPr>
      <w:r>
        <w:rPr>
          <w:rFonts w:hint="eastAsia" w:ascii="黑体" w:eastAsia="黑体"/>
          <w:sz w:val="24"/>
        </w:rPr>
        <w:t>二、题型比例</w:t>
      </w:r>
    </w:p>
    <w:p>
      <w:pPr>
        <w:pStyle w:val="3"/>
        <w:snapToGrid w:val="0"/>
        <w:ind w:left="420"/>
        <w:rPr>
          <w:rFonts w:ascii="仿宋_GB2312" w:eastAsia="仿宋_GB2312"/>
          <w:sz w:val="24"/>
        </w:rPr>
      </w:pPr>
      <w:r>
        <w:rPr>
          <w:rFonts w:hint="eastAsia" w:ascii="仿宋_GB2312" w:eastAsia="仿宋_GB2312"/>
          <w:sz w:val="24"/>
        </w:rPr>
        <w:t>判断题　　10%</w:t>
      </w:r>
    </w:p>
    <w:p>
      <w:pPr>
        <w:pStyle w:val="3"/>
        <w:snapToGrid w:val="0"/>
        <w:ind w:left="420"/>
        <w:rPr>
          <w:rFonts w:ascii="仿宋_GB2312" w:eastAsia="仿宋_GB2312"/>
          <w:sz w:val="24"/>
        </w:rPr>
      </w:pPr>
      <w:r>
        <w:rPr>
          <w:rFonts w:hint="eastAsia" w:ascii="仿宋_GB2312" w:eastAsia="仿宋_GB2312"/>
          <w:sz w:val="24"/>
        </w:rPr>
        <w:t>选择题　　30%</w:t>
      </w:r>
    </w:p>
    <w:p>
      <w:pPr>
        <w:pStyle w:val="3"/>
        <w:snapToGrid w:val="0"/>
        <w:ind w:left="420"/>
        <w:rPr>
          <w:rFonts w:ascii="仿宋_GB2312" w:eastAsia="仿宋_GB2312"/>
          <w:sz w:val="24"/>
        </w:rPr>
      </w:pPr>
      <w:r>
        <w:rPr>
          <w:rFonts w:hint="eastAsia" w:ascii="仿宋_GB2312" w:eastAsia="仿宋_GB2312"/>
          <w:sz w:val="24"/>
        </w:rPr>
        <w:t>填空题　　20%</w:t>
      </w:r>
    </w:p>
    <w:p>
      <w:pPr>
        <w:pStyle w:val="3"/>
        <w:snapToGrid w:val="0"/>
        <w:ind w:left="420"/>
        <w:rPr>
          <w:rFonts w:ascii="仿宋_GB2312" w:eastAsia="仿宋_GB2312"/>
          <w:sz w:val="24"/>
        </w:rPr>
      </w:pPr>
      <w:r>
        <w:rPr>
          <w:rFonts w:hint="eastAsia" w:ascii="仿宋_GB2312" w:eastAsia="仿宋_GB2312"/>
          <w:sz w:val="24"/>
        </w:rPr>
        <w:t>问答题　　15%</w:t>
      </w:r>
    </w:p>
    <w:p>
      <w:pPr>
        <w:pStyle w:val="3"/>
        <w:snapToGrid w:val="0"/>
        <w:ind w:left="420"/>
        <w:rPr>
          <w:rFonts w:ascii="仿宋_GB2312" w:eastAsia="仿宋_GB2312"/>
          <w:sz w:val="24"/>
        </w:rPr>
      </w:pPr>
      <w:r>
        <w:rPr>
          <w:rFonts w:hint="eastAsia" w:ascii="仿宋_GB2312" w:eastAsia="仿宋_GB2312"/>
          <w:sz w:val="24"/>
        </w:rPr>
        <w:t>计算题　　25%</w:t>
      </w:r>
    </w:p>
    <w:p>
      <w:pPr>
        <w:pStyle w:val="3"/>
        <w:snapToGrid w:val="0"/>
        <w:ind w:firstLine="420"/>
        <w:rPr>
          <w:rFonts w:ascii="黑体" w:eastAsia="黑体"/>
          <w:sz w:val="24"/>
        </w:rPr>
      </w:pPr>
      <w:r>
        <w:rPr>
          <w:rFonts w:hint="eastAsia" w:ascii="黑体" w:eastAsia="黑体"/>
          <w:sz w:val="24"/>
        </w:rPr>
        <w:t>三、难易比例</w:t>
      </w:r>
    </w:p>
    <w:p>
      <w:pPr>
        <w:pStyle w:val="3"/>
        <w:snapToGrid w:val="0"/>
        <w:ind w:firstLine="420"/>
        <w:rPr>
          <w:rFonts w:ascii="仿宋_GB2312" w:eastAsia="仿宋_GB2312"/>
          <w:sz w:val="24"/>
        </w:rPr>
      </w:pPr>
      <w:r>
        <w:rPr>
          <w:rFonts w:hint="eastAsia" w:ascii="仿宋_GB2312" w:eastAsia="仿宋_GB2312"/>
          <w:sz w:val="24"/>
        </w:rPr>
        <w:t>较易题　　　　50%</w:t>
      </w:r>
    </w:p>
    <w:p>
      <w:pPr>
        <w:pStyle w:val="3"/>
        <w:snapToGrid w:val="0"/>
        <w:ind w:left="420"/>
        <w:rPr>
          <w:rFonts w:ascii="仿宋_GB2312" w:eastAsia="仿宋_GB2312"/>
          <w:sz w:val="24"/>
        </w:rPr>
      </w:pPr>
      <w:r>
        <w:rPr>
          <w:rFonts w:hint="eastAsia" w:ascii="仿宋_GB2312" w:eastAsia="仿宋_GB2312"/>
          <w:sz w:val="24"/>
        </w:rPr>
        <w:t>中等难度题　　30%</w:t>
      </w:r>
    </w:p>
    <w:p>
      <w:pPr>
        <w:pStyle w:val="3"/>
        <w:snapToGrid w:val="0"/>
        <w:ind w:left="420"/>
        <w:rPr>
          <w:rFonts w:ascii="仿宋_GB2312" w:eastAsia="仿宋_GB2312"/>
          <w:sz w:val="24"/>
        </w:rPr>
      </w:pPr>
      <w:r>
        <w:rPr>
          <w:rFonts w:hint="eastAsia" w:ascii="仿宋_GB2312" w:eastAsia="仿宋_GB2312"/>
          <w:sz w:val="24"/>
        </w:rPr>
        <w:t>较难题　　　　20%</w:t>
      </w:r>
    </w:p>
    <w:p>
      <w:pPr>
        <w:pStyle w:val="3"/>
        <w:snapToGrid w:val="0"/>
        <w:ind w:left="420"/>
        <w:jc w:val="center"/>
        <w:rPr>
          <w:rFonts w:ascii="黑体" w:eastAsia="黑体"/>
          <w:sz w:val="32"/>
        </w:rPr>
      </w:pPr>
      <w:r>
        <w:rPr>
          <w:rFonts w:hint="eastAsia" w:ascii="黑体" w:eastAsia="黑体"/>
          <w:sz w:val="32"/>
        </w:rPr>
        <w:t>几点说明</w:t>
      </w:r>
    </w:p>
    <w:p>
      <w:pPr>
        <w:pStyle w:val="3"/>
        <w:snapToGrid w:val="0"/>
        <w:ind w:firstLine="480" w:firstLineChars="200"/>
        <w:rPr>
          <w:rFonts w:ascii="仿宋_GB2312" w:eastAsia="仿宋_GB2312"/>
          <w:sz w:val="24"/>
        </w:rPr>
      </w:pPr>
      <w:r>
        <w:rPr>
          <w:rFonts w:hint="eastAsia" w:ascii="仿宋_GB2312" w:eastAsia="仿宋_GB2312"/>
          <w:sz w:val="24"/>
        </w:rPr>
        <w:t>1、本考试允许考生使用计算器，但不得使用带程序和储存记忆功能的计算器。</w:t>
      </w:r>
    </w:p>
    <w:p>
      <w:pPr>
        <w:pStyle w:val="3"/>
        <w:snapToGrid w:val="0"/>
        <w:ind w:firstLine="480" w:firstLineChars="200"/>
        <w:rPr>
          <w:rFonts w:ascii="仿宋_GB2312" w:eastAsia="仿宋_GB2312"/>
          <w:sz w:val="24"/>
        </w:rPr>
      </w:pPr>
      <w:r>
        <w:rPr>
          <w:rFonts w:hint="eastAsia" w:ascii="仿宋_GB2312" w:eastAsia="仿宋_GB2312"/>
          <w:sz w:val="24"/>
        </w:rPr>
        <w:t>2、考生考试范围包括《电工基础》、《电子线路》、《电工测量仪表》、《电子测量》和《电机与拖动》。</w:t>
      </w:r>
    </w:p>
    <w:p/>
    <w:p>
      <w:pPr>
        <w:ind w:firstLine="352" w:firstLineChars="100"/>
        <w:jc w:val="center"/>
        <w:rPr>
          <w:rFonts w:ascii="黑体" w:hAnsi="宋体" w:eastAsia="黑体"/>
          <w:spacing w:val="-4"/>
          <w:sz w:val="36"/>
          <w:szCs w:val="36"/>
        </w:rPr>
      </w:pPr>
    </w:p>
    <w:p>
      <w:pPr>
        <w:ind w:firstLine="352" w:firstLineChars="100"/>
        <w:jc w:val="center"/>
        <w:rPr>
          <w:rFonts w:ascii="黑体" w:hAnsi="宋体" w:eastAsia="黑体"/>
          <w:spacing w:val="-4"/>
          <w:sz w:val="36"/>
          <w:szCs w:val="36"/>
        </w:rPr>
      </w:pPr>
    </w:p>
    <w:p>
      <w:pPr>
        <w:ind w:firstLine="352" w:firstLineChars="100"/>
        <w:jc w:val="center"/>
        <w:rPr>
          <w:rFonts w:ascii="黑体" w:hAnsi="宋体" w:eastAsia="黑体"/>
          <w:spacing w:val="-4"/>
          <w:sz w:val="36"/>
          <w:szCs w:val="36"/>
        </w:rPr>
      </w:pPr>
    </w:p>
    <w:p>
      <w:pPr>
        <w:ind w:firstLine="352" w:firstLineChars="100"/>
        <w:jc w:val="center"/>
        <w:rPr>
          <w:rFonts w:ascii="黑体" w:hAnsi="宋体" w:eastAsia="黑体"/>
          <w:spacing w:val="-4"/>
          <w:sz w:val="36"/>
          <w:szCs w:val="36"/>
        </w:rPr>
      </w:pPr>
    </w:p>
    <w:p>
      <w:pPr>
        <w:ind w:firstLine="352" w:firstLineChars="100"/>
        <w:jc w:val="center"/>
        <w:rPr>
          <w:rFonts w:ascii="黑体" w:hAnsi="宋体" w:eastAsia="黑体"/>
          <w:spacing w:val="-4"/>
          <w:sz w:val="36"/>
          <w:szCs w:val="36"/>
        </w:rPr>
      </w:pPr>
    </w:p>
    <w:p>
      <w:pPr>
        <w:ind w:firstLine="352" w:firstLineChars="100"/>
        <w:jc w:val="center"/>
        <w:rPr>
          <w:rFonts w:ascii="黑体" w:hAnsi="宋体" w:eastAsia="黑体"/>
          <w:spacing w:val="-4"/>
          <w:sz w:val="36"/>
          <w:szCs w:val="36"/>
        </w:rPr>
      </w:pPr>
    </w:p>
    <w:p>
      <w:pPr>
        <w:ind w:firstLine="352" w:firstLineChars="100"/>
        <w:jc w:val="center"/>
        <w:rPr>
          <w:rFonts w:ascii="黑体" w:hAnsi="宋体" w:eastAsia="黑体"/>
          <w:spacing w:val="-4"/>
          <w:sz w:val="36"/>
          <w:szCs w:val="36"/>
        </w:rPr>
      </w:pPr>
    </w:p>
    <w:p>
      <w:pPr>
        <w:ind w:firstLine="352" w:firstLineChars="100"/>
        <w:jc w:val="center"/>
        <w:rPr>
          <w:rFonts w:ascii="黑体" w:hAnsi="宋体" w:eastAsia="黑体"/>
          <w:spacing w:val="-4"/>
          <w:sz w:val="36"/>
          <w:szCs w:val="36"/>
        </w:rPr>
      </w:pPr>
    </w:p>
    <w:p>
      <w:pPr>
        <w:ind w:firstLine="352" w:firstLineChars="100"/>
        <w:jc w:val="center"/>
        <w:rPr>
          <w:rFonts w:ascii="黑体" w:hAnsi="宋体" w:eastAsia="黑体"/>
          <w:spacing w:val="-4"/>
          <w:sz w:val="36"/>
          <w:szCs w:val="36"/>
        </w:rPr>
      </w:pPr>
    </w:p>
    <w:p>
      <w:pPr>
        <w:ind w:firstLine="352" w:firstLineChars="100"/>
        <w:jc w:val="center"/>
        <w:rPr>
          <w:rFonts w:ascii="黑体" w:hAnsi="宋体" w:eastAsia="黑体"/>
          <w:spacing w:val="-4"/>
          <w:sz w:val="36"/>
          <w:szCs w:val="36"/>
        </w:rPr>
      </w:pPr>
    </w:p>
    <w:p>
      <w:pPr>
        <w:ind w:firstLine="352" w:firstLineChars="100"/>
        <w:jc w:val="center"/>
        <w:rPr>
          <w:rFonts w:ascii="黑体" w:hAnsi="宋体" w:eastAsia="黑体"/>
          <w:spacing w:val="-4"/>
          <w:sz w:val="36"/>
          <w:szCs w:val="36"/>
        </w:rPr>
      </w:pPr>
    </w:p>
    <w:p>
      <w:pPr>
        <w:ind w:firstLine="352" w:firstLineChars="100"/>
        <w:jc w:val="center"/>
        <w:rPr>
          <w:rFonts w:ascii="黑体" w:hAnsi="宋体" w:eastAsia="黑体"/>
          <w:spacing w:val="-4"/>
          <w:sz w:val="36"/>
          <w:szCs w:val="36"/>
        </w:rPr>
      </w:pPr>
    </w:p>
    <w:p>
      <w:pPr>
        <w:ind w:firstLine="352" w:firstLineChars="100"/>
        <w:jc w:val="center"/>
        <w:rPr>
          <w:rFonts w:ascii="黑体" w:hAnsi="宋体" w:eastAsia="黑体"/>
          <w:spacing w:val="-4"/>
          <w:sz w:val="36"/>
          <w:szCs w:val="36"/>
        </w:rPr>
      </w:pPr>
    </w:p>
    <w:p>
      <w:pPr>
        <w:ind w:firstLine="352" w:firstLineChars="100"/>
        <w:jc w:val="center"/>
        <w:rPr>
          <w:rFonts w:ascii="黑体" w:hAnsi="宋体" w:eastAsia="黑体"/>
          <w:spacing w:val="-4"/>
          <w:sz w:val="36"/>
          <w:szCs w:val="36"/>
        </w:rPr>
      </w:pPr>
    </w:p>
    <w:p>
      <w:pPr>
        <w:ind w:firstLine="352" w:firstLineChars="100"/>
        <w:jc w:val="center"/>
        <w:rPr>
          <w:rFonts w:ascii="黑体" w:hAnsi="宋体" w:eastAsia="黑体"/>
          <w:spacing w:val="-4"/>
          <w:sz w:val="36"/>
          <w:szCs w:val="36"/>
        </w:rPr>
      </w:pPr>
    </w:p>
    <w:p>
      <w:pPr>
        <w:ind w:firstLine="352" w:firstLineChars="100"/>
        <w:jc w:val="center"/>
        <w:rPr>
          <w:rFonts w:ascii="黑体" w:hAnsi="宋体" w:eastAsia="黑体"/>
          <w:spacing w:val="-4"/>
          <w:sz w:val="36"/>
          <w:szCs w:val="36"/>
        </w:rPr>
      </w:pPr>
    </w:p>
    <w:p>
      <w:pPr>
        <w:ind w:firstLine="352" w:firstLineChars="100"/>
        <w:jc w:val="center"/>
        <w:rPr>
          <w:rFonts w:ascii="黑体" w:hAnsi="宋体" w:eastAsia="黑体"/>
          <w:spacing w:val="-4"/>
          <w:sz w:val="36"/>
          <w:szCs w:val="36"/>
        </w:rPr>
      </w:pPr>
    </w:p>
    <w:p>
      <w:pPr>
        <w:ind w:firstLine="352" w:firstLineChars="100"/>
        <w:jc w:val="center"/>
        <w:rPr>
          <w:rFonts w:ascii="黑体" w:hAnsi="宋体" w:eastAsia="黑体"/>
          <w:spacing w:val="-4"/>
          <w:sz w:val="36"/>
          <w:szCs w:val="36"/>
        </w:rPr>
      </w:pPr>
    </w:p>
    <w:p>
      <w:pPr>
        <w:ind w:firstLine="352" w:firstLineChars="100"/>
        <w:jc w:val="center"/>
        <w:rPr>
          <w:rFonts w:ascii="黑体" w:hAnsi="宋体" w:eastAsia="黑体"/>
          <w:spacing w:val="-4"/>
          <w:sz w:val="36"/>
          <w:szCs w:val="36"/>
        </w:rPr>
      </w:pPr>
    </w:p>
    <w:p>
      <w:pPr>
        <w:ind w:firstLine="352" w:firstLineChars="100"/>
        <w:jc w:val="center"/>
        <w:rPr>
          <w:rFonts w:ascii="黑体" w:hAnsi="宋体" w:eastAsia="黑体"/>
          <w:spacing w:val="-4"/>
          <w:sz w:val="36"/>
          <w:szCs w:val="36"/>
        </w:rPr>
      </w:pPr>
    </w:p>
    <w:p>
      <w:pPr>
        <w:ind w:firstLine="352" w:firstLineChars="100"/>
        <w:jc w:val="center"/>
        <w:rPr>
          <w:rFonts w:ascii="黑体" w:hAnsi="宋体" w:eastAsia="黑体"/>
          <w:spacing w:val="-4"/>
          <w:sz w:val="36"/>
          <w:szCs w:val="36"/>
        </w:rPr>
      </w:pPr>
    </w:p>
    <w:p>
      <w:pPr>
        <w:ind w:firstLine="352" w:firstLineChars="100"/>
        <w:rPr>
          <w:rFonts w:ascii="黑体" w:hAnsi="宋体" w:eastAsia="黑体"/>
          <w:spacing w:val="-4"/>
          <w:sz w:val="36"/>
          <w:szCs w:val="36"/>
        </w:rPr>
      </w:pPr>
      <w:r>
        <w:rPr>
          <w:rFonts w:hint="eastAsia" w:ascii="黑体" w:hAnsi="宋体" w:eastAsia="黑体"/>
          <w:spacing w:val="-4"/>
          <w:sz w:val="36"/>
          <w:szCs w:val="36"/>
        </w:rPr>
        <w:t>附录二     江苏省普通高校对口单独招生</w:t>
      </w:r>
    </w:p>
    <w:p>
      <w:pPr>
        <w:ind w:firstLine="352" w:firstLineChars="100"/>
        <w:jc w:val="center"/>
        <w:rPr>
          <w:rFonts w:ascii="黑体" w:hAnsi="宋体" w:eastAsia="黑体"/>
          <w:spacing w:val="-4"/>
          <w:sz w:val="36"/>
          <w:szCs w:val="36"/>
        </w:rPr>
      </w:pPr>
      <w:r>
        <w:rPr>
          <w:rFonts w:hint="eastAsia" w:ascii="黑体" w:hAnsi="宋体" w:eastAsia="黑体"/>
          <w:spacing w:val="-4"/>
          <w:sz w:val="36"/>
          <w:szCs w:val="36"/>
        </w:rPr>
        <w:t>电子电工类专业技能考试标准</w:t>
      </w:r>
    </w:p>
    <w:p>
      <w:pPr>
        <w:spacing w:line="360" w:lineRule="exact"/>
        <w:rPr>
          <w:rFonts w:ascii="仿宋_GB2312" w:eastAsia="仿宋_GB2312"/>
          <w:b/>
          <w:bCs/>
          <w:sz w:val="28"/>
          <w:szCs w:val="28"/>
        </w:rPr>
      </w:pPr>
      <w:r>
        <w:rPr>
          <w:rFonts w:hint="eastAsia" w:ascii="仿宋_GB2312" w:eastAsia="仿宋_GB2312"/>
          <w:b/>
          <w:bCs/>
          <w:sz w:val="28"/>
          <w:szCs w:val="28"/>
        </w:rPr>
        <w:t>一、制定依据</w:t>
      </w:r>
    </w:p>
    <w:p>
      <w:pPr>
        <w:snapToGrid w:val="0"/>
        <w:spacing w:line="360" w:lineRule="exact"/>
        <w:rPr>
          <w:rFonts w:ascii="宋体" w:hAnsi="宋体"/>
          <w:sz w:val="24"/>
        </w:rPr>
      </w:pPr>
      <w:r>
        <w:rPr>
          <w:rFonts w:hint="eastAsia" w:ascii="仿宋_GB2312" w:eastAsia="仿宋_GB2312"/>
          <w:sz w:val="24"/>
        </w:rPr>
        <w:t>1、教育部中等职业学校电子电工类专业教学指导方案</w:t>
      </w:r>
    </w:p>
    <w:p>
      <w:pPr>
        <w:snapToGrid w:val="0"/>
        <w:spacing w:line="360" w:lineRule="exact"/>
        <w:rPr>
          <w:rFonts w:ascii="仿宋_GB2312" w:eastAsia="仿宋_GB2312"/>
          <w:sz w:val="24"/>
        </w:rPr>
      </w:pPr>
      <w:r>
        <w:rPr>
          <w:rFonts w:hint="eastAsia" w:ascii="仿宋_GB2312" w:eastAsia="仿宋_GB2312"/>
          <w:sz w:val="24"/>
        </w:rPr>
        <w:t>2、中华人民共和国职业技能鉴定规范</w:t>
      </w:r>
    </w:p>
    <w:p>
      <w:pPr>
        <w:spacing w:line="360" w:lineRule="exact"/>
        <w:rPr>
          <w:rFonts w:ascii="仿宋_GB2312" w:eastAsia="仿宋_GB2312"/>
          <w:b/>
          <w:bCs/>
          <w:sz w:val="28"/>
          <w:szCs w:val="28"/>
        </w:rPr>
      </w:pPr>
      <w:r>
        <w:rPr>
          <w:rFonts w:hint="eastAsia" w:ascii="仿宋_GB2312" w:eastAsia="仿宋_GB2312"/>
          <w:b/>
          <w:bCs/>
          <w:sz w:val="28"/>
          <w:szCs w:val="28"/>
        </w:rPr>
        <w:t>二、考核内容及权重</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3150"/>
        <w:gridCol w:w="1752"/>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shd w:val="clear" w:color="auto" w:fill="auto"/>
          </w:tcPr>
          <w:p>
            <w:pPr>
              <w:spacing w:line="360" w:lineRule="exact"/>
              <w:jc w:val="center"/>
              <w:rPr>
                <w:rFonts w:ascii="仿宋_GB2312" w:eastAsia="仿宋_GB2312"/>
                <w:b/>
                <w:bCs/>
                <w:sz w:val="28"/>
                <w:szCs w:val="28"/>
              </w:rPr>
            </w:pPr>
            <w:r>
              <w:rPr>
                <w:rFonts w:hint="eastAsia" w:ascii="仿宋_GB2312" w:eastAsia="仿宋_GB2312"/>
                <w:b/>
                <w:bCs/>
                <w:sz w:val="28"/>
                <w:szCs w:val="28"/>
              </w:rPr>
              <w:t>考核项目</w:t>
            </w:r>
          </w:p>
        </w:tc>
        <w:tc>
          <w:tcPr>
            <w:tcW w:w="3150" w:type="dxa"/>
            <w:shd w:val="clear" w:color="auto" w:fill="auto"/>
          </w:tcPr>
          <w:p>
            <w:pPr>
              <w:spacing w:line="360" w:lineRule="exact"/>
              <w:jc w:val="center"/>
              <w:rPr>
                <w:rFonts w:ascii="仿宋_GB2312" w:eastAsia="仿宋_GB2312"/>
                <w:b/>
                <w:bCs/>
                <w:sz w:val="28"/>
                <w:szCs w:val="28"/>
              </w:rPr>
            </w:pPr>
            <w:r>
              <w:rPr>
                <w:rFonts w:hint="eastAsia" w:ascii="仿宋_GB2312" w:eastAsia="仿宋_GB2312"/>
                <w:b/>
                <w:bCs/>
                <w:sz w:val="28"/>
                <w:szCs w:val="28"/>
              </w:rPr>
              <w:t>考核内容</w:t>
            </w:r>
          </w:p>
        </w:tc>
        <w:tc>
          <w:tcPr>
            <w:tcW w:w="1752" w:type="dxa"/>
            <w:shd w:val="clear" w:color="auto" w:fill="auto"/>
          </w:tcPr>
          <w:p>
            <w:pPr>
              <w:spacing w:line="360" w:lineRule="exact"/>
              <w:jc w:val="center"/>
              <w:rPr>
                <w:rFonts w:ascii="仿宋_GB2312" w:eastAsia="仿宋_GB2312"/>
                <w:b/>
                <w:bCs/>
                <w:sz w:val="28"/>
                <w:szCs w:val="28"/>
              </w:rPr>
            </w:pPr>
            <w:r>
              <w:rPr>
                <w:rFonts w:hint="eastAsia" w:ascii="仿宋_GB2312" w:eastAsia="仿宋_GB2312"/>
                <w:b/>
                <w:bCs/>
                <w:sz w:val="28"/>
                <w:szCs w:val="28"/>
              </w:rPr>
              <w:t>考核配分</w:t>
            </w:r>
          </w:p>
        </w:tc>
        <w:tc>
          <w:tcPr>
            <w:tcW w:w="2265" w:type="dxa"/>
            <w:shd w:val="clear" w:color="auto" w:fill="auto"/>
          </w:tcPr>
          <w:p>
            <w:pPr>
              <w:spacing w:line="360" w:lineRule="exact"/>
              <w:jc w:val="center"/>
              <w:rPr>
                <w:rFonts w:ascii="仿宋_GB2312" w:eastAsia="仿宋_GB2312"/>
                <w:b/>
                <w:bCs/>
                <w:sz w:val="28"/>
                <w:szCs w:val="28"/>
              </w:rPr>
            </w:pPr>
            <w:r>
              <w:rPr>
                <w:rFonts w:hint="eastAsia" w:ascii="仿宋_GB2312" w:eastAsia="仿宋_GB2312"/>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Merge w:val="restart"/>
            <w:shd w:val="clear" w:color="auto" w:fill="auto"/>
            <w:vAlign w:val="center"/>
          </w:tcPr>
          <w:p>
            <w:pPr>
              <w:spacing w:line="360" w:lineRule="exact"/>
              <w:jc w:val="center"/>
              <w:rPr>
                <w:rFonts w:ascii="仿宋_GB2312" w:eastAsia="仿宋_GB2312"/>
                <w:b/>
                <w:bCs/>
                <w:sz w:val="28"/>
                <w:szCs w:val="28"/>
              </w:rPr>
            </w:pPr>
            <w:r>
              <w:rPr>
                <w:rFonts w:hint="eastAsia" w:ascii="仿宋_GB2312" w:eastAsia="仿宋_GB2312"/>
                <w:b/>
                <w:bCs/>
                <w:sz w:val="28"/>
                <w:szCs w:val="28"/>
              </w:rPr>
              <w:t>电子</w:t>
            </w:r>
          </w:p>
        </w:tc>
        <w:tc>
          <w:tcPr>
            <w:tcW w:w="3150" w:type="dxa"/>
            <w:shd w:val="clear" w:color="auto" w:fill="auto"/>
          </w:tcPr>
          <w:p>
            <w:pPr>
              <w:spacing w:line="360" w:lineRule="exact"/>
              <w:jc w:val="center"/>
              <w:rPr>
                <w:rFonts w:ascii="仿宋_GB2312" w:eastAsia="仿宋_GB2312"/>
                <w:sz w:val="24"/>
              </w:rPr>
            </w:pPr>
            <w:r>
              <w:rPr>
                <w:rFonts w:hint="eastAsia" w:ascii="仿宋_GB2312" w:eastAsia="仿宋_GB2312"/>
                <w:sz w:val="24"/>
              </w:rPr>
              <w:t>元器件识别与检测</w:t>
            </w:r>
          </w:p>
        </w:tc>
        <w:tc>
          <w:tcPr>
            <w:tcW w:w="1752" w:type="dxa"/>
            <w:shd w:val="clear" w:color="auto" w:fill="auto"/>
          </w:tcPr>
          <w:p>
            <w:pPr>
              <w:spacing w:line="360" w:lineRule="exact"/>
              <w:jc w:val="center"/>
              <w:rPr>
                <w:rFonts w:ascii="仿宋_GB2312" w:eastAsia="仿宋_GB2312"/>
                <w:b/>
                <w:bCs/>
                <w:sz w:val="28"/>
                <w:szCs w:val="28"/>
              </w:rPr>
            </w:pPr>
            <w:r>
              <w:rPr>
                <w:rFonts w:hint="eastAsia" w:ascii="仿宋_GB2312" w:eastAsia="仿宋_GB2312"/>
                <w:b/>
                <w:bCs/>
                <w:sz w:val="28"/>
                <w:szCs w:val="28"/>
              </w:rPr>
              <w:t>15</w:t>
            </w:r>
          </w:p>
        </w:tc>
        <w:tc>
          <w:tcPr>
            <w:tcW w:w="2265" w:type="dxa"/>
            <w:vMerge w:val="restart"/>
            <w:shd w:val="clear" w:color="auto" w:fill="auto"/>
          </w:tcPr>
          <w:p>
            <w:pPr>
              <w:spacing w:line="360" w:lineRule="exact"/>
              <w:rPr>
                <w:rFonts w:ascii="仿宋_GB2312" w:eastAsia="仿宋_GB2312"/>
                <w:b/>
                <w:bCs/>
                <w:sz w:val="28"/>
                <w:szCs w:val="28"/>
              </w:rPr>
            </w:pPr>
            <w:r>
              <w:rPr>
                <w:rFonts w:hint="eastAsia" w:ascii="仿宋_GB2312" w:eastAsia="仿宋_GB2312"/>
                <w:b/>
                <w:bCs/>
                <w:sz w:val="28"/>
                <w:szCs w:val="28"/>
              </w:rPr>
              <w:t>该项目总配分为150分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Merge w:val="continue"/>
            <w:shd w:val="clear" w:color="auto" w:fill="auto"/>
            <w:vAlign w:val="center"/>
          </w:tcPr>
          <w:p>
            <w:pPr>
              <w:spacing w:line="360" w:lineRule="exact"/>
              <w:jc w:val="center"/>
              <w:rPr>
                <w:rFonts w:ascii="仿宋_GB2312" w:eastAsia="仿宋_GB2312"/>
                <w:b/>
                <w:bCs/>
                <w:sz w:val="28"/>
                <w:szCs w:val="28"/>
              </w:rPr>
            </w:pPr>
          </w:p>
        </w:tc>
        <w:tc>
          <w:tcPr>
            <w:tcW w:w="3150" w:type="dxa"/>
            <w:shd w:val="clear" w:color="auto" w:fill="auto"/>
          </w:tcPr>
          <w:p>
            <w:pPr>
              <w:widowControl/>
              <w:snapToGrid w:val="0"/>
              <w:jc w:val="center"/>
              <w:rPr>
                <w:rFonts w:ascii="仿宋_GB2312" w:eastAsia="仿宋_GB2312"/>
                <w:sz w:val="24"/>
              </w:rPr>
            </w:pPr>
            <w:r>
              <w:rPr>
                <w:rFonts w:hint="eastAsia" w:ascii="仿宋_GB2312" w:eastAsia="仿宋_GB2312"/>
                <w:sz w:val="24"/>
              </w:rPr>
              <w:t>仪器设备检查</w:t>
            </w:r>
          </w:p>
        </w:tc>
        <w:tc>
          <w:tcPr>
            <w:tcW w:w="1752" w:type="dxa"/>
            <w:shd w:val="clear" w:color="auto" w:fill="auto"/>
          </w:tcPr>
          <w:p>
            <w:pPr>
              <w:spacing w:line="360" w:lineRule="exact"/>
              <w:jc w:val="center"/>
              <w:rPr>
                <w:rFonts w:ascii="仿宋_GB2312" w:eastAsia="仿宋_GB2312"/>
                <w:b/>
                <w:bCs/>
                <w:sz w:val="28"/>
                <w:szCs w:val="28"/>
              </w:rPr>
            </w:pPr>
            <w:r>
              <w:rPr>
                <w:rFonts w:hint="eastAsia" w:ascii="仿宋_GB2312" w:eastAsia="仿宋_GB2312"/>
                <w:b/>
                <w:bCs/>
                <w:sz w:val="28"/>
                <w:szCs w:val="28"/>
              </w:rPr>
              <w:t>10</w:t>
            </w:r>
          </w:p>
        </w:tc>
        <w:tc>
          <w:tcPr>
            <w:tcW w:w="2265" w:type="dxa"/>
            <w:vMerge w:val="continue"/>
            <w:shd w:val="clear" w:color="auto" w:fill="auto"/>
          </w:tcPr>
          <w:p>
            <w:pPr>
              <w:spacing w:line="360" w:lineRule="exact"/>
              <w:rPr>
                <w:rFonts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Merge w:val="continue"/>
            <w:shd w:val="clear" w:color="auto" w:fill="auto"/>
            <w:vAlign w:val="center"/>
          </w:tcPr>
          <w:p>
            <w:pPr>
              <w:spacing w:line="360" w:lineRule="exact"/>
              <w:jc w:val="center"/>
              <w:rPr>
                <w:rFonts w:ascii="仿宋_GB2312" w:eastAsia="仿宋_GB2312"/>
                <w:b/>
                <w:bCs/>
                <w:sz w:val="28"/>
                <w:szCs w:val="28"/>
              </w:rPr>
            </w:pPr>
          </w:p>
        </w:tc>
        <w:tc>
          <w:tcPr>
            <w:tcW w:w="3150" w:type="dxa"/>
            <w:shd w:val="clear" w:color="auto" w:fill="auto"/>
          </w:tcPr>
          <w:p>
            <w:pPr>
              <w:spacing w:line="360" w:lineRule="exact"/>
              <w:jc w:val="center"/>
              <w:rPr>
                <w:rFonts w:ascii="仿宋_GB2312" w:eastAsia="仿宋_GB2312"/>
                <w:sz w:val="24"/>
              </w:rPr>
            </w:pPr>
            <w:r>
              <w:rPr>
                <w:rFonts w:hint="eastAsia" w:ascii="仿宋_GB2312" w:eastAsia="仿宋_GB2312"/>
                <w:sz w:val="24"/>
              </w:rPr>
              <w:t>电路板安装</w:t>
            </w:r>
          </w:p>
        </w:tc>
        <w:tc>
          <w:tcPr>
            <w:tcW w:w="1752" w:type="dxa"/>
            <w:shd w:val="clear" w:color="auto" w:fill="auto"/>
          </w:tcPr>
          <w:p>
            <w:pPr>
              <w:spacing w:line="360" w:lineRule="exact"/>
              <w:jc w:val="center"/>
              <w:rPr>
                <w:rFonts w:ascii="仿宋_GB2312" w:eastAsia="仿宋_GB2312"/>
                <w:b/>
                <w:bCs/>
                <w:sz w:val="28"/>
                <w:szCs w:val="28"/>
              </w:rPr>
            </w:pPr>
            <w:r>
              <w:rPr>
                <w:rFonts w:hint="eastAsia" w:ascii="仿宋_GB2312" w:eastAsia="仿宋_GB2312"/>
                <w:b/>
                <w:bCs/>
                <w:sz w:val="28"/>
                <w:szCs w:val="28"/>
              </w:rPr>
              <w:t>50</w:t>
            </w:r>
          </w:p>
        </w:tc>
        <w:tc>
          <w:tcPr>
            <w:tcW w:w="2265" w:type="dxa"/>
            <w:vMerge w:val="continue"/>
            <w:shd w:val="clear" w:color="auto" w:fill="auto"/>
          </w:tcPr>
          <w:p>
            <w:pPr>
              <w:spacing w:line="360" w:lineRule="exact"/>
              <w:rPr>
                <w:rFonts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Merge w:val="continue"/>
            <w:shd w:val="clear" w:color="auto" w:fill="auto"/>
            <w:vAlign w:val="center"/>
          </w:tcPr>
          <w:p>
            <w:pPr>
              <w:spacing w:line="360" w:lineRule="exact"/>
              <w:jc w:val="center"/>
              <w:rPr>
                <w:rFonts w:ascii="仿宋_GB2312" w:eastAsia="仿宋_GB2312"/>
                <w:b/>
                <w:bCs/>
                <w:sz w:val="28"/>
                <w:szCs w:val="28"/>
              </w:rPr>
            </w:pPr>
          </w:p>
        </w:tc>
        <w:tc>
          <w:tcPr>
            <w:tcW w:w="3150" w:type="dxa"/>
            <w:shd w:val="clear" w:color="auto" w:fill="auto"/>
          </w:tcPr>
          <w:p>
            <w:pPr>
              <w:spacing w:line="360" w:lineRule="exact"/>
              <w:jc w:val="center"/>
              <w:rPr>
                <w:rFonts w:ascii="仿宋_GB2312" w:eastAsia="仿宋_GB2312"/>
                <w:sz w:val="24"/>
              </w:rPr>
            </w:pPr>
            <w:r>
              <w:rPr>
                <w:rFonts w:hint="eastAsia" w:ascii="仿宋_GB2312" w:eastAsia="仿宋_GB2312"/>
                <w:sz w:val="24"/>
              </w:rPr>
              <w:t>加电检查及排除故障</w:t>
            </w:r>
          </w:p>
        </w:tc>
        <w:tc>
          <w:tcPr>
            <w:tcW w:w="1752" w:type="dxa"/>
            <w:shd w:val="clear" w:color="auto" w:fill="auto"/>
          </w:tcPr>
          <w:p>
            <w:pPr>
              <w:spacing w:line="360" w:lineRule="exact"/>
              <w:jc w:val="center"/>
              <w:rPr>
                <w:rFonts w:ascii="仿宋_GB2312" w:eastAsia="仿宋_GB2312"/>
                <w:b/>
                <w:bCs/>
                <w:sz w:val="28"/>
                <w:szCs w:val="28"/>
              </w:rPr>
            </w:pPr>
            <w:r>
              <w:rPr>
                <w:rFonts w:hint="eastAsia" w:ascii="仿宋_GB2312" w:eastAsia="仿宋_GB2312"/>
                <w:b/>
                <w:bCs/>
                <w:sz w:val="28"/>
                <w:szCs w:val="28"/>
              </w:rPr>
              <w:t>10</w:t>
            </w:r>
          </w:p>
        </w:tc>
        <w:tc>
          <w:tcPr>
            <w:tcW w:w="2265" w:type="dxa"/>
            <w:vMerge w:val="continue"/>
            <w:shd w:val="clear" w:color="auto" w:fill="auto"/>
          </w:tcPr>
          <w:p>
            <w:pPr>
              <w:spacing w:line="360" w:lineRule="exact"/>
              <w:rPr>
                <w:rFonts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Merge w:val="continue"/>
            <w:shd w:val="clear" w:color="auto" w:fill="auto"/>
            <w:vAlign w:val="center"/>
          </w:tcPr>
          <w:p>
            <w:pPr>
              <w:spacing w:line="360" w:lineRule="exact"/>
              <w:jc w:val="center"/>
              <w:rPr>
                <w:rFonts w:ascii="仿宋_GB2312" w:eastAsia="仿宋_GB2312"/>
                <w:b/>
                <w:bCs/>
                <w:sz w:val="28"/>
                <w:szCs w:val="28"/>
              </w:rPr>
            </w:pPr>
          </w:p>
        </w:tc>
        <w:tc>
          <w:tcPr>
            <w:tcW w:w="3150" w:type="dxa"/>
            <w:shd w:val="clear" w:color="auto" w:fill="auto"/>
          </w:tcPr>
          <w:p>
            <w:pPr>
              <w:spacing w:line="360" w:lineRule="exact"/>
              <w:jc w:val="center"/>
              <w:rPr>
                <w:rFonts w:ascii="仿宋_GB2312" w:eastAsia="仿宋_GB2312"/>
                <w:sz w:val="24"/>
              </w:rPr>
            </w:pPr>
            <w:r>
              <w:rPr>
                <w:rFonts w:hint="eastAsia" w:ascii="仿宋_GB2312" w:eastAsia="仿宋_GB2312"/>
                <w:sz w:val="24"/>
              </w:rPr>
              <w:t>调试与测试</w:t>
            </w:r>
          </w:p>
        </w:tc>
        <w:tc>
          <w:tcPr>
            <w:tcW w:w="1752" w:type="dxa"/>
            <w:shd w:val="clear" w:color="auto" w:fill="auto"/>
          </w:tcPr>
          <w:p>
            <w:pPr>
              <w:spacing w:line="360" w:lineRule="exact"/>
              <w:jc w:val="center"/>
              <w:rPr>
                <w:rFonts w:ascii="仿宋_GB2312" w:eastAsia="仿宋_GB2312"/>
                <w:b/>
                <w:bCs/>
                <w:sz w:val="28"/>
                <w:szCs w:val="28"/>
              </w:rPr>
            </w:pPr>
            <w:r>
              <w:rPr>
                <w:rFonts w:hint="eastAsia" w:ascii="仿宋_GB2312" w:eastAsia="仿宋_GB2312"/>
                <w:b/>
                <w:bCs/>
                <w:sz w:val="28"/>
                <w:szCs w:val="28"/>
              </w:rPr>
              <w:t>50</w:t>
            </w:r>
          </w:p>
        </w:tc>
        <w:tc>
          <w:tcPr>
            <w:tcW w:w="2265" w:type="dxa"/>
            <w:vMerge w:val="continue"/>
            <w:shd w:val="clear" w:color="auto" w:fill="auto"/>
          </w:tcPr>
          <w:p>
            <w:pPr>
              <w:spacing w:line="360" w:lineRule="exact"/>
              <w:rPr>
                <w:rFonts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Merge w:val="continue"/>
            <w:shd w:val="clear" w:color="auto" w:fill="auto"/>
            <w:vAlign w:val="center"/>
          </w:tcPr>
          <w:p>
            <w:pPr>
              <w:spacing w:line="360" w:lineRule="exact"/>
              <w:jc w:val="center"/>
              <w:rPr>
                <w:rFonts w:ascii="仿宋_GB2312" w:eastAsia="仿宋_GB2312"/>
                <w:b/>
                <w:bCs/>
                <w:sz w:val="28"/>
                <w:szCs w:val="28"/>
              </w:rPr>
            </w:pPr>
          </w:p>
        </w:tc>
        <w:tc>
          <w:tcPr>
            <w:tcW w:w="3150" w:type="dxa"/>
            <w:shd w:val="clear" w:color="auto" w:fill="auto"/>
          </w:tcPr>
          <w:p>
            <w:pPr>
              <w:spacing w:line="360" w:lineRule="exact"/>
              <w:jc w:val="center"/>
              <w:rPr>
                <w:rFonts w:ascii="仿宋_GB2312" w:eastAsia="仿宋_GB2312"/>
                <w:sz w:val="24"/>
              </w:rPr>
            </w:pPr>
            <w:r>
              <w:rPr>
                <w:rFonts w:hint="eastAsia" w:ascii="仿宋_GB2312" w:eastAsia="仿宋_GB2312"/>
                <w:sz w:val="24"/>
              </w:rPr>
              <w:t>安全文明操作</w:t>
            </w:r>
          </w:p>
        </w:tc>
        <w:tc>
          <w:tcPr>
            <w:tcW w:w="1752" w:type="dxa"/>
            <w:shd w:val="clear" w:color="auto" w:fill="auto"/>
          </w:tcPr>
          <w:p>
            <w:pPr>
              <w:spacing w:line="360" w:lineRule="exact"/>
              <w:jc w:val="center"/>
              <w:rPr>
                <w:rFonts w:ascii="仿宋_GB2312" w:eastAsia="仿宋_GB2312"/>
                <w:b/>
                <w:bCs/>
                <w:sz w:val="28"/>
                <w:szCs w:val="28"/>
              </w:rPr>
            </w:pPr>
            <w:r>
              <w:rPr>
                <w:rFonts w:hint="eastAsia" w:ascii="仿宋_GB2312" w:eastAsia="仿宋_GB2312"/>
                <w:b/>
                <w:bCs/>
                <w:sz w:val="28"/>
                <w:szCs w:val="28"/>
              </w:rPr>
              <w:t>15</w:t>
            </w:r>
          </w:p>
        </w:tc>
        <w:tc>
          <w:tcPr>
            <w:tcW w:w="2265" w:type="dxa"/>
            <w:vMerge w:val="continue"/>
            <w:shd w:val="clear" w:color="auto" w:fill="auto"/>
          </w:tcPr>
          <w:p>
            <w:pPr>
              <w:spacing w:line="360" w:lineRule="exact"/>
              <w:rPr>
                <w:rFonts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3" w:type="dxa"/>
            <w:vMerge w:val="restart"/>
            <w:shd w:val="clear" w:color="auto" w:fill="auto"/>
            <w:vAlign w:val="center"/>
          </w:tcPr>
          <w:p>
            <w:pPr>
              <w:spacing w:line="360" w:lineRule="exact"/>
              <w:jc w:val="center"/>
              <w:rPr>
                <w:rFonts w:ascii="仿宋_GB2312" w:eastAsia="仿宋_GB2312"/>
                <w:b/>
                <w:bCs/>
                <w:sz w:val="28"/>
                <w:szCs w:val="28"/>
              </w:rPr>
            </w:pPr>
            <w:r>
              <w:rPr>
                <w:rFonts w:hint="eastAsia" w:ascii="仿宋_GB2312" w:eastAsia="仿宋_GB2312"/>
                <w:b/>
                <w:bCs/>
                <w:sz w:val="28"/>
                <w:szCs w:val="28"/>
              </w:rPr>
              <w:t>电工</w:t>
            </w:r>
          </w:p>
        </w:tc>
        <w:tc>
          <w:tcPr>
            <w:tcW w:w="3150" w:type="dxa"/>
            <w:shd w:val="clear" w:color="auto" w:fill="auto"/>
          </w:tcPr>
          <w:p>
            <w:pPr>
              <w:spacing w:line="360" w:lineRule="exact"/>
              <w:jc w:val="center"/>
              <w:rPr>
                <w:rFonts w:ascii="仿宋_GB2312" w:eastAsia="仿宋_GB2312"/>
                <w:sz w:val="24"/>
              </w:rPr>
            </w:pPr>
            <w:r>
              <w:rPr>
                <w:rFonts w:hint="eastAsia" w:ascii="仿宋_GB2312" w:eastAsia="仿宋_GB2312"/>
                <w:sz w:val="24"/>
              </w:rPr>
              <w:t>元器件识别与检测</w:t>
            </w:r>
          </w:p>
        </w:tc>
        <w:tc>
          <w:tcPr>
            <w:tcW w:w="1752" w:type="dxa"/>
            <w:shd w:val="clear" w:color="auto" w:fill="auto"/>
          </w:tcPr>
          <w:p>
            <w:pPr>
              <w:spacing w:line="360" w:lineRule="exact"/>
              <w:jc w:val="center"/>
              <w:rPr>
                <w:rFonts w:ascii="仿宋_GB2312" w:eastAsia="仿宋_GB2312"/>
                <w:b/>
                <w:bCs/>
                <w:sz w:val="28"/>
                <w:szCs w:val="28"/>
              </w:rPr>
            </w:pPr>
            <w:r>
              <w:rPr>
                <w:rFonts w:hint="eastAsia" w:ascii="仿宋_GB2312" w:eastAsia="仿宋_GB2312"/>
                <w:b/>
                <w:bCs/>
                <w:sz w:val="28"/>
                <w:szCs w:val="28"/>
              </w:rPr>
              <w:t>15</w:t>
            </w:r>
          </w:p>
        </w:tc>
        <w:tc>
          <w:tcPr>
            <w:tcW w:w="2265" w:type="dxa"/>
            <w:vMerge w:val="restart"/>
            <w:shd w:val="clear" w:color="auto" w:fill="auto"/>
          </w:tcPr>
          <w:p>
            <w:pPr>
              <w:spacing w:line="360" w:lineRule="exact"/>
              <w:rPr>
                <w:rFonts w:ascii="仿宋_GB2312" w:eastAsia="仿宋_GB2312"/>
                <w:b/>
                <w:bCs/>
                <w:sz w:val="28"/>
                <w:szCs w:val="28"/>
              </w:rPr>
            </w:pPr>
            <w:r>
              <w:rPr>
                <w:rFonts w:hint="eastAsia" w:ascii="仿宋_GB2312" w:eastAsia="仿宋_GB2312"/>
                <w:b/>
                <w:bCs/>
                <w:sz w:val="28"/>
                <w:szCs w:val="28"/>
              </w:rPr>
              <w:t>该项目总配分为150分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Merge w:val="continue"/>
            <w:shd w:val="clear" w:color="auto" w:fill="auto"/>
          </w:tcPr>
          <w:p>
            <w:pPr>
              <w:spacing w:line="360" w:lineRule="exact"/>
              <w:rPr>
                <w:rFonts w:ascii="仿宋_GB2312" w:eastAsia="仿宋_GB2312"/>
                <w:b/>
                <w:bCs/>
                <w:sz w:val="28"/>
                <w:szCs w:val="28"/>
              </w:rPr>
            </w:pPr>
          </w:p>
        </w:tc>
        <w:tc>
          <w:tcPr>
            <w:tcW w:w="3150" w:type="dxa"/>
            <w:shd w:val="clear" w:color="auto" w:fill="auto"/>
          </w:tcPr>
          <w:p>
            <w:pPr>
              <w:spacing w:line="360" w:lineRule="exact"/>
              <w:jc w:val="center"/>
              <w:rPr>
                <w:rFonts w:ascii="仿宋_GB2312" w:eastAsia="仿宋_GB2312"/>
                <w:sz w:val="24"/>
              </w:rPr>
            </w:pPr>
            <w:r>
              <w:rPr>
                <w:rFonts w:hint="eastAsia" w:ascii="仿宋_GB2312" w:eastAsia="仿宋_GB2312"/>
                <w:sz w:val="24"/>
              </w:rPr>
              <w:t>安装工艺</w:t>
            </w:r>
          </w:p>
        </w:tc>
        <w:tc>
          <w:tcPr>
            <w:tcW w:w="1752" w:type="dxa"/>
            <w:shd w:val="clear" w:color="auto" w:fill="auto"/>
          </w:tcPr>
          <w:p>
            <w:pPr>
              <w:spacing w:line="360" w:lineRule="exact"/>
              <w:jc w:val="center"/>
              <w:rPr>
                <w:rFonts w:ascii="仿宋_GB2312" w:eastAsia="仿宋_GB2312"/>
                <w:b/>
                <w:bCs/>
                <w:sz w:val="28"/>
                <w:szCs w:val="28"/>
              </w:rPr>
            </w:pPr>
            <w:r>
              <w:rPr>
                <w:rFonts w:hint="eastAsia" w:ascii="仿宋_GB2312" w:eastAsia="仿宋_GB2312"/>
                <w:b/>
                <w:bCs/>
                <w:sz w:val="28"/>
                <w:szCs w:val="28"/>
              </w:rPr>
              <w:t>50</w:t>
            </w:r>
          </w:p>
        </w:tc>
        <w:tc>
          <w:tcPr>
            <w:tcW w:w="2265" w:type="dxa"/>
            <w:vMerge w:val="continue"/>
            <w:shd w:val="clear" w:color="auto" w:fill="auto"/>
          </w:tcPr>
          <w:p>
            <w:pPr>
              <w:spacing w:line="360" w:lineRule="exact"/>
              <w:rPr>
                <w:rFonts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Merge w:val="continue"/>
            <w:shd w:val="clear" w:color="auto" w:fill="auto"/>
          </w:tcPr>
          <w:p>
            <w:pPr>
              <w:spacing w:line="360" w:lineRule="exact"/>
              <w:rPr>
                <w:rFonts w:ascii="仿宋_GB2312" w:eastAsia="仿宋_GB2312"/>
                <w:b/>
                <w:bCs/>
                <w:sz w:val="28"/>
                <w:szCs w:val="28"/>
              </w:rPr>
            </w:pPr>
          </w:p>
        </w:tc>
        <w:tc>
          <w:tcPr>
            <w:tcW w:w="3150" w:type="dxa"/>
            <w:shd w:val="clear" w:color="auto" w:fill="auto"/>
          </w:tcPr>
          <w:p>
            <w:pPr>
              <w:spacing w:line="360" w:lineRule="exact"/>
              <w:jc w:val="center"/>
              <w:rPr>
                <w:rFonts w:ascii="仿宋_GB2312" w:eastAsia="仿宋_GB2312"/>
                <w:sz w:val="24"/>
              </w:rPr>
            </w:pPr>
            <w:r>
              <w:rPr>
                <w:rFonts w:hint="eastAsia" w:ascii="仿宋_GB2312" w:eastAsia="仿宋_GB2312"/>
                <w:sz w:val="24"/>
              </w:rPr>
              <w:t>分析与测试</w:t>
            </w:r>
          </w:p>
        </w:tc>
        <w:tc>
          <w:tcPr>
            <w:tcW w:w="1752" w:type="dxa"/>
            <w:shd w:val="clear" w:color="auto" w:fill="auto"/>
          </w:tcPr>
          <w:p>
            <w:pPr>
              <w:spacing w:line="360" w:lineRule="exact"/>
              <w:jc w:val="center"/>
              <w:rPr>
                <w:rFonts w:ascii="仿宋_GB2312" w:eastAsia="仿宋_GB2312"/>
                <w:b/>
                <w:bCs/>
                <w:sz w:val="28"/>
                <w:szCs w:val="28"/>
              </w:rPr>
            </w:pPr>
            <w:r>
              <w:rPr>
                <w:rFonts w:hint="eastAsia" w:ascii="仿宋_GB2312" w:eastAsia="仿宋_GB2312"/>
                <w:b/>
                <w:bCs/>
                <w:sz w:val="28"/>
                <w:szCs w:val="28"/>
              </w:rPr>
              <w:t>20</w:t>
            </w:r>
          </w:p>
        </w:tc>
        <w:tc>
          <w:tcPr>
            <w:tcW w:w="2265" w:type="dxa"/>
            <w:vMerge w:val="continue"/>
            <w:shd w:val="clear" w:color="auto" w:fill="auto"/>
          </w:tcPr>
          <w:p>
            <w:pPr>
              <w:spacing w:line="360" w:lineRule="exact"/>
              <w:rPr>
                <w:rFonts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Merge w:val="continue"/>
            <w:shd w:val="clear" w:color="auto" w:fill="auto"/>
          </w:tcPr>
          <w:p>
            <w:pPr>
              <w:spacing w:line="360" w:lineRule="exact"/>
              <w:rPr>
                <w:rFonts w:ascii="仿宋_GB2312" w:eastAsia="仿宋_GB2312"/>
                <w:b/>
                <w:bCs/>
                <w:sz w:val="28"/>
                <w:szCs w:val="28"/>
              </w:rPr>
            </w:pPr>
          </w:p>
        </w:tc>
        <w:tc>
          <w:tcPr>
            <w:tcW w:w="3150" w:type="dxa"/>
            <w:shd w:val="clear" w:color="auto" w:fill="auto"/>
          </w:tcPr>
          <w:p>
            <w:pPr>
              <w:spacing w:line="360" w:lineRule="exact"/>
              <w:jc w:val="center"/>
              <w:rPr>
                <w:rFonts w:ascii="仿宋_GB2312" w:eastAsia="仿宋_GB2312"/>
                <w:sz w:val="24"/>
              </w:rPr>
            </w:pPr>
            <w:r>
              <w:rPr>
                <w:rFonts w:hint="eastAsia" w:ascii="仿宋_GB2312" w:eastAsia="仿宋_GB2312"/>
                <w:sz w:val="24"/>
              </w:rPr>
              <w:t>电路功能（加电试车）</w:t>
            </w:r>
          </w:p>
        </w:tc>
        <w:tc>
          <w:tcPr>
            <w:tcW w:w="1752" w:type="dxa"/>
            <w:shd w:val="clear" w:color="auto" w:fill="auto"/>
          </w:tcPr>
          <w:p>
            <w:pPr>
              <w:spacing w:line="360" w:lineRule="exact"/>
              <w:jc w:val="center"/>
              <w:rPr>
                <w:rFonts w:ascii="仿宋_GB2312" w:eastAsia="仿宋_GB2312"/>
                <w:b/>
                <w:bCs/>
                <w:sz w:val="28"/>
                <w:szCs w:val="28"/>
              </w:rPr>
            </w:pPr>
            <w:r>
              <w:rPr>
                <w:rFonts w:hint="eastAsia" w:ascii="仿宋_GB2312" w:eastAsia="仿宋_GB2312"/>
                <w:b/>
                <w:bCs/>
                <w:sz w:val="28"/>
                <w:szCs w:val="28"/>
              </w:rPr>
              <w:t>35</w:t>
            </w:r>
          </w:p>
        </w:tc>
        <w:tc>
          <w:tcPr>
            <w:tcW w:w="2265" w:type="dxa"/>
            <w:vMerge w:val="continue"/>
            <w:shd w:val="clear" w:color="auto" w:fill="auto"/>
          </w:tcPr>
          <w:p>
            <w:pPr>
              <w:spacing w:line="360" w:lineRule="exact"/>
              <w:rPr>
                <w:rFonts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Merge w:val="continue"/>
            <w:shd w:val="clear" w:color="auto" w:fill="auto"/>
          </w:tcPr>
          <w:p>
            <w:pPr>
              <w:spacing w:line="360" w:lineRule="exact"/>
              <w:rPr>
                <w:rFonts w:ascii="仿宋_GB2312" w:eastAsia="仿宋_GB2312"/>
                <w:b/>
                <w:bCs/>
                <w:sz w:val="28"/>
                <w:szCs w:val="28"/>
              </w:rPr>
            </w:pPr>
          </w:p>
        </w:tc>
        <w:tc>
          <w:tcPr>
            <w:tcW w:w="3150" w:type="dxa"/>
            <w:shd w:val="clear" w:color="auto" w:fill="auto"/>
          </w:tcPr>
          <w:p>
            <w:pPr>
              <w:spacing w:line="360" w:lineRule="exact"/>
              <w:jc w:val="center"/>
              <w:rPr>
                <w:rFonts w:ascii="仿宋_GB2312" w:eastAsia="仿宋_GB2312"/>
                <w:sz w:val="24"/>
              </w:rPr>
            </w:pPr>
            <w:r>
              <w:rPr>
                <w:rFonts w:hint="eastAsia" w:ascii="仿宋_GB2312" w:eastAsia="仿宋_GB2312"/>
                <w:sz w:val="24"/>
              </w:rPr>
              <w:t>用时少</w:t>
            </w:r>
          </w:p>
        </w:tc>
        <w:tc>
          <w:tcPr>
            <w:tcW w:w="1752" w:type="dxa"/>
            <w:shd w:val="clear" w:color="auto" w:fill="auto"/>
          </w:tcPr>
          <w:p>
            <w:pPr>
              <w:spacing w:line="360" w:lineRule="exact"/>
              <w:jc w:val="center"/>
              <w:rPr>
                <w:rFonts w:ascii="仿宋_GB2312" w:eastAsia="仿宋_GB2312"/>
                <w:b/>
                <w:bCs/>
                <w:sz w:val="28"/>
                <w:szCs w:val="28"/>
              </w:rPr>
            </w:pPr>
            <w:r>
              <w:rPr>
                <w:rFonts w:hint="eastAsia" w:ascii="仿宋_GB2312" w:eastAsia="仿宋_GB2312"/>
                <w:b/>
                <w:bCs/>
                <w:sz w:val="28"/>
                <w:szCs w:val="28"/>
              </w:rPr>
              <w:t>15</w:t>
            </w:r>
          </w:p>
        </w:tc>
        <w:tc>
          <w:tcPr>
            <w:tcW w:w="2265" w:type="dxa"/>
            <w:vMerge w:val="continue"/>
            <w:shd w:val="clear" w:color="auto" w:fill="auto"/>
          </w:tcPr>
          <w:p>
            <w:pPr>
              <w:spacing w:line="360" w:lineRule="exact"/>
              <w:rPr>
                <w:rFonts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Merge w:val="continue"/>
            <w:shd w:val="clear" w:color="auto" w:fill="auto"/>
          </w:tcPr>
          <w:p>
            <w:pPr>
              <w:spacing w:line="360" w:lineRule="exact"/>
              <w:rPr>
                <w:rFonts w:ascii="仿宋_GB2312" w:eastAsia="仿宋_GB2312"/>
                <w:b/>
                <w:bCs/>
                <w:sz w:val="28"/>
                <w:szCs w:val="28"/>
              </w:rPr>
            </w:pPr>
          </w:p>
        </w:tc>
        <w:tc>
          <w:tcPr>
            <w:tcW w:w="3150" w:type="dxa"/>
            <w:shd w:val="clear" w:color="auto" w:fill="auto"/>
          </w:tcPr>
          <w:p>
            <w:pPr>
              <w:spacing w:line="360" w:lineRule="exact"/>
              <w:jc w:val="center"/>
              <w:rPr>
                <w:rFonts w:ascii="仿宋_GB2312" w:eastAsia="仿宋_GB2312"/>
                <w:sz w:val="24"/>
              </w:rPr>
            </w:pPr>
            <w:r>
              <w:rPr>
                <w:rFonts w:hint="eastAsia" w:ascii="仿宋_GB2312" w:eastAsia="仿宋_GB2312"/>
                <w:sz w:val="24"/>
              </w:rPr>
              <w:t>安全文明操作</w:t>
            </w:r>
          </w:p>
        </w:tc>
        <w:tc>
          <w:tcPr>
            <w:tcW w:w="1752" w:type="dxa"/>
            <w:shd w:val="clear" w:color="auto" w:fill="auto"/>
          </w:tcPr>
          <w:p>
            <w:pPr>
              <w:spacing w:line="360" w:lineRule="exact"/>
              <w:jc w:val="center"/>
              <w:rPr>
                <w:rFonts w:ascii="仿宋_GB2312" w:eastAsia="仿宋_GB2312"/>
                <w:b/>
                <w:bCs/>
                <w:sz w:val="28"/>
                <w:szCs w:val="28"/>
              </w:rPr>
            </w:pPr>
            <w:r>
              <w:rPr>
                <w:rFonts w:hint="eastAsia" w:ascii="仿宋_GB2312" w:eastAsia="仿宋_GB2312"/>
                <w:b/>
                <w:bCs/>
                <w:sz w:val="28"/>
                <w:szCs w:val="28"/>
              </w:rPr>
              <w:t>15</w:t>
            </w:r>
          </w:p>
        </w:tc>
        <w:tc>
          <w:tcPr>
            <w:tcW w:w="2265" w:type="dxa"/>
            <w:vMerge w:val="continue"/>
            <w:shd w:val="clear" w:color="auto" w:fill="auto"/>
          </w:tcPr>
          <w:p>
            <w:pPr>
              <w:spacing w:line="360" w:lineRule="exact"/>
              <w:rPr>
                <w:rFonts w:ascii="仿宋_GB2312" w:eastAsia="仿宋_GB2312"/>
                <w:b/>
                <w:bCs/>
                <w:sz w:val="28"/>
                <w:szCs w:val="28"/>
              </w:rPr>
            </w:pPr>
          </w:p>
        </w:tc>
      </w:tr>
    </w:tbl>
    <w:p>
      <w:pPr>
        <w:spacing w:line="360" w:lineRule="exact"/>
        <w:rPr>
          <w:rFonts w:ascii="仿宋_GB2312" w:eastAsia="仿宋_GB2312"/>
          <w:b/>
          <w:bCs/>
          <w:sz w:val="28"/>
          <w:szCs w:val="28"/>
        </w:rPr>
      </w:pPr>
    </w:p>
    <w:p>
      <w:pPr>
        <w:spacing w:line="360" w:lineRule="exact"/>
        <w:rPr>
          <w:rFonts w:ascii="仿宋_GB2312" w:eastAsia="仿宋_GB2312"/>
          <w:b/>
          <w:bCs/>
          <w:sz w:val="28"/>
          <w:szCs w:val="28"/>
        </w:rPr>
      </w:pPr>
      <w:r>
        <w:rPr>
          <w:rFonts w:hint="eastAsia" w:ascii="仿宋_GB2312" w:eastAsia="仿宋_GB2312"/>
          <w:b/>
          <w:bCs/>
          <w:sz w:val="28"/>
          <w:szCs w:val="28"/>
        </w:rPr>
        <w:t>三、考试标准</w:t>
      </w:r>
    </w:p>
    <w:p>
      <w:pPr>
        <w:spacing w:line="360" w:lineRule="exact"/>
        <w:rPr>
          <w:rFonts w:ascii="仿宋_GB2312" w:eastAsia="仿宋_GB2312"/>
          <w:sz w:val="24"/>
        </w:rPr>
      </w:pPr>
      <w:r>
        <w:rPr>
          <w:rFonts w:hint="eastAsia" w:ascii="仿宋_GB2312" w:eastAsia="仿宋_GB2312"/>
          <w:sz w:val="24"/>
        </w:rPr>
        <w:t>1、电子项目考核内容：</w:t>
      </w:r>
    </w:p>
    <w:p>
      <w:pPr>
        <w:spacing w:line="360" w:lineRule="exact"/>
        <w:rPr>
          <w:rFonts w:ascii="仿宋_GB2312" w:eastAsia="仿宋_GB2312"/>
          <w:sz w:val="24"/>
        </w:rPr>
      </w:pPr>
      <w:r>
        <w:rPr>
          <w:rFonts w:hint="eastAsia" w:ascii="仿宋_GB2312" w:eastAsia="仿宋_GB2312"/>
          <w:sz w:val="24"/>
        </w:rPr>
        <w:t>1.1掌握常用电子元器件的判别方法，能利用万用表进行检测。</w:t>
      </w:r>
    </w:p>
    <w:p>
      <w:pPr>
        <w:spacing w:line="360" w:lineRule="exact"/>
        <w:rPr>
          <w:rFonts w:ascii="仿宋_GB2312" w:eastAsia="仿宋_GB2312"/>
          <w:sz w:val="24"/>
        </w:rPr>
      </w:pPr>
      <w:r>
        <w:rPr>
          <w:rFonts w:hint="eastAsia" w:ascii="仿宋_GB2312" w:eastAsia="仿宋_GB2312"/>
          <w:sz w:val="24"/>
        </w:rPr>
        <w:t>1.2理解二极管、三极管、集成电路等常用电子器件的工作原理。</w:t>
      </w:r>
    </w:p>
    <w:p>
      <w:pPr>
        <w:spacing w:line="360" w:lineRule="exact"/>
        <w:rPr>
          <w:rFonts w:ascii="仿宋_GB2312" w:eastAsia="仿宋_GB2312"/>
          <w:sz w:val="24"/>
        </w:rPr>
      </w:pPr>
      <w:r>
        <w:rPr>
          <w:rFonts w:hint="eastAsia" w:ascii="仿宋_GB2312" w:eastAsia="仿宋_GB2312"/>
          <w:sz w:val="24"/>
        </w:rPr>
        <w:t>1.3能读懂典型单元电路原理图、装配图。</w:t>
      </w:r>
    </w:p>
    <w:p>
      <w:pPr>
        <w:spacing w:line="360" w:lineRule="exact"/>
        <w:ind w:left="480" w:hanging="480" w:hangingChars="200"/>
        <w:rPr>
          <w:rFonts w:ascii="仿宋_GB2312" w:eastAsia="仿宋_GB2312"/>
          <w:sz w:val="24"/>
        </w:rPr>
      </w:pPr>
      <w:r>
        <w:rPr>
          <w:rFonts w:hint="eastAsia" w:ascii="仿宋_GB2312" w:eastAsia="仿宋_GB2312"/>
          <w:sz w:val="24"/>
        </w:rPr>
        <w:t>1.4熟练掌握典型单元电路的构成及工作原理，如放大电路、运放电路、功放电路、振荡器电路、稳压电路、555电路、门电路、触发器电路、计数器电路等。</w:t>
      </w:r>
    </w:p>
    <w:p>
      <w:pPr>
        <w:spacing w:line="360" w:lineRule="exact"/>
        <w:ind w:left="540" w:hanging="540" w:hangingChars="225"/>
        <w:rPr>
          <w:rFonts w:ascii="仿宋_GB2312" w:eastAsia="仿宋_GB2312"/>
          <w:sz w:val="24"/>
        </w:rPr>
      </w:pPr>
      <w:r>
        <w:rPr>
          <w:rFonts w:hint="eastAsia" w:ascii="仿宋_GB2312" w:eastAsia="仿宋_GB2312"/>
          <w:sz w:val="24"/>
        </w:rPr>
        <w:t>1.5 能根据电路图、装配图按照工艺要求，组装电路。能用适当的仪器仪表完成规定项目的调试、测试和排除故障。</w:t>
      </w:r>
    </w:p>
    <w:p>
      <w:pPr>
        <w:spacing w:line="360" w:lineRule="exact"/>
        <w:ind w:left="480" w:hanging="480" w:hangingChars="200"/>
        <w:rPr>
          <w:rFonts w:ascii="仿宋_GB2312" w:eastAsia="仿宋_GB2312"/>
          <w:sz w:val="24"/>
        </w:rPr>
      </w:pPr>
      <w:r>
        <w:rPr>
          <w:rFonts w:hint="eastAsia" w:ascii="仿宋_GB2312" w:eastAsia="仿宋_GB2312"/>
          <w:sz w:val="24"/>
        </w:rPr>
        <w:t>1.6 能运用常用电子仪器仪表（如万用表、直流稳压电源、示波器、信号发生器、数字式频率计、毫伏表等）对单元电路进行规定的测量。</w:t>
      </w:r>
    </w:p>
    <w:p>
      <w:pPr>
        <w:spacing w:line="360" w:lineRule="exact"/>
        <w:rPr>
          <w:rFonts w:ascii="仿宋_GB2312" w:eastAsia="仿宋_GB2312"/>
          <w:sz w:val="24"/>
        </w:rPr>
      </w:pPr>
      <w:r>
        <w:rPr>
          <w:rFonts w:hint="eastAsia" w:ascii="仿宋_GB2312" w:eastAsia="仿宋_GB2312"/>
          <w:sz w:val="24"/>
        </w:rPr>
        <w:t>1.7安全文明操作。</w:t>
      </w:r>
    </w:p>
    <w:p>
      <w:pPr>
        <w:spacing w:line="360" w:lineRule="exact"/>
        <w:rPr>
          <w:rFonts w:ascii="仿宋_GB2312" w:eastAsia="仿宋_GB2312"/>
          <w:sz w:val="24"/>
        </w:rPr>
      </w:pPr>
      <w:r>
        <w:rPr>
          <w:rFonts w:hint="eastAsia" w:ascii="仿宋_GB2312" w:eastAsia="仿宋_GB2312"/>
          <w:sz w:val="24"/>
        </w:rPr>
        <w:t>2、电工项目考核内容：</w:t>
      </w:r>
    </w:p>
    <w:p>
      <w:pPr>
        <w:spacing w:line="360" w:lineRule="exact"/>
        <w:rPr>
          <w:rFonts w:ascii="仿宋_GB2312" w:eastAsia="仿宋_GB2312"/>
          <w:sz w:val="24"/>
        </w:rPr>
      </w:pPr>
      <w:r>
        <w:rPr>
          <w:rFonts w:hint="eastAsia" w:ascii="仿宋_GB2312" w:eastAsia="仿宋_GB2312"/>
          <w:sz w:val="24"/>
        </w:rPr>
        <w:t>2.1能正确使用常用电工工具。</w:t>
      </w:r>
    </w:p>
    <w:p>
      <w:pPr>
        <w:spacing w:line="360" w:lineRule="exact"/>
        <w:rPr>
          <w:rFonts w:ascii="仿宋_GB2312" w:eastAsia="仿宋_GB2312"/>
          <w:sz w:val="24"/>
        </w:rPr>
      </w:pPr>
      <w:r>
        <w:rPr>
          <w:rFonts w:hint="eastAsia" w:ascii="仿宋_GB2312" w:eastAsia="仿宋_GB2312"/>
          <w:sz w:val="24"/>
        </w:rPr>
        <w:t>2.2熟悉电工安全操作规程和电气设备的安全检查。</w:t>
      </w:r>
    </w:p>
    <w:p>
      <w:pPr>
        <w:spacing w:line="360" w:lineRule="exact"/>
        <w:rPr>
          <w:rFonts w:ascii="仿宋_GB2312" w:eastAsia="仿宋_GB2312"/>
          <w:sz w:val="24"/>
        </w:rPr>
      </w:pPr>
      <w:r>
        <w:rPr>
          <w:rFonts w:hint="eastAsia" w:ascii="仿宋_GB2312" w:eastAsia="仿宋_GB2312"/>
          <w:sz w:val="24"/>
        </w:rPr>
        <w:t>2.3会使用常用电工仪表。</w:t>
      </w:r>
    </w:p>
    <w:p>
      <w:pPr>
        <w:spacing w:line="360" w:lineRule="exact"/>
        <w:rPr>
          <w:rFonts w:ascii="仿宋_GB2312" w:eastAsia="仿宋_GB2312"/>
          <w:sz w:val="24"/>
        </w:rPr>
      </w:pPr>
      <w:r>
        <w:rPr>
          <w:rFonts w:hint="eastAsia" w:ascii="仿宋_GB2312" w:eastAsia="仿宋_GB2312"/>
          <w:sz w:val="24"/>
        </w:rPr>
        <w:t>2.4熟练使用万用表对常用低压电器进行检测。</w:t>
      </w:r>
    </w:p>
    <w:p>
      <w:pPr>
        <w:spacing w:line="360" w:lineRule="exact"/>
        <w:rPr>
          <w:rFonts w:ascii="仿宋_GB2312" w:eastAsia="仿宋_GB2312"/>
          <w:sz w:val="24"/>
        </w:rPr>
      </w:pPr>
      <w:r>
        <w:rPr>
          <w:rFonts w:hint="eastAsia" w:ascii="仿宋_GB2312" w:eastAsia="仿宋_GB2312"/>
          <w:sz w:val="24"/>
        </w:rPr>
        <w:t>2.5能根据电路图，按照工艺要求进行照明与动力配电板的安装。</w:t>
      </w:r>
    </w:p>
    <w:p>
      <w:pPr>
        <w:spacing w:line="360" w:lineRule="exact"/>
        <w:rPr>
          <w:rFonts w:ascii="仿宋_GB2312" w:eastAsia="仿宋_GB2312"/>
          <w:sz w:val="24"/>
        </w:rPr>
      </w:pPr>
      <w:r>
        <w:rPr>
          <w:rFonts w:hint="eastAsia" w:ascii="仿宋_GB2312" w:eastAsia="仿宋_GB2312"/>
          <w:sz w:val="24"/>
        </w:rPr>
        <w:t>2.6了解三相异步电动机的工作原理。</w:t>
      </w:r>
    </w:p>
    <w:p>
      <w:pPr>
        <w:spacing w:line="360" w:lineRule="exact"/>
        <w:rPr>
          <w:rFonts w:ascii="仿宋_GB2312" w:eastAsia="仿宋_GB2312"/>
          <w:sz w:val="24"/>
        </w:rPr>
      </w:pPr>
      <w:r>
        <w:rPr>
          <w:rFonts w:hint="eastAsia" w:ascii="仿宋_GB2312" w:eastAsia="仿宋_GB2312"/>
          <w:sz w:val="24"/>
        </w:rPr>
        <w:t>2.7掌握三相异步电动机的控制方式。</w:t>
      </w:r>
    </w:p>
    <w:p>
      <w:pPr>
        <w:spacing w:line="360" w:lineRule="exact"/>
        <w:rPr>
          <w:rFonts w:ascii="仿宋_GB2312" w:eastAsia="仿宋_GB2312"/>
          <w:sz w:val="24"/>
        </w:rPr>
      </w:pPr>
      <w:r>
        <w:rPr>
          <w:rFonts w:hint="eastAsia" w:ascii="仿宋_GB2312" w:eastAsia="仿宋_GB2312"/>
          <w:sz w:val="24"/>
        </w:rPr>
        <w:t>2.8能读懂三相异步电动机控制线路图。</w:t>
      </w:r>
    </w:p>
    <w:p>
      <w:pPr>
        <w:spacing w:line="360" w:lineRule="exact"/>
        <w:rPr>
          <w:rFonts w:ascii="仿宋_GB2312" w:eastAsia="仿宋_GB2312"/>
          <w:sz w:val="24"/>
        </w:rPr>
      </w:pPr>
      <w:r>
        <w:rPr>
          <w:rFonts w:hint="eastAsia" w:ascii="仿宋_GB2312" w:eastAsia="仿宋_GB2312"/>
          <w:sz w:val="24"/>
        </w:rPr>
        <w:t>2.9能根据三相异步电动机控制原理图绘制安装接线图。</w:t>
      </w:r>
    </w:p>
    <w:p>
      <w:pPr>
        <w:spacing w:line="360" w:lineRule="exact"/>
        <w:rPr>
          <w:rFonts w:ascii="仿宋_GB2312" w:eastAsia="仿宋_GB2312"/>
          <w:sz w:val="24"/>
        </w:rPr>
      </w:pPr>
      <w:r>
        <w:rPr>
          <w:rFonts w:hint="eastAsia" w:ascii="仿宋_GB2312" w:eastAsia="仿宋_GB2312"/>
          <w:sz w:val="24"/>
        </w:rPr>
        <w:t>2.10能根据电路图，按照工艺要求进行三相异步电动机控制电路的安装与维修。</w:t>
      </w:r>
    </w:p>
    <w:p>
      <w:pPr>
        <w:spacing w:line="360" w:lineRule="exact"/>
        <w:rPr>
          <w:rFonts w:ascii="仿宋_GB2312" w:eastAsia="仿宋_GB2312"/>
          <w:sz w:val="24"/>
        </w:rPr>
      </w:pPr>
      <w:r>
        <w:rPr>
          <w:rFonts w:hint="eastAsia" w:ascii="仿宋_GB2312" w:eastAsia="仿宋_GB2312"/>
          <w:sz w:val="24"/>
        </w:rPr>
        <w:t>2.11安全文明操作。</w:t>
      </w:r>
    </w:p>
    <w:p>
      <w:pPr>
        <w:spacing w:line="360" w:lineRule="exact"/>
        <w:rPr>
          <w:rFonts w:ascii="仿宋_GB2312" w:eastAsia="仿宋_GB2312"/>
          <w:b/>
          <w:bCs/>
          <w:sz w:val="28"/>
          <w:szCs w:val="28"/>
        </w:rPr>
      </w:pPr>
      <w:r>
        <w:rPr>
          <w:rFonts w:hint="eastAsia" w:ascii="仿宋_GB2312" w:eastAsia="仿宋_GB2312"/>
          <w:b/>
          <w:bCs/>
          <w:sz w:val="28"/>
          <w:szCs w:val="28"/>
        </w:rPr>
        <w:t>四、考试时间及组织</w:t>
      </w:r>
    </w:p>
    <w:p>
      <w:pPr>
        <w:spacing w:line="360" w:lineRule="exact"/>
        <w:ind w:firstLine="480" w:firstLineChars="200"/>
        <w:rPr>
          <w:rFonts w:ascii="仿宋_GB2312" w:eastAsia="仿宋_GB2312"/>
          <w:sz w:val="24"/>
        </w:rPr>
      </w:pPr>
      <w:r>
        <w:rPr>
          <w:rFonts w:hint="eastAsia" w:ascii="仿宋_GB2312" w:eastAsia="仿宋_GB2312"/>
          <w:sz w:val="24"/>
        </w:rPr>
        <w:t>电子项目每份试卷总考核时间为120分钟；电工项目每份试卷总考核时间为100分钟。考试采用闭卷及现场实际操作形式，考生为一人一工位。每场次可采用不同试题。</w:t>
      </w:r>
    </w:p>
    <w:p>
      <w:pPr>
        <w:spacing w:line="300" w:lineRule="auto"/>
        <w:rPr>
          <w:rFonts w:ascii="仿宋_GB2312" w:eastAsia="仿宋_GB2312"/>
          <w:b/>
          <w:bCs/>
          <w:sz w:val="28"/>
          <w:szCs w:val="28"/>
        </w:rPr>
      </w:pPr>
      <w:r>
        <w:rPr>
          <w:rFonts w:hint="eastAsia" w:ascii="仿宋_GB2312" w:eastAsia="仿宋_GB2312"/>
          <w:b/>
          <w:bCs/>
          <w:sz w:val="28"/>
          <w:szCs w:val="28"/>
        </w:rPr>
        <w:t>五、其他</w:t>
      </w:r>
    </w:p>
    <w:p>
      <w:pPr>
        <w:spacing w:line="300" w:lineRule="auto"/>
        <w:ind w:firstLine="480" w:firstLineChars="200"/>
        <w:rPr>
          <w:rFonts w:ascii="仿宋_GB2312" w:eastAsia="仿宋_GB2312"/>
          <w:sz w:val="24"/>
        </w:rPr>
      </w:pPr>
      <w:r>
        <w:rPr>
          <w:rFonts w:hint="eastAsia" w:ascii="仿宋_GB2312" w:eastAsia="仿宋_GB2312"/>
          <w:sz w:val="24"/>
        </w:rPr>
        <w:t>考试常用工具由考生自己准备，其中包括：电工或电子工具一套（测电笔、螺丝刀、钢丝钳、斜嘴钳、尖嘴钳、电工刀、剥线钳、电烙铁、镊子、剪刀等）、万用表、文具等。</w:t>
      </w:r>
    </w:p>
    <w:p>
      <w:pPr>
        <w:spacing w:line="300" w:lineRule="auto"/>
        <w:ind w:firstLine="480" w:firstLineChars="200"/>
        <w:rPr>
          <w:sz w:val="24"/>
        </w:rPr>
      </w:pPr>
      <w:r>
        <w:rPr>
          <w:rFonts w:hint="eastAsia" w:ascii="仿宋_GB2312" w:eastAsia="仿宋_GB2312"/>
          <w:sz w:val="24"/>
        </w:rPr>
        <w:t>考核材料及仪器由考核点负责准备。</w:t>
      </w:r>
    </w:p>
    <w:p>
      <w:pPr>
        <w:spacing w:line="300" w:lineRule="auto"/>
        <w:rPr>
          <w:rFonts w:ascii="仿宋_GB2312" w:eastAsia="仿宋_GB2312"/>
          <w:b/>
          <w:bCs/>
          <w:sz w:val="28"/>
          <w:szCs w:val="28"/>
        </w:rPr>
      </w:pPr>
      <w:r>
        <w:rPr>
          <w:rFonts w:hint="eastAsia" w:ascii="仿宋_GB2312" w:eastAsia="仿宋_GB2312"/>
          <w:b/>
          <w:bCs/>
          <w:sz w:val="28"/>
          <w:szCs w:val="28"/>
        </w:rPr>
        <w:t>六、样题</w:t>
      </w:r>
    </w:p>
    <w:p>
      <w:pPr>
        <w:rPr>
          <w:rFonts w:ascii="黑体" w:eastAsia="黑体"/>
          <w:b/>
          <w:bCs/>
          <w:sz w:val="24"/>
        </w:rPr>
      </w:pPr>
      <w:r>
        <w:rPr>
          <w:rFonts w:hint="eastAsia" w:ascii="黑体" w:eastAsia="黑体"/>
          <w:b/>
          <w:bCs/>
          <w:sz w:val="24"/>
        </w:rPr>
        <w:t>样题一：电工项目用，考核时间100分钟，该项目总分150分</w:t>
      </w:r>
    </w:p>
    <w:p>
      <w:pPr>
        <w:rPr>
          <w:b/>
        </w:rPr>
      </w:pPr>
    </w:p>
    <w:p>
      <w:pPr>
        <w:numPr>
          <w:ilvl w:val="0"/>
          <w:numId w:val="1"/>
        </w:numPr>
        <w:spacing w:line="360" w:lineRule="auto"/>
        <w:ind w:left="482" w:hanging="482"/>
        <w:rPr>
          <w:b/>
          <w:sz w:val="24"/>
        </w:rPr>
      </w:pPr>
      <w:r>
        <w:rPr>
          <w:rFonts w:hint="eastAsia"/>
          <w:b/>
          <w:sz w:val="24"/>
        </w:rPr>
        <w:t>电气原理图如下。</w:t>
      </w:r>
      <w:r>
        <w:rPr>
          <w:rFonts w:hint="eastAsia"/>
          <w:sz w:val="24"/>
        </w:rPr>
        <w:t>考生应根据现场交流接触器和时间继电器线圈电压要求正确选择电气原理图。要求控制电路的电源从主电路的熔断器FU1后连接。</w:t>
      </w:r>
    </w:p>
    <w:p>
      <w:pPr>
        <w:rPr>
          <w:b/>
          <w:sz w:val="24"/>
        </w:rPr>
      </w:pPr>
      <w:r>
        <w:rPr>
          <w:rFonts w:hint="eastAsia"/>
          <w:b/>
          <w:sz w:val="24"/>
        </w:rPr>
        <w:t>1、交流接触器和时间继电器线圈电压为~220V时，电气原理路图为：</w:t>
      </w:r>
    </w:p>
    <w:p>
      <w:r>
        <w:object>
          <v:shape id="_x0000_i1025" o:spt="75" type="#_x0000_t75" style="height:204.75pt;width:283.5pt;" o:ole="t" filled="f" coordsize="21600,21600">
            <v:path/>
            <v:fill on="f" focussize="0,0"/>
            <v:stroke/>
            <v:imagedata r:id="rId15" o:title=""/>
            <o:lock v:ext="edit" aspectratio="t"/>
            <w10:wrap type="none"/>
            <w10:anchorlock/>
          </v:shape>
          <o:OLEObject Type="Embed" ProgID="Visio.Drawing.11" ShapeID="_x0000_i1025" DrawAspect="Content" ObjectID="_1468075725" r:id="rId14">
            <o:LockedField>false</o:LockedField>
          </o:OLEObject>
        </w:object>
      </w:r>
    </w:p>
    <w:p/>
    <w:p>
      <w:pPr>
        <w:rPr>
          <w:b/>
          <w:sz w:val="24"/>
        </w:rPr>
      </w:pPr>
      <w:r>
        <w:rPr>
          <w:rFonts w:hint="eastAsia"/>
          <w:b/>
          <w:sz w:val="24"/>
        </w:rPr>
        <w:t>2、交流接触器和时间继电器线圈电压为~380V时，电气原理路图为：</w:t>
      </w:r>
    </w:p>
    <w:p>
      <w:pPr>
        <w:spacing w:line="360" w:lineRule="auto"/>
      </w:pPr>
      <w:r>
        <w:object>
          <v:shape id="_x0000_i1026" o:spt="75" type="#_x0000_t75" style="height:210.75pt;width:288.75pt;" o:ole="t" filled="f" coordsize="21600,21600">
            <v:path/>
            <v:fill on="f" focussize="0,0"/>
            <v:stroke/>
            <v:imagedata r:id="rId17" o:title=""/>
            <o:lock v:ext="edit" aspectratio="t"/>
            <w10:wrap type="none"/>
            <w10:anchorlock/>
          </v:shape>
          <o:OLEObject Type="Embed" ProgID="Visio.Drawing.11" ShapeID="_x0000_i1026" DrawAspect="Content" ObjectID="_1468075726" r:id="rId16">
            <o:LockedField>false</o:LockedField>
          </o:OLEObject>
        </w:object>
      </w:r>
    </w:p>
    <w:p>
      <w:pPr>
        <w:numPr>
          <w:ilvl w:val="0"/>
          <w:numId w:val="1"/>
        </w:numPr>
        <w:spacing w:line="360" w:lineRule="auto"/>
        <w:ind w:left="482" w:hanging="482"/>
        <w:rPr>
          <w:sz w:val="24"/>
        </w:rPr>
      </w:pPr>
      <w:r>
        <w:rPr>
          <w:rFonts w:hint="eastAsia"/>
          <w:b/>
          <w:sz w:val="24"/>
        </w:rPr>
        <w:t>元器件的选择与检测：</w:t>
      </w:r>
    </w:p>
    <w:p>
      <w:pPr>
        <w:numPr>
          <w:ilvl w:val="2"/>
          <w:numId w:val="1"/>
        </w:numPr>
        <w:tabs>
          <w:tab w:val="left" w:pos="1200"/>
          <w:tab w:val="clear" w:pos="1260"/>
        </w:tabs>
        <w:spacing w:line="360" w:lineRule="auto"/>
        <w:ind w:left="1200" w:hanging="360"/>
        <w:rPr>
          <w:sz w:val="24"/>
        </w:rPr>
      </w:pPr>
      <w:r>
        <w:rPr>
          <w:rFonts w:hint="eastAsia"/>
          <w:sz w:val="24"/>
        </w:rPr>
        <w:t>根据电路图和现场元器件，准确选择电气元器件，填写电气元器件明细表。</w:t>
      </w:r>
    </w:p>
    <w:p>
      <w:pPr>
        <w:numPr>
          <w:ilvl w:val="2"/>
          <w:numId w:val="1"/>
        </w:numPr>
        <w:tabs>
          <w:tab w:val="left" w:pos="1200"/>
          <w:tab w:val="clear" w:pos="1260"/>
        </w:tabs>
        <w:spacing w:line="360" w:lineRule="auto"/>
        <w:ind w:left="1200" w:hanging="360"/>
        <w:rPr>
          <w:sz w:val="24"/>
        </w:rPr>
      </w:pPr>
      <w:r>
        <w:rPr>
          <w:rFonts w:hint="eastAsia"/>
          <w:sz w:val="24"/>
        </w:rPr>
        <w:t>在开考20分钟内，用万用表对选择的元器件进行检查，如有损坏，应及时报告监考人员，要求更换。元器件正常，则在表格的最后一栏填上“√” 。</w:t>
      </w:r>
    </w:p>
    <w:p>
      <w:pPr>
        <w:spacing w:line="360" w:lineRule="auto"/>
        <w:ind w:left="482"/>
        <w:rPr>
          <w:b/>
          <w:sz w:val="24"/>
        </w:rPr>
      </w:pPr>
    </w:p>
    <w:p>
      <w:pPr>
        <w:spacing w:line="360" w:lineRule="auto"/>
        <w:ind w:left="482"/>
        <w:rPr>
          <w:b/>
          <w:sz w:val="24"/>
        </w:rPr>
      </w:pPr>
      <w:r>
        <w:rPr>
          <w:rFonts w:hint="eastAsia"/>
          <w:b/>
          <w:sz w:val="24"/>
        </w:rPr>
        <w:t>电气元器件明细表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2133"/>
        <w:gridCol w:w="2615"/>
        <w:gridCol w:w="1440"/>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20" w:lineRule="exact"/>
              <w:jc w:val="center"/>
              <w:rPr>
                <w:szCs w:val="21"/>
              </w:rPr>
            </w:pPr>
            <w:r>
              <w:rPr>
                <w:rFonts w:hint="eastAsia"/>
                <w:szCs w:val="21"/>
              </w:rPr>
              <w:t>序号</w:t>
            </w:r>
          </w:p>
        </w:tc>
        <w:tc>
          <w:tcPr>
            <w:tcW w:w="2133" w:type="dxa"/>
          </w:tcPr>
          <w:p>
            <w:pPr>
              <w:spacing w:line="320" w:lineRule="exact"/>
              <w:jc w:val="center"/>
              <w:rPr>
                <w:szCs w:val="21"/>
              </w:rPr>
            </w:pPr>
            <w:r>
              <w:rPr>
                <w:rFonts w:hint="eastAsia"/>
                <w:szCs w:val="21"/>
              </w:rPr>
              <w:t>名称</w:t>
            </w:r>
          </w:p>
        </w:tc>
        <w:tc>
          <w:tcPr>
            <w:tcW w:w="2615" w:type="dxa"/>
          </w:tcPr>
          <w:p>
            <w:pPr>
              <w:spacing w:line="320" w:lineRule="exact"/>
              <w:jc w:val="center"/>
              <w:rPr>
                <w:szCs w:val="21"/>
              </w:rPr>
            </w:pPr>
            <w:r>
              <w:rPr>
                <w:rFonts w:hint="eastAsia"/>
                <w:szCs w:val="21"/>
              </w:rPr>
              <w:t>型号规格</w:t>
            </w:r>
          </w:p>
        </w:tc>
        <w:tc>
          <w:tcPr>
            <w:tcW w:w="1440" w:type="dxa"/>
          </w:tcPr>
          <w:p>
            <w:pPr>
              <w:spacing w:line="320" w:lineRule="exact"/>
              <w:jc w:val="center"/>
              <w:rPr>
                <w:szCs w:val="21"/>
              </w:rPr>
            </w:pPr>
            <w:r>
              <w:rPr>
                <w:rFonts w:hint="eastAsia"/>
                <w:szCs w:val="21"/>
              </w:rPr>
              <w:t>数量</w:t>
            </w:r>
          </w:p>
        </w:tc>
        <w:tc>
          <w:tcPr>
            <w:tcW w:w="1107" w:type="dxa"/>
          </w:tcPr>
          <w:p>
            <w:pPr>
              <w:spacing w:line="320" w:lineRule="exact"/>
              <w:jc w:val="center"/>
              <w:rPr>
                <w:szCs w:val="21"/>
              </w:rPr>
            </w:pPr>
            <w:r>
              <w:rPr>
                <w:rFonts w:hint="eastAsia"/>
                <w:szCs w:val="21"/>
              </w:rPr>
              <w:t>确认正常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20" w:lineRule="exact"/>
              <w:jc w:val="center"/>
              <w:rPr>
                <w:szCs w:val="21"/>
              </w:rPr>
            </w:pPr>
            <w:r>
              <w:rPr>
                <w:rFonts w:hint="eastAsia"/>
                <w:szCs w:val="21"/>
              </w:rPr>
              <w:t>1</w:t>
            </w:r>
          </w:p>
        </w:tc>
        <w:tc>
          <w:tcPr>
            <w:tcW w:w="2133" w:type="dxa"/>
          </w:tcPr>
          <w:p>
            <w:pPr>
              <w:spacing w:line="320" w:lineRule="exact"/>
              <w:jc w:val="center"/>
              <w:rPr>
                <w:szCs w:val="21"/>
              </w:rPr>
            </w:pPr>
          </w:p>
        </w:tc>
        <w:tc>
          <w:tcPr>
            <w:tcW w:w="2615" w:type="dxa"/>
          </w:tcPr>
          <w:p>
            <w:pPr>
              <w:spacing w:line="320" w:lineRule="exact"/>
              <w:jc w:val="center"/>
              <w:rPr>
                <w:szCs w:val="21"/>
              </w:rPr>
            </w:pPr>
            <w:r>
              <w:rPr>
                <w:rFonts w:hint="eastAsia"/>
                <w:szCs w:val="21"/>
              </w:rPr>
              <w:t xml:space="preserve"> </w:t>
            </w:r>
          </w:p>
        </w:tc>
        <w:tc>
          <w:tcPr>
            <w:tcW w:w="1440" w:type="dxa"/>
          </w:tcPr>
          <w:p>
            <w:pPr>
              <w:spacing w:line="320" w:lineRule="exact"/>
              <w:jc w:val="center"/>
              <w:rPr>
                <w:szCs w:val="21"/>
              </w:rPr>
            </w:pPr>
            <w:r>
              <w:rPr>
                <w:rFonts w:hint="eastAsia"/>
                <w:szCs w:val="21"/>
              </w:rPr>
              <w:t xml:space="preserve"> </w:t>
            </w:r>
          </w:p>
        </w:tc>
        <w:tc>
          <w:tcPr>
            <w:tcW w:w="1107" w:type="dxa"/>
          </w:tcPr>
          <w:p>
            <w:pPr>
              <w:spacing w:line="320" w:lineRule="exact"/>
              <w:jc w:val="center"/>
              <w:rPr>
                <w:szCs w:val="21"/>
              </w:rPr>
            </w:pP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20" w:lineRule="exact"/>
              <w:jc w:val="center"/>
              <w:rPr>
                <w:szCs w:val="21"/>
              </w:rPr>
            </w:pPr>
            <w:r>
              <w:rPr>
                <w:rFonts w:hint="eastAsia"/>
                <w:szCs w:val="21"/>
              </w:rPr>
              <w:t>2</w:t>
            </w:r>
          </w:p>
        </w:tc>
        <w:tc>
          <w:tcPr>
            <w:tcW w:w="2133" w:type="dxa"/>
          </w:tcPr>
          <w:p>
            <w:pPr>
              <w:spacing w:line="320" w:lineRule="exact"/>
              <w:jc w:val="center"/>
              <w:rPr>
                <w:szCs w:val="21"/>
              </w:rPr>
            </w:pPr>
          </w:p>
        </w:tc>
        <w:tc>
          <w:tcPr>
            <w:tcW w:w="2615" w:type="dxa"/>
          </w:tcPr>
          <w:p>
            <w:pPr>
              <w:spacing w:line="320" w:lineRule="exact"/>
              <w:jc w:val="center"/>
              <w:rPr>
                <w:szCs w:val="21"/>
              </w:rPr>
            </w:pPr>
            <w:r>
              <w:rPr>
                <w:rFonts w:hint="eastAsia"/>
                <w:szCs w:val="21"/>
              </w:rPr>
              <w:t xml:space="preserve"> </w:t>
            </w:r>
          </w:p>
        </w:tc>
        <w:tc>
          <w:tcPr>
            <w:tcW w:w="1440" w:type="dxa"/>
          </w:tcPr>
          <w:p>
            <w:pPr>
              <w:spacing w:line="320" w:lineRule="exact"/>
              <w:jc w:val="center"/>
              <w:rPr>
                <w:szCs w:val="21"/>
              </w:rPr>
            </w:pPr>
            <w:r>
              <w:rPr>
                <w:rFonts w:hint="eastAsia"/>
                <w:szCs w:val="21"/>
              </w:rPr>
              <w:t xml:space="preserve"> </w:t>
            </w:r>
          </w:p>
        </w:tc>
        <w:tc>
          <w:tcPr>
            <w:tcW w:w="1107" w:type="dxa"/>
          </w:tcPr>
          <w:p>
            <w:pPr>
              <w:spacing w:line="320" w:lineRule="exact"/>
              <w:jc w:val="center"/>
              <w:rPr>
                <w:szCs w:val="21"/>
              </w:rPr>
            </w:pP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20" w:lineRule="exact"/>
              <w:jc w:val="center"/>
              <w:rPr>
                <w:szCs w:val="21"/>
              </w:rPr>
            </w:pPr>
            <w:r>
              <w:rPr>
                <w:rFonts w:hint="eastAsia"/>
                <w:szCs w:val="21"/>
              </w:rPr>
              <w:t>3</w:t>
            </w:r>
          </w:p>
        </w:tc>
        <w:tc>
          <w:tcPr>
            <w:tcW w:w="2133" w:type="dxa"/>
          </w:tcPr>
          <w:p>
            <w:pPr>
              <w:spacing w:line="320" w:lineRule="exact"/>
              <w:jc w:val="center"/>
              <w:rPr>
                <w:szCs w:val="21"/>
              </w:rPr>
            </w:pPr>
          </w:p>
        </w:tc>
        <w:tc>
          <w:tcPr>
            <w:tcW w:w="2615" w:type="dxa"/>
          </w:tcPr>
          <w:p>
            <w:pPr>
              <w:spacing w:line="320" w:lineRule="exact"/>
              <w:jc w:val="center"/>
              <w:rPr>
                <w:szCs w:val="21"/>
              </w:rPr>
            </w:pPr>
            <w:r>
              <w:rPr>
                <w:rFonts w:hint="eastAsia"/>
                <w:szCs w:val="21"/>
              </w:rPr>
              <w:t xml:space="preserve"> </w:t>
            </w:r>
          </w:p>
        </w:tc>
        <w:tc>
          <w:tcPr>
            <w:tcW w:w="1440" w:type="dxa"/>
          </w:tcPr>
          <w:p>
            <w:pPr>
              <w:spacing w:line="320" w:lineRule="exact"/>
              <w:jc w:val="center"/>
              <w:rPr>
                <w:szCs w:val="21"/>
              </w:rPr>
            </w:pPr>
            <w:r>
              <w:rPr>
                <w:rFonts w:hint="eastAsia"/>
                <w:szCs w:val="21"/>
              </w:rPr>
              <w:t xml:space="preserve"> </w:t>
            </w:r>
          </w:p>
        </w:tc>
        <w:tc>
          <w:tcPr>
            <w:tcW w:w="1107" w:type="dxa"/>
          </w:tcPr>
          <w:p>
            <w:pPr>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20" w:lineRule="exact"/>
              <w:jc w:val="center"/>
              <w:rPr>
                <w:szCs w:val="21"/>
              </w:rPr>
            </w:pPr>
            <w:r>
              <w:rPr>
                <w:rFonts w:hint="eastAsia"/>
                <w:szCs w:val="21"/>
              </w:rPr>
              <w:t>4</w:t>
            </w:r>
          </w:p>
        </w:tc>
        <w:tc>
          <w:tcPr>
            <w:tcW w:w="2133" w:type="dxa"/>
          </w:tcPr>
          <w:p>
            <w:pPr>
              <w:spacing w:line="320" w:lineRule="exact"/>
              <w:jc w:val="center"/>
              <w:rPr>
                <w:szCs w:val="21"/>
              </w:rPr>
            </w:pPr>
          </w:p>
        </w:tc>
        <w:tc>
          <w:tcPr>
            <w:tcW w:w="2615" w:type="dxa"/>
          </w:tcPr>
          <w:p>
            <w:pPr>
              <w:spacing w:line="320" w:lineRule="exact"/>
              <w:jc w:val="center"/>
              <w:rPr>
                <w:szCs w:val="21"/>
              </w:rPr>
            </w:pPr>
            <w:r>
              <w:rPr>
                <w:rFonts w:hint="eastAsia"/>
                <w:szCs w:val="21"/>
              </w:rPr>
              <w:t xml:space="preserve"> </w:t>
            </w:r>
          </w:p>
        </w:tc>
        <w:tc>
          <w:tcPr>
            <w:tcW w:w="1440" w:type="dxa"/>
          </w:tcPr>
          <w:p>
            <w:pPr>
              <w:spacing w:line="320" w:lineRule="exact"/>
              <w:jc w:val="center"/>
              <w:rPr>
                <w:szCs w:val="21"/>
              </w:rPr>
            </w:pPr>
            <w:r>
              <w:rPr>
                <w:rFonts w:hint="eastAsia"/>
                <w:szCs w:val="21"/>
              </w:rPr>
              <w:t xml:space="preserve"> </w:t>
            </w:r>
          </w:p>
        </w:tc>
        <w:tc>
          <w:tcPr>
            <w:tcW w:w="1107" w:type="dxa"/>
          </w:tcPr>
          <w:p>
            <w:pPr>
              <w:spacing w:line="320" w:lineRule="exact"/>
              <w:jc w:val="center"/>
              <w:rPr>
                <w:szCs w:val="21"/>
              </w:rPr>
            </w:pP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20" w:lineRule="exact"/>
              <w:jc w:val="center"/>
              <w:rPr>
                <w:szCs w:val="21"/>
              </w:rPr>
            </w:pPr>
            <w:r>
              <w:rPr>
                <w:rFonts w:hint="eastAsia"/>
                <w:szCs w:val="21"/>
              </w:rPr>
              <w:t>5</w:t>
            </w:r>
          </w:p>
        </w:tc>
        <w:tc>
          <w:tcPr>
            <w:tcW w:w="2133" w:type="dxa"/>
          </w:tcPr>
          <w:p>
            <w:pPr>
              <w:spacing w:line="320" w:lineRule="exact"/>
              <w:jc w:val="center"/>
              <w:rPr>
                <w:szCs w:val="21"/>
              </w:rPr>
            </w:pPr>
          </w:p>
        </w:tc>
        <w:tc>
          <w:tcPr>
            <w:tcW w:w="2615" w:type="dxa"/>
          </w:tcPr>
          <w:p>
            <w:pPr>
              <w:spacing w:line="320" w:lineRule="exact"/>
              <w:jc w:val="center"/>
              <w:rPr>
                <w:szCs w:val="21"/>
              </w:rPr>
            </w:pPr>
            <w:r>
              <w:rPr>
                <w:rFonts w:hint="eastAsia"/>
                <w:szCs w:val="21"/>
              </w:rPr>
              <w:t xml:space="preserve"> </w:t>
            </w:r>
          </w:p>
        </w:tc>
        <w:tc>
          <w:tcPr>
            <w:tcW w:w="1440" w:type="dxa"/>
          </w:tcPr>
          <w:p>
            <w:pPr>
              <w:spacing w:line="320" w:lineRule="exact"/>
              <w:jc w:val="center"/>
              <w:rPr>
                <w:szCs w:val="21"/>
              </w:rPr>
            </w:pPr>
            <w:r>
              <w:rPr>
                <w:rFonts w:hint="eastAsia"/>
                <w:szCs w:val="21"/>
              </w:rPr>
              <w:t xml:space="preserve"> </w:t>
            </w:r>
          </w:p>
        </w:tc>
        <w:tc>
          <w:tcPr>
            <w:tcW w:w="1107" w:type="dxa"/>
          </w:tcPr>
          <w:p>
            <w:pPr>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20" w:lineRule="exact"/>
              <w:jc w:val="center"/>
              <w:rPr>
                <w:szCs w:val="21"/>
              </w:rPr>
            </w:pPr>
            <w:r>
              <w:rPr>
                <w:rFonts w:hint="eastAsia"/>
                <w:szCs w:val="21"/>
              </w:rPr>
              <w:t>6</w:t>
            </w:r>
          </w:p>
        </w:tc>
        <w:tc>
          <w:tcPr>
            <w:tcW w:w="2133" w:type="dxa"/>
          </w:tcPr>
          <w:p>
            <w:pPr>
              <w:spacing w:line="320" w:lineRule="exact"/>
              <w:jc w:val="center"/>
              <w:rPr>
                <w:szCs w:val="21"/>
              </w:rPr>
            </w:pPr>
          </w:p>
        </w:tc>
        <w:tc>
          <w:tcPr>
            <w:tcW w:w="2615" w:type="dxa"/>
          </w:tcPr>
          <w:p>
            <w:pPr>
              <w:spacing w:line="320" w:lineRule="exact"/>
              <w:jc w:val="center"/>
              <w:rPr>
                <w:szCs w:val="21"/>
              </w:rPr>
            </w:pPr>
            <w:r>
              <w:rPr>
                <w:rFonts w:hint="eastAsia"/>
              </w:rPr>
              <w:t xml:space="preserve"> </w:t>
            </w:r>
          </w:p>
        </w:tc>
        <w:tc>
          <w:tcPr>
            <w:tcW w:w="1440" w:type="dxa"/>
          </w:tcPr>
          <w:p>
            <w:pPr>
              <w:spacing w:line="320" w:lineRule="exact"/>
              <w:jc w:val="center"/>
              <w:rPr>
                <w:szCs w:val="21"/>
              </w:rPr>
            </w:pPr>
            <w:r>
              <w:rPr>
                <w:rFonts w:hint="eastAsia"/>
                <w:szCs w:val="21"/>
              </w:rPr>
              <w:t xml:space="preserve"> </w:t>
            </w:r>
          </w:p>
        </w:tc>
        <w:tc>
          <w:tcPr>
            <w:tcW w:w="1107" w:type="dxa"/>
          </w:tcPr>
          <w:p>
            <w:pPr>
              <w:spacing w:line="320" w:lineRule="exact"/>
              <w:jc w:val="center"/>
              <w:rPr>
                <w:szCs w:val="21"/>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20" w:lineRule="exact"/>
              <w:jc w:val="center"/>
              <w:rPr>
                <w:szCs w:val="21"/>
              </w:rPr>
            </w:pPr>
            <w:r>
              <w:rPr>
                <w:rFonts w:hint="eastAsia"/>
                <w:szCs w:val="21"/>
              </w:rPr>
              <w:t>7</w:t>
            </w:r>
          </w:p>
        </w:tc>
        <w:tc>
          <w:tcPr>
            <w:tcW w:w="2133" w:type="dxa"/>
          </w:tcPr>
          <w:p>
            <w:pPr>
              <w:spacing w:line="320" w:lineRule="exact"/>
              <w:jc w:val="center"/>
              <w:rPr>
                <w:szCs w:val="21"/>
              </w:rPr>
            </w:pPr>
          </w:p>
        </w:tc>
        <w:tc>
          <w:tcPr>
            <w:tcW w:w="2615" w:type="dxa"/>
          </w:tcPr>
          <w:p>
            <w:pPr>
              <w:spacing w:line="320" w:lineRule="exact"/>
              <w:jc w:val="center"/>
              <w:rPr>
                <w:szCs w:val="21"/>
              </w:rPr>
            </w:pPr>
            <w:r>
              <w:rPr>
                <w:rFonts w:hint="eastAsia"/>
                <w:szCs w:val="21"/>
              </w:rPr>
              <w:t xml:space="preserve"> </w:t>
            </w:r>
          </w:p>
        </w:tc>
        <w:tc>
          <w:tcPr>
            <w:tcW w:w="1440" w:type="dxa"/>
          </w:tcPr>
          <w:p>
            <w:pPr>
              <w:spacing w:line="320" w:lineRule="exact"/>
              <w:jc w:val="center"/>
              <w:rPr>
                <w:szCs w:val="21"/>
              </w:rPr>
            </w:pPr>
            <w:r>
              <w:rPr>
                <w:rFonts w:hint="eastAsia"/>
                <w:szCs w:val="21"/>
              </w:rPr>
              <w:t xml:space="preserve"> </w:t>
            </w:r>
          </w:p>
        </w:tc>
        <w:tc>
          <w:tcPr>
            <w:tcW w:w="1107" w:type="dxa"/>
          </w:tcPr>
          <w:p>
            <w:pPr>
              <w:spacing w:line="320" w:lineRule="exact"/>
              <w:ind w:left="110" w:leftChars="-33" w:right="-181" w:hanging="179"/>
              <w:jc w:val="center"/>
              <w:rPr>
                <w:szCs w:val="21"/>
              </w:rPr>
            </w:pP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20" w:lineRule="exact"/>
              <w:jc w:val="center"/>
              <w:rPr>
                <w:szCs w:val="21"/>
              </w:rPr>
            </w:pPr>
            <w:r>
              <w:rPr>
                <w:rFonts w:hint="eastAsia"/>
                <w:szCs w:val="21"/>
              </w:rPr>
              <w:t>8</w:t>
            </w:r>
          </w:p>
        </w:tc>
        <w:tc>
          <w:tcPr>
            <w:tcW w:w="2133" w:type="dxa"/>
          </w:tcPr>
          <w:p>
            <w:pPr>
              <w:spacing w:line="320" w:lineRule="exact"/>
              <w:jc w:val="center"/>
              <w:rPr>
                <w:szCs w:val="21"/>
              </w:rPr>
            </w:pPr>
          </w:p>
        </w:tc>
        <w:tc>
          <w:tcPr>
            <w:tcW w:w="2615" w:type="dxa"/>
          </w:tcPr>
          <w:p>
            <w:pPr>
              <w:spacing w:line="320" w:lineRule="exact"/>
              <w:ind w:right="-147" w:rightChars="-70"/>
              <w:jc w:val="center"/>
              <w:rPr>
                <w:szCs w:val="21"/>
              </w:rPr>
            </w:pPr>
            <w:r>
              <w:rPr>
                <w:rFonts w:hint="eastAsia"/>
              </w:rPr>
              <w:t xml:space="preserve"> </w:t>
            </w:r>
          </w:p>
        </w:tc>
        <w:tc>
          <w:tcPr>
            <w:tcW w:w="1440" w:type="dxa"/>
          </w:tcPr>
          <w:p>
            <w:pPr>
              <w:spacing w:line="320" w:lineRule="exact"/>
              <w:jc w:val="center"/>
              <w:rPr>
                <w:szCs w:val="21"/>
              </w:rPr>
            </w:pPr>
            <w:r>
              <w:rPr>
                <w:rFonts w:hint="eastAsia"/>
                <w:szCs w:val="21"/>
              </w:rPr>
              <w:t xml:space="preserve"> </w:t>
            </w:r>
          </w:p>
        </w:tc>
        <w:tc>
          <w:tcPr>
            <w:tcW w:w="1107" w:type="dxa"/>
          </w:tcPr>
          <w:p>
            <w:pPr>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20" w:lineRule="exact"/>
              <w:jc w:val="center"/>
              <w:rPr>
                <w:szCs w:val="21"/>
              </w:rPr>
            </w:pPr>
            <w:r>
              <w:rPr>
                <w:rFonts w:hint="eastAsia"/>
                <w:szCs w:val="21"/>
              </w:rPr>
              <w:t>9</w:t>
            </w:r>
          </w:p>
        </w:tc>
        <w:tc>
          <w:tcPr>
            <w:tcW w:w="2133" w:type="dxa"/>
          </w:tcPr>
          <w:p>
            <w:pPr>
              <w:jc w:val="center"/>
            </w:pPr>
          </w:p>
        </w:tc>
        <w:tc>
          <w:tcPr>
            <w:tcW w:w="2615" w:type="dxa"/>
          </w:tcPr>
          <w:p>
            <w:pPr>
              <w:spacing w:line="320" w:lineRule="exact"/>
              <w:jc w:val="center"/>
              <w:rPr>
                <w:szCs w:val="21"/>
              </w:rPr>
            </w:pPr>
            <w:r>
              <w:rPr>
                <w:rFonts w:hint="eastAsia"/>
                <w:szCs w:val="21"/>
              </w:rPr>
              <w:t xml:space="preserve"> </w:t>
            </w:r>
          </w:p>
        </w:tc>
        <w:tc>
          <w:tcPr>
            <w:tcW w:w="1440" w:type="dxa"/>
          </w:tcPr>
          <w:p>
            <w:pPr>
              <w:spacing w:line="320" w:lineRule="exact"/>
              <w:jc w:val="center"/>
              <w:rPr>
                <w:szCs w:val="21"/>
              </w:rPr>
            </w:pPr>
            <w:r>
              <w:rPr>
                <w:rFonts w:hint="eastAsia" w:ascii="宋体" w:hAnsi="宋体"/>
              </w:rPr>
              <w:t xml:space="preserve"> </w:t>
            </w:r>
          </w:p>
        </w:tc>
        <w:tc>
          <w:tcPr>
            <w:tcW w:w="1107" w:type="dxa"/>
          </w:tcPr>
          <w:p>
            <w:pPr>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20" w:lineRule="exact"/>
              <w:jc w:val="center"/>
              <w:rPr>
                <w:szCs w:val="21"/>
              </w:rPr>
            </w:pPr>
            <w:r>
              <w:rPr>
                <w:rFonts w:hint="eastAsia"/>
                <w:szCs w:val="21"/>
              </w:rPr>
              <w:t>10</w:t>
            </w:r>
          </w:p>
        </w:tc>
        <w:tc>
          <w:tcPr>
            <w:tcW w:w="2133" w:type="dxa"/>
          </w:tcPr>
          <w:p>
            <w:pPr>
              <w:spacing w:line="320" w:lineRule="exact"/>
              <w:jc w:val="center"/>
              <w:rPr>
                <w:szCs w:val="21"/>
              </w:rPr>
            </w:pPr>
          </w:p>
        </w:tc>
        <w:tc>
          <w:tcPr>
            <w:tcW w:w="2615" w:type="dxa"/>
          </w:tcPr>
          <w:p>
            <w:pPr>
              <w:spacing w:line="320" w:lineRule="exact"/>
              <w:ind w:right="-147" w:rightChars="-70"/>
              <w:jc w:val="center"/>
              <w:rPr>
                <w:szCs w:val="21"/>
              </w:rPr>
            </w:pPr>
          </w:p>
        </w:tc>
        <w:tc>
          <w:tcPr>
            <w:tcW w:w="1440" w:type="dxa"/>
          </w:tcPr>
          <w:p>
            <w:pPr>
              <w:spacing w:line="320" w:lineRule="exact"/>
              <w:jc w:val="center"/>
              <w:rPr>
                <w:szCs w:val="21"/>
              </w:rPr>
            </w:pPr>
            <w:r>
              <w:rPr>
                <w:rFonts w:hint="eastAsia"/>
                <w:szCs w:val="21"/>
              </w:rPr>
              <w:t xml:space="preserve"> </w:t>
            </w:r>
          </w:p>
        </w:tc>
        <w:tc>
          <w:tcPr>
            <w:tcW w:w="1107" w:type="dxa"/>
          </w:tcPr>
          <w:p>
            <w:pPr>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20" w:lineRule="exact"/>
              <w:jc w:val="center"/>
              <w:rPr>
                <w:szCs w:val="21"/>
              </w:rPr>
            </w:pPr>
            <w:r>
              <w:rPr>
                <w:rFonts w:hint="eastAsia"/>
                <w:szCs w:val="21"/>
              </w:rPr>
              <w:t>11</w:t>
            </w:r>
          </w:p>
        </w:tc>
        <w:tc>
          <w:tcPr>
            <w:tcW w:w="2133" w:type="dxa"/>
          </w:tcPr>
          <w:p>
            <w:pPr>
              <w:spacing w:line="320" w:lineRule="exact"/>
              <w:jc w:val="center"/>
              <w:rPr>
                <w:szCs w:val="21"/>
              </w:rPr>
            </w:pPr>
          </w:p>
        </w:tc>
        <w:tc>
          <w:tcPr>
            <w:tcW w:w="2615" w:type="dxa"/>
          </w:tcPr>
          <w:p>
            <w:pPr>
              <w:spacing w:line="320" w:lineRule="exact"/>
              <w:ind w:right="-147" w:rightChars="-70"/>
              <w:jc w:val="center"/>
              <w:rPr>
                <w:szCs w:val="21"/>
              </w:rPr>
            </w:pPr>
          </w:p>
        </w:tc>
        <w:tc>
          <w:tcPr>
            <w:tcW w:w="1440" w:type="dxa"/>
          </w:tcPr>
          <w:p>
            <w:pPr>
              <w:spacing w:line="320" w:lineRule="exact"/>
              <w:jc w:val="center"/>
              <w:rPr>
                <w:szCs w:val="21"/>
              </w:rPr>
            </w:pPr>
          </w:p>
        </w:tc>
        <w:tc>
          <w:tcPr>
            <w:tcW w:w="1107" w:type="dxa"/>
          </w:tcPr>
          <w:p>
            <w:pPr>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320" w:lineRule="exact"/>
              <w:jc w:val="center"/>
              <w:rPr>
                <w:szCs w:val="21"/>
              </w:rPr>
            </w:pPr>
            <w:r>
              <w:rPr>
                <w:rFonts w:hint="eastAsia"/>
                <w:szCs w:val="21"/>
              </w:rPr>
              <w:t>12</w:t>
            </w:r>
          </w:p>
        </w:tc>
        <w:tc>
          <w:tcPr>
            <w:tcW w:w="2133" w:type="dxa"/>
          </w:tcPr>
          <w:p>
            <w:pPr>
              <w:spacing w:line="320" w:lineRule="exact"/>
              <w:jc w:val="center"/>
              <w:rPr>
                <w:szCs w:val="21"/>
              </w:rPr>
            </w:pPr>
          </w:p>
        </w:tc>
        <w:tc>
          <w:tcPr>
            <w:tcW w:w="2615" w:type="dxa"/>
          </w:tcPr>
          <w:p>
            <w:pPr>
              <w:spacing w:line="320" w:lineRule="exact"/>
              <w:ind w:right="-147" w:rightChars="-70"/>
              <w:jc w:val="center"/>
              <w:rPr>
                <w:szCs w:val="21"/>
              </w:rPr>
            </w:pPr>
          </w:p>
        </w:tc>
        <w:tc>
          <w:tcPr>
            <w:tcW w:w="1440" w:type="dxa"/>
          </w:tcPr>
          <w:p>
            <w:pPr>
              <w:spacing w:line="320" w:lineRule="exact"/>
              <w:jc w:val="center"/>
              <w:rPr>
                <w:szCs w:val="21"/>
              </w:rPr>
            </w:pPr>
          </w:p>
        </w:tc>
        <w:tc>
          <w:tcPr>
            <w:tcW w:w="1107" w:type="dxa"/>
          </w:tcPr>
          <w:p>
            <w:pPr>
              <w:spacing w:line="320" w:lineRule="exact"/>
              <w:jc w:val="center"/>
              <w:rPr>
                <w:szCs w:val="21"/>
              </w:rPr>
            </w:pPr>
          </w:p>
        </w:tc>
      </w:tr>
    </w:tbl>
    <w:p>
      <w:pPr>
        <w:spacing w:line="360" w:lineRule="auto"/>
        <w:rPr>
          <w:sz w:val="24"/>
        </w:rPr>
      </w:pPr>
      <w:r>
        <w:rPr>
          <w:rFonts w:hint="eastAsia"/>
          <w:sz w:val="24"/>
        </w:rPr>
        <w:t>说明：“规格型号”项根据现场器件上的型号标识填写，无标识的可以不填</w:t>
      </w:r>
      <w:r>
        <w:rPr>
          <w:rFonts w:hint="eastAsia"/>
          <w:szCs w:val="21"/>
        </w:rPr>
        <w:t>。</w:t>
      </w:r>
    </w:p>
    <w:p>
      <w:pPr>
        <w:numPr>
          <w:ilvl w:val="0"/>
          <w:numId w:val="1"/>
        </w:numPr>
        <w:spacing w:line="360" w:lineRule="auto"/>
        <w:ind w:left="482" w:hanging="482"/>
        <w:rPr>
          <w:b/>
          <w:sz w:val="24"/>
        </w:rPr>
      </w:pPr>
      <w:r>
        <w:rPr>
          <w:rFonts w:hint="eastAsia"/>
          <w:b/>
          <w:sz w:val="24"/>
        </w:rPr>
        <w:t>布线：</w:t>
      </w:r>
      <w:r>
        <w:rPr>
          <w:rFonts w:hint="eastAsia"/>
          <w:sz w:val="24"/>
        </w:rPr>
        <w:t>根据电气原理图在安装板上进行合理布线。</w:t>
      </w:r>
    </w:p>
    <w:p>
      <w:pPr>
        <w:adjustRightInd w:val="0"/>
        <w:snapToGrid w:val="0"/>
        <w:spacing w:line="360" w:lineRule="auto"/>
        <w:ind w:left="420"/>
        <w:rPr>
          <w:sz w:val="24"/>
        </w:rPr>
      </w:pPr>
      <w:r>
        <w:rPr>
          <w:rFonts w:hint="eastAsia"/>
          <w:sz w:val="24"/>
        </w:rPr>
        <w:t>1、按照工艺要求在安装板上布线。导线应安装在线槽中。</w:t>
      </w:r>
    </w:p>
    <w:p>
      <w:pPr>
        <w:adjustRightInd w:val="0"/>
        <w:snapToGrid w:val="0"/>
        <w:spacing w:line="360" w:lineRule="auto"/>
        <w:ind w:left="420"/>
        <w:rPr>
          <w:sz w:val="24"/>
        </w:rPr>
      </w:pPr>
      <w:r>
        <w:rPr>
          <w:rFonts w:hint="eastAsia"/>
          <w:sz w:val="24"/>
        </w:rPr>
        <w:t>2、先不连接电动机，待通电试车时在得到监考老师允许后再连接电动机。</w:t>
      </w:r>
    </w:p>
    <w:p>
      <w:pPr>
        <w:numPr>
          <w:ilvl w:val="0"/>
          <w:numId w:val="1"/>
        </w:numPr>
        <w:spacing w:line="360" w:lineRule="auto"/>
        <w:ind w:left="482" w:hanging="482"/>
        <w:rPr>
          <w:sz w:val="24"/>
        </w:rPr>
      </w:pPr>
      <w:r>
        <w:rPr>
          <w:rFonts w:hint="eastAsia"/>
          <w:b/>
          <w:sz w:val="24"/>
        </w:rPr>
        <w:t>检查</w:t>
      </w:r>
      <w:r>
        <w:rPr>
          <w:rFonts w:hint="eastAsia"/>
          <w:sz w:val="24"/>
        </w:rPr>
        <w:t>：安装完成后应自行进行检查，并排除故障。</w:t>
      </w:r>
    </w:p>
    <w:p>
      <w:pPr>
        <w:numPr>
          <w:ilvl w:val="0"/>
          <w:numId w:val="1"/>
        </w:numPr>
        <w:spacing w:line="360" w:lineRule="auto"/>
        <w:ind w:left="482" w:hanging="482"/>
        <w:rPr>
          <w:sz w:val="24"/>
          <w:u w:val="single"/>
        </w:rPr>
      </w:pPr>
      <w:r>
        <w:rPr>
          <w:rFonts w:hint="eastAsia"/>
          <w:b/>
          <w:sz w:val="24"/>
        </w:rPr>
        <w:t>分析与测试（本大题在不加交流电源时，分析与测试，并完成下列选择、简答或填空题）</w:t>
      </w:r>
    </w:p>
    <w:p>
      <w:pPr>
        <w:spacing w:line="360" w:lineRule="auto"/>
        <w:rPr>
          <w:sz w:val="24"/>
        </w:rPr>
      </w:pPr>
      <w:r>
        <w:rPr>
          <w:rFonts w:hint="eastAsia"/>
          <w:sz w:val="24"/>
        </w:rPr>
        <w:t>1、将时间继电器的延时时间调到10秒钟。如果加上交流电源，按下SB2的时间为5秒，放开SB2后，电路的功能是（　）</w:t>
      </w:r>
    </w:p>
    <w:p>
      <w:pPr>
        <w:spacing w:line="360" w:lineRule="auto"/>
        <w:rPr>
          <w:sz w:val="24"/>
        </w:rPr>
      </w:pPr>
      <w:r>
        <w:rPr>
          <w:rFonts w:hint="eastAsia"/>
          <w:sz w:val="24"/>
        </w:rPr>
        <w:t>　A、点动控制　B、正转控制　C、反转控制　D、电动机停止</w:t>
      </w:r>
    </w:p>
    <w:p>
      <w:pPr>
        <w:spacing w:line="360" w:lineRule="auto"/>
        <w:rPr>
          <w:sz w:val="24"/>
        </w:rPr>
      </w:pPr>
      <w:r>
        <w:rPr>
          <w:rFonts w:hint="eastAsia"/>
          <w:sz w:val="24"/>
        </w:rPr>
        <w:t>2、将时间继电器的延时时间调到10秒钟。如果加上交流电源，按下SB3的时间为15秒，放开SB3后，电路的功能是（　）</w:t>
      </w:r>
    </w:p>
    <w:p>
      <w:pPr>
        <w:spacing w:line="360" w:lineRule="auto"/>
        <w:rPr>
          <w:sz w:val="24"/>
        </w:rPr>
      </w:pPr>
      <w:r>
        <w:rPr>
          <w:rFonts w:hint="eastAsia"/>
          <w:sz w:val="24"/>
        </w:rPr>
        <w:t xml:space="preserve">  A、点动控制　B、正转控制　C、反转控制　D、电动机停止</w:t>
      </w:r>
    </w:p>
    <w:p>
      <w:pPr>
        <w:spacing w:line="360" w:lineRule="auto"/>
        <w:rPr>
          <w:sz w:val="24"/>
        </w:rPr>
      </w:pPr>
      <w:r>
        <w:rPr>
          <w:rFonts w:hint="eastAsia"/>
          <w:sz w:val="24"/>
        </w:rPr>
        <w:t>3、针对图示电路，如果在调试中出现下列现象，分析可能的故障原因：</w:t>
      </w:r>
    </w:p>
    <w:p>
      <w:pPr>
        <w:spacing w:line="360" w:lineRule="auto"/>
        <w:ind w:firstLine="480" w:firstLineChars="200"/>
        <w:rPr>
          <w:sz w:val="24"/>
        </w:rPr>
      </w:pPr>
      <w:r>
        <w:rPr>
          <w:rFonts w:hint="eastAsia"/>
          <w:sz w:val="24"/>
        </w:rPr>
        <w:t>电动机正转点动，即不能连续正转。</w:t>
      </w:r>
    </w:p>
    <w:p>
      <w:pPr>
        <w:spacing w:line="360" w:lineRule="auto"/>
        <w:ind w:firstLine="480" w:firstLineChars="200"/>
        <w:rPr>
          <w:sz w:val="24"/>
        </w:rPr>
      </w:pPr>
      <w:r>
        <w:rPr>
          <w:rFonts w:hint="eastAsia"/>
          <w:sz w:val="24"/>
        </w:rPr>
        <w:t>具体现象：按下SB2，KM1得电吸合，电动机正转；松开SB2，KM1失电断开，电动机停转。</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rFonts w:hint="eastAsia"/>
          <w:sz w:val="24"/>
        </w:rPr>
        <w:t>4、在不加交流电时，用万用表完成下列测量：</w:t>
      </w:r>
    </w:p>
    <w:p>
      <w:pPr>
        <w:spacing w:line="360" w:lineRule="auto"/>
        <w:rPr>
          <w:sz w:val="24"/>
        </w:rPr>
      </w:pPr>
      <w:r>
        <w:rPr>
          <w:rFonts w:hint="eastAsia"/>
          <w:sz w:val="24"/>
        </w:rPr>
        <w:t>（1）BM间的电阻值是</w:t>
      </w:r>
      <w:r>
        <w:rPr>
          <w:rFonts w:hint="eastAsia"/>
          <w:sz w:val="24"/>
          <w:u w:val="single"/>
        </w:rPr>
        <w:t xml:space="preserve">          </w:t>
      </w:r>
    </w:p>
    <w:p>
      <w:pPr>
        <w:spacing w:line="360" w:lineRule="auto"/>
        <w:rPr>
          <w:sz w:val="24"/>
        </w:rPr>
      </w:pPr>
      <w:r>
        <w:rPr>
          <w:rFonts w:hint="eastAsia"/>
          <w:sz w:val="24"/>
        </w:rPr>
        <w:t>（2）BC间的电阻值是</w:t>
      </w:r>
      <w:r>
        <w:rPr>
          <w:rFonts w:hint="eastAsia"/>
          <w:sz w:val="24"/>
          <w:u w:val="single"/>
        </w:rPr>
        <w:t xml:space="preserve">          </w:t>
      </w:r>
    </w:p>
    <w:p>
      <w:pPr>
        <w:spacing w:line="360" w:lineRule="auto"/>
        <w:rPr>
          <w:sz w:val="24"/>
          <w:u w:val="single"/>
        </w:rPr>
      </w:pPr>
      <w:r>
        <w:rPr>
          <w:rFonts w:hint="eastAsia"/>
          <w:sz w:val="24"/>
        </w:rPr>
        <w:t>（3）AD间的电阻值是</w:t>
      </w:r>
      <w:r>
        <w:rPr>
          <w:rFonts w:hint="eastAsia"/>
          <w:sz w:val="24"/>
          <w:u w:val="single"/>
        </w:rPr>
        <w:t xml:space="preserve">          </w:t>
      </w:r>
    </w:p>
    <w:p>
      <w:pPr>
        <w:spacing w:line="360" w:lineRule="auto"/>
        <w:rPr>
          <w:sz w:val="24"/>
          <w:u w:val="single"/>
        </w:rPr>
      </w:pPr>
      <w:r>
        <w:rPr>
          <w:rFonts w:hint="eastAsia"/>
          <w:sz w:val="24"/>
        </w:rPr>
        <w:t>（4）按下SB2，AD间的阻值是</w:t>
      </w:r>
      <w:r>
        <w:rPr>
          <w:rFonts w:hint="eastAsia"/>
          <w:sz w:val="24"/>
          <w:u w:val="single"/>
        </w:rPr>
        <w:t xml:space="preserve">         </w:t>
      </w:r>
    </w:p>
    <w:p>
      <w:pPr>
        <w:spacing w:line="360" w:lineRule="auto"/>
        <w:rPr>
          <w:sz w:val="24"/>
        </w:rPr>
      </w:pPr>
      <w:r>
        <w:rPr>
          <w:rFonts w:hint="eastAsia"/>
          <w:sz w:val="24"/>
        </w:rPr>
        <w:t>（5）按下SB3，MC间的阻值是</w:t>
      </w:r>
      <w:r>
        <w:rPr>
          <w:rFonts w:hint="eastAsia"/>
          <w:sz w:val="24"/>
          <w:u w:val="single"/>
        </w:rPr>
        <w:t xml:space="preserve">         </w:t>
      </w:r>
    </w:p>
    <w:p>
      <w:pPr>
        <w:numPr>
          <w:ilvl w:val="0"/>
          <w:numId w:val="1"/>
        </w:numPr>
        <w:spacing w:line="360" w:lineRule="auto"/>
        <w:ind w:left="482" w:hanging="482"/>
        <w:rPr>
          <w:sz w:val="24"/>
        </w:rPr>
      </w:pPr>
      <w:r>
        <w:rPr>
          <w:rFonts w:hint="eastAsia"/>
          <w:b/>
          <w:sz w:val="24"/>
        </w:rPr>
        <w:t>通电试车</w:t>
      </w:r>
      <w:r>
        <w:rPr>
          <w:rFonts w:hint="eastAsia"/>
          <w:sz w:val="24"/>
        </w:rPr>
        <w:t>：在检查无误后，将时间继电器的延时时间调到10秒钟。举手向监考老师提出通电试车请求。得到监考员允许后，连接上电动机，逐项演示控制线路功能。在考试时间（100分钟）内可有二次通电试车机会。不允许超时。</w:t>
      </w:r>
    </w:p>
    <w:p>
      <w:pPr>
        <w:numPr>
          <w:ilvl w:val="0"/>
          <w:numId w:val="1"/>
        </w:numPr>
        <w:spacing w:line="360" w:lineRule="auto"/>
        <w:ind w:left="482" w:hanging="482"/>
        <w:rPr>
          <w:b/>
          <w:sz w:val="24"/>
        </w:rPr>
      </w:pPr>
      <w:r>
        <w:rPr>
          <w:rFonts w:hint="eastAsia"/>
          <w:b/>
          <w:sz w:val="24"/>
        </w:rPr>
        <w:t>安全文明操作要求</w:t>
      </w:r>
    </w:p>
    <w:p>
      <w:pPr>
        <w:spacing w:line="360" w:lineRule="auto"/>
        <w:rPr>
          <w:sz w:val="24"/>
        </w:rPr>
      </w:pPr>
      <w:r>
        <w:rPr>
          <w:rFonts w:hint="eastAsia"/>
          <w:sz w:val="24"/>
        </w:rPr>
        <w:t>1、严禁带电操作（不包括通电试车），保证人身安全。</w:t>
      </w:r>
    </w:p>
    <w:p>
      <w:pPr>
        <w:spacing w:line="360" w:lineRule="auto"/>
        <w:rPr>
          <w:sz w:val="24"/>
        </w:rPr>
      </w:pPr>
      <w:r>
        <w:rPr>
          <w:rFonts w:hint="eastAsia"/>
          <w:sz w:val="24"/>
        </w:rPr>
        <w:t>2、工具摆放有序。不乱扔元器件、导线、线头。</w:t>
      </w:r>
    </w:p>
    <w:p>
      <w:pPr>
        <w:spacing w:line="360" w:lineRule="auto"/>
        <w:rPr>
          <w:sz w:val="24"/>
        </w:rPr>
      </w:pPr>
      <w:r>
        <w:rPr>
          <w:rFonts w:hint="eastAsia"/>
          <w:sz w:val="24"/>
        </w:rPr>
        <w:t>3、剪裁导线时要根据需要选择合适长度，不造成浪费。</w:t>
      </w:r>
    </w:p>
    <w:p>
      <w:pPr>
        <w:spacing w:line="360" w:lineRule="auto"/>
        <w:rPr>
          <w:sz w:val="24"/>
        </w:rPr>
      </w:pPr>
      <w:r>
        <w:rPr>
          <w:rFonts w:hint="eastAsia"/>
          <w:sz w:val="24"/>
        </w:rPr>
        <w:t>4、使用测量仪表，应选用合适的量程，防止损坏。</w:t>
      </w:r>
    </w:p>
    <w:p>
      <w:pPr>
        <w:spacing w:line="360" w:lineRule="auto"/>
        <w:rPr>
          <w:sz w:val="24"/>
        </w:rPr>
      </w:pPr>
      <w:r>
        <w:rPr>
          <w:rFonts w:hint="eastAsia"/>
          <w:sz w:val="24"/>
        </w:rPr>
        <w:t>说明： 考试时间到后，考生除可连接电动机与接线端子排之间的线以外，不得连接、修改安装板上的其他线路。考生应在监考员的统一安排下，有序的进行试车过程。</w:t>
      </w:r>
    </w:p>
    <w:p>
      <w:pPr>
        <w:spacing w:line="300" w:lineRule="auto"/>
        <w:rPr>
          <w:rFonts w:ascii="宋体"/>
          <w:b/>
          <w:bCs/>
          <w:sz w:val="24"/>
        </w:rPr>
      </w:pPr>
    </w:p>
    <w:p>
      <w:pPr>
        <w:spacing w:line="300" w:lineRule="auto"/>
        <w:rPr>
          <w:b/>
          <w:bCs/>
          <w:sz w:val="24"/>
        </w:rPr>
      </w:pPr>
      <w:r>
        <w:rPr>
          <w:rFonts w:hint="eastAsia" w:ascii="宋体"/>
          <w:b/>
          <w:bCs/>
          <w:sz w:val="24"/>
        </w:rPr>
        <w:t>样题二：</w:t>
      </w:r>
      <w:r>
        <w:rPr>
          <w:rFonts w:hint="eastAsia" w:ascii="黑体" w:eastAsia="黑体"/>
          <w:b/>
          <w:bCs/>
          <w:sz w:val="24"/>
        </w:rPr>
        <w:t>电子项目用，考核时间120分钟，该项目总分150分</w:t>
      </w:r>
    </w:p>
    <w:p>
      <w:pPr>
        <w:numPr>
          <w:ilvl w:val="0"/>
          <w:numId w:val="2"/>
        </w:numPr>
        <w:spacing w:line="360" w:lineRule="auto"/>
        <w:rPr>
          <w:sz w:val="24"/>
        </w:rPr>
      </w:pPr>
      <w:r>
        <w:rPr>
          <w:rFonts w:hint="eastAsia"/>
          <w:b/>
          <w:sz w:val="24"/>
        </w:rPr>
        <w:t>电原理图：</w:t>
      </w:r>
      <w:r>
        <w:rPr>
          <w:rFonts w:hint="eastAsia"/>
          <w:sz w:val="24"/>
        </w:rPr>
        <w:t>单元电路的电原理图如图1所示，装配图如图2所示：</w:t>
      </w:r>
    </w:p>
    <w:p>
      <w:pPr>
        <w:spacing w:line="360" w:lineRule="auto"/>
        <w:rPr>
          <w:sz w:val="24"/>
        </w:rPr>
      </w:pPr>
      <w:r>
        <w:drawing>
          <wp:inline distT="0" distB="0" distL="0" distR="0">
            <wp:extent cx="5143500" cy="26860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143500" cy="2686050"/>
                    </a:xfrm>
                    <a:prstGeom prst="rect">
                      <a:avLst/>
                    </a:prstGeom>
                    <a:noFill/>
                    <a:ln>
                      <a:noFill/>
                    </a:ln>
                  </pic:spPr>
                </pic:pic>
              </a:graphicData>
            </a:graphic>
          </wp:inline>
        </w:drawing>
      </w:r>
    </w:p>
    <w:p>
      <w:pPr>
        <w:spacing w:line="360" w:lineRule="auto"/>
        <w:rPr>
          <w:sz w:val="24"/>
        </w:rPr>
      </w:pPr>
      <w:r>
        <w:rPr>
          <w:rFonts w:hint="eastAsia"/>
          <w:sz w:val="24"/>
        </w:rPr>
        <w:t xml:space="preserve">                          图1    单元电路电原理图</w:t>
      </w:r>
    </w:p>
    <w:p>
      <w:pPr>
        <w:spacing w:line="360" w:lineRule="auto"/>
        <w:rPr>
          <w:sz w:val="24"/>
        </w:rPr>
      </w:pPr>
      <w:r>
        <w:drawing>
          <wp:inline distT="0" distB="0" distL="0" distR="0">
            <wp:extent cx="3867150" cy="26098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9">
                      <a:extLst>
                        <a:ext uri="{28A0092B-C50C-407E-A947-70E740481C1C}">
                          <a14:useLocalDpi xmlns:a14="http://schemas.microsoft.com/office/drawing/2010/main" val="0"/>
                        </a:ext>
                      </a:extLst>
                    </a:blip>
                    <a:srcRect l="15207" t="14813" r="4539" b="12648"/>
                    <a:stretch>
                      <a:fillRect/>
                    </a:stretch>
                  </pic:blipFill>
                  <pic:spPr>
                    <a:xfrm>
                      <a:off x="0" y="0"/>
                      <a:ext cx="3867150" cy="2609850"/>
                    </a:xfrm>
                    <a:prstGeom prst="rect">
                      <a:avLst/>
                    </a:prstGeom>
                    <a:noFill/>
                    <a:ln>
                      <a:noFill/>
                    </a:ln>
                  </pic:spPr>
                </pic:pic>
              </a:graphicData>
            </a:graphic>
          </wp:inline>
        </w:drawing>
      </w:r>
    </w:p>
    <w:p>
      <w:pPr>
        <w:spacing w:line="360" w:lineRule="auto"/>
        <w:rPr>
          <w:sz w:val="24"/>
        </w:rPr>
      </w:pPr>
      <w:r>
        <w:rPr>
          <w:rFonts w:hint="eastAsia"/>
          <w:sz w:val="24"/>
        </w:rPr>
        <w:t xml:space="preserve">                     图2    单元电路装配图</w:t>
      </w:r>
    </w:p>
    <w:p>
      <w:pPr>
        <w:numPr>
          <w:ilvl w:val="0"/>
          <w:numId w:val="2"/>
        </w:numPr>
        <w:spacing w:line="360" w:lineRule="auto"/>
        <w:rPr>
          <w:sz w:val="24"/>
        </w:rPr>
      </w:pPr>
      <w:r>
        <w:rPr>
          <w:rFonts w:hint="eastAsia"/>
          <w:b/>
          <w:sz w:val="24"/>
        </w:rPr>
        <w:t>元器件的选择、测试</w:t>
      </w:r>
      <w:r>
        <w:rPr>
          <w:rFonts w:hint="eastAsia"/>
          <w:sz w:val="24"/>
        </w:rPr>
        <w:t>：根据下列的元器件清单表，从元器件袋中选择合适的元器件。用万用表对电阻进行测量，将测得阻值填入表中“测试结果” 栏。用万用表测试、检查电容、二极管、三极管，正常的在表格的“测试结果” 栏填上“√” 。目测印制电路板无缺陷。</w:t>
      </w:r>
    </w:p>
    <w:p>
      <w:pPr>
        <w:spacing w:line="360" w:lineRule="auto"/>
        <w:ind w:left="482"/>
        <w:rPr>
          <w:sz w:val="24"/>
        </w:rPr>
      </w:pPr>
      <w:r>
        <w:rPr>
          <w:rFonts w:hint="eastAsia"/>
          <w:sz w:val="24"/>
        </w:rPr>
        <w:t>表1 元器件清单（一）</w:t>
      </w:r>
    </w:p>
    <w:tbl>
      <w:tblPr>
        <w:tblStyle w:val="10"/>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
        <w:gridCol w:w="1564"/>
        <w:gridCol w:w="2388"/>
        <w:gridCol w:w="668"/>
        <w:gridCol w:w="2520"/>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48" w:type="dxa"/>
            <w:vAlign w:val="center"/>
          </w:tcPr>
          <w:p>
            <w:pPr>
              <w:rPr>
                <w:rFonts w:ascii="宋体"/>
              </w:rPr>
            </w:pPr>
            <w:r>
              <w:rPr>
                <w:rFonts w:hint="eastAsia" w:ascii="宋体"/>
              </w:rPr>
              <w:t>序号</w:t>
            </w:r>
          </w:p>
        </w:tc>
        <w:tc>
          <w:tcPr>
            <w:tcW w:w="1564" w:type="dxa"/>
            <w:vAlign w:val="center"/>
          </w:tcPr>
          <w:p>
            <w:pPr>
              <w:rPr>
                <w:rFonts w:ascii="宋体"/>
              </w:rPr>
            </w:pPr>
            <w:r>
              <w:rPr>
                <w:rFonts w:hint="eastAsia" w:ascii="宋体"/>
              </w:rPr>
              <w:t>名称</w:t>
            </w:r>
          </w:p>
        </w:tc>
        <w:tc>
          <w:tcPr>
            <w:tcW w:w="2388" w:type="dxa"/>
            <w:vAlign w:val="center"/>
          </w:tcPr>
          <w:p>
            <w:pPr>
              <w:rPr>
                <w:rFonts w:ascii="宋体"/>
              </w:rPr>
            </w:pPr>
            <w:r>
              <w:rPr>
                <w:rFonts w:hint="eastAsia" w:ascii="宋体"/>
              </w:rPr>
              <w:t>型号规格</w:t>
            </w:r>
          </w:p>
        </w:tc>
        <w:tc>
          <w:tcPr>
            <w:tcW w:w="668" w:type="dxa"/>
            <w:vAlign w:val="center"/>
          </w:tcPr>
          <w:p>
            <w:pPr>
              <w:rPr>
                <w:rFonts w:ascii="宋体"/>
              </w:rPr>
            </w:pPr>
            <w:r>
              <w:rPr>
                <w:rFonts w:hint="eastAsia" w:ascii="宋体"/>
              </w:rPr>
              <w:t>数量</w:t>
            </w:r>
          </w:p>
        </w:tc>
        <w:tc>
          <w:tcPr>
            <w:tcW w:w="2520" w:type="dxa"/>
            <w:vAlign w:val="center"/>
          </w:tcPr>
          <w:p>
            <w:pPr>
              <w:rPr>
                <w:rFonts w:ascii="宋体"/>
              </w:rPr>
            </w:pPr>
            <w:r>
              <w:rPr>
                <w:rFonts w:hint="eastAsia" w:ascii="宋体"/>
              </w:rPr>
              <w:t>配件图号</w:t>
            </w:r>
          </w:p>
        </w:tc>
        <w:tc>
          <w:tcPr>
            <w:tcW w:w="1312" w:type="dxa"/>
            <w:vAlign w:val="center"/>
          </w:tcPr>
          <w:p>
            <w:pPr>
              <w:rPr>
                <w:rFonts w:ascii="宋体"/>
              </w:rPr>
            </w:pPr>
            <w:r>
              <w:rPr>
                <w:rFonts w:hint="eastAsia" w:ascii="宋体"/>
              </w:rPr>
              <w:t>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vAlign w:val="center"/>
          </w:tcPr>
          <w:p>
            <w:pPr>
              <w:rPr>
                <w:rFonts w:ascii="宋体"/>
              </w:rPr>
            </w:pPr>
            <w:r>
              <w:rPr>
                <w:rFonts w:hint="eastAsia" w:ascii="宋体"/>
              </w:rPr>
              <w:t>1</w:t>
            </w:r>
          </w:p>
        </w:tc>
        <w:tc>
          <w:tcPr>
            <w:tcW w:w="1564" w:type="dxa"/>
            <w:vAlign w:val="center"/>
          </w:tcPr>
          <w:p>
            <w:pPr>
              <w:rPr>
                <w:rFonts w:ascii="宋体"/>
              </w:rPr>
            </w:pPr>
            <w:r>
              <w:rPr>
                <w:rFonts w:hint="eastAsia" w:ascii="宋体"/>
              </w:rPr>
              <w:t>金属膜电阻器</w:t>
            </w:r>
          </w:p>
        </w:tc>
        <w:tc>
          <w:tcPr>
            <w:tcW w:w="2388" w:type="dxa"/>
            <w:vAlign w:val="center"/>
          </w:tcPr>
          <w:p>
            <w:pPr>
              <w:rPr>
                <w:rFonts w:ascii="宋体"/>
              </w:rPr>
            </w:pPr>
            <w:r>
              <w:rPr>
                <w:rFonts w:hint="eastAsia" w:ascii="宋体"/>
              </w:rPr>
              <w:t>RJ-</w:t>
            </w:r>
            <w:r>
              <w:rPr>
                <w:rFonts w:ascii="宋体"/>
              </w:rPr>
              <w:t>0.</w:t>
            </w:r>
            <w:r>
              <w:rPr>
                <w:rFonts w:hint="eastAsia" w:ascii="宋体"/>
              </w:rPr>
              <w:t>2</w:t>
            </w:r>
            <w:r>
              <w:rPr>
                <w:rFonts w:ascii="宋体"/>
              </w:rPr>
              <w:t>5</w:t>
            </w:r>
            <w:r>
              <w:rPr>
                <w:rFonts w:hint="eastAsia" w:ascii="宋体"/>
              </w:rPr>
              <w:t>-33</w:t>
            </w:r>
            <w:r>
              <w:rPr>
                <w:rFonts w:ascii="宋体"/>
              </w:rPr>
              <w:t>k</w:t>
            </w:r>
            <w:r>
              <w:rPr>
                <w:rFonts w:hint="eastAsia" w:ascii="宋体" w:hAnsi="宋体"/>
              </w:rPr>
              <w:t>Ω±1％</w:t>
            </w:r>
          </w:p>
        </w:tc>
        <w:tc>
          <w:tcPr>
            <w:tcW w:w="668" w:type="dxa"/>
            <w:vAlign w:val="center"/>
          </w:tcPr>
          <w:p>
            <w:pPr>
              <w:rPr>
                <w:rFonts w:ascii="宋体"/>
              </w:rPr>
            </w:pPr>
            <w:r>
              <w:rPr>
                <w:rFonts w:hint="eastAsia" w:ascii="宋体"/>
              </w:rPr>
              <w:t>1</w:t>
            </w:r>
          </w:p>
        </w:tc>
        <w:tc>
          <w:tcPr>
            <w:tcW w:w="2520" w:type="dxa"/>
            <w:vAlign w:val="center"/>
          </w:tcPr>
          <w:p>
            <w:pPr>
              <w:rPr>
                <w:rFonts w:ascii="宋体"/>
              </w:rPr>
            </w:pPr>
            <w:r>
              <w:rPr>
                <w:rFonts w:ascii="宋体"/>
              </w:rPr>
              <w:t>R</w:t>
            </w:r>
            <w:r>
              <w:rPr>
                <w:rFonts w:hint="eastAsia" w:ascii="宋体"/>
              </w:rPr>
              <w:t>1</w:t>
            </w:r>
          </w:p>
        </w:tc>
        <w:tc>
          <w:tcPr>
            <w:tcW w:w="1312"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8" w:type="dxa"/>
            <w:vAlign w:val="center"/>
          </w:tcPr>
          <w:p>
            <w:pPr>
              <w:rPr>
                <w:rFonts w:ascii="宋体"/>
              </w:rPr>
            </w:pPr>
            <w:r>
              <w:rPr>
                <w:rFonts w:hint="eastAsia" w:ascii="宋体"/>
              </w:rPr>
              <w:t>2</w:t>
            </w:r>
          </w:p>
        </w:tc>
        <w:tc>
          <w:tcPr>
            <w:tcW w:w="1564" w:type="dxa"/>
            <w:vAlign w:val="center"/>
          </w:tcPr>
          <w:p>
            <w:pPr>
              <w:rPr>
                <w:rFonts w:ascii="宋体"/>
              </w:rPr>
            </w:pPr>
            <w:r>
              <w:rPr>
                <w:rFonts w:hint="eastAsia" w:ascii="宋体"/>
              </w:rPr>
              <w:t>金属膜电阻器</w:t>
            </w:r>
          </w:p>
        </w:tc>
        <w:tc>
          <w:tcPr>
            <w:tcW w:w="2388" w:type="dxa"/>
            <w:vAlign w:val="center"/>
          </w:tcPr>
          <w:p>
            <w:pPr>
              <w:rPr>
                <w:rFonts w:ascii="宋体"/>
              </w:rPr>
            </w:pPr>
            <w:r>
              <w:rPr>
                <w:rFonts w:hint="eastAsia" w:ascii="宋体"/>
              </w:rPr>
              <w:t>RJ-</w:t>
            </w:r>
            <w:r>
              <w:rPr>
                <w:rFonts w:ascii="宋体"/>
              </w:rPr>
              <w:t>0.</w:t>
            </w:r>
            <w:r>
              <w:rPr>
                <w:rFonts w:hint="eastAsia" w:ascii="宋体"/>
              </w:rPr>
              <w:t>2</w:t>
            </w:r>
            <w:r>
              <w:rPr>
                <w:rFonts w:ascii="宋体"/>
              </w:rPr>
              <w:t>5</w:t>
            </w:r>
            <w:r>
              <w:rPr>
                <w:rFonts w:hint="eastAsia" w:ascii="宋体"/>
              </w:rPr>
              <w:t>-3.9k</w:t>
            </w:r>
            <w:r>
              <w:rPr>
                <w:rFonts w:hint="eastAsia" w:ascii="宋体" w:hAnsi="宋体"/>
              </w:rPr>
              <w:t>Ω±1％</w:t>
            </w:r>
          </w:p>
        </w:tc>
        <w:tc>
          <w:tcPr>
            <w:tcW w:w="668" w:type="dxa"/>
            <w:vAlign w:val="center"/>
          </w:tcPr>
          <w:p>
            <w:pPr>
              <w:rPr>
                <w:rFonts w:ascii="宋体"/>
              </w:rPr>
            </w:pPr>
            <w:r>
              <w:rPr>
                <w:rFonts w:hint="eastAsia" w:ascii="宋体"/>
              </w:rPr>
              <w:t>3</w:t>
            </w:r>
          </w:p>
        </w:tc>
        <w:tc>
          <w:tcPr>
            <w:tcW w:w="2520" w:type="dxa"/>
            <w:vAlign w:val="center"/>
          </w:tcPr>
          <w:p>
            <w:pPr>
              <w:rPr>
                <w:rFonts w:ascii="宋体"/>
              </w:rPr>
            </w:pPr>
            <w:r>
              <w:rPr>
                <w:rFonts w:hint="eastAsia" w:ascii="宋体"/>
              </w:rPr>
              <w:t>R2、R6、R7</w:t>
            </w:r>
          </w:p>
        </w:tc>
        <w:tc>
          <w:tcPr>
            <w:tcW w:w="1312"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vAlign w:val="center"/>
          </w:tcPr>
          <w:p>
            <w:pPr>
              <w:rPr>
                <w:rFonts w:ascii="宋体"/>
              </w:rPr>
            </w:pPr>
            <w:r>
              <w:rPr>
                <w:rFonts w:hint="eastAsia" w:ascii="宋体"/>
              </w:rPr>
              <w:t>3</w:t>
            </w:r>
          </w:p>
        </w:tc>
        <w:tc>
          <w:tcPr>
            <w:tcW w:w="1564" w:type="dxa"/>
            <w:vAlign w:val="center"/>
          </w:tcPr>
          <w:p>
            <w:pPr>
              <w:rPr>
                <w:rFonts w:ascii="宋体"/>
              </w:rPr>
            </w:pPr>
            <w:r>
              <w:rPr>
                <w:rFonts w:hint="eastAsia" w:ascii="宋体"/>
              </w:rPr>
              <w:t>金属膜电阻器</w:t>
            </w:r>
          </w:p>
        </w:tc>
        <w:tc>
          <w:tcPr>
            <w:tcW w:w="2388" w:type="dxa"/>
            <w:vAlign w:val="center"/>
          </w:tcPr>
          <w:p>
            <w:pPr>
              <w:rPr>
                <w:rFonts w:ascii="宋体"/>
              </w:rPr>
            </w:pPr>
            <w:r>
              <w:rPr>
                <w:rFonts w:hint="eastAsia" w:ascii="宋体"/>
              </w:rPr>
              <w:t>RJ-0.25-8.2k</w:t>
            </w:r>
            <w:r>
              <w:rPr>
                <w:rFonts w:hint="eastAsia" w:ascii="宋体" w:hAnsi="宋体"/>
              </w:rPr>
              <w:t>Ω±1％</w:t>
            </w:r>
          </w:p>
        </w:tc>
        <w:tc>
          <w:tcPr>
            <w:tcW w:w="668" w:type="dxa"/>
            <w:vAlign w:val="center"/>
          </w:tcPr>
          <w:p>
            <w:pPr>
              <w:rPr>
                <w:rFonts w:ascii="宋体"/>
              </w:rPr>
            </w:pPr>
            <w:r>
              <w:rPr>
                <w:rFonts w:hint="eastAsia" w:ascii="宋体"/>
              </w:rPr>
              <w:t>2</w:t>
            </w:r>
          </w:p>
        </w:tc>
        <w:tc>
          <w:tcPr>
            <w:tcW w:w="2520" w:type="dxa"/>
            <w:vAlign w:val="center"/>
          </w:tcPr>
          <w:p>
            <w:pPr>
              <w:rPr>
                <w:rFonts w:ascii="宋体"/>
              </w:rPr>
            </w:pPr>
            <w:r>
              <w:rPr>
                <w:rFonts w:hint="eastAsia" w:ascii="宋体"/>
              </w:rPr>
              <w:t>R3、R5</w:t>
            </w:r>
          </w:p>
        </w:tc>
        <w:tc>
          <w:tcPr>
            <w:tcW w:w="1312"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vAlign w:val="center"/>
          </w:tcPr>
          <w:p>
            <w:pPr>
              <w:rPr>
                <w:rFonts w:ascii="宋体"/>
              </w:rPr>
            </w:pPr>
            <w:r>
              <w:rPr>
                <w:rFonts w:hint="eastAsia" w:ascii="宋体"/>
              </w:rPr>
              <w:t>4</w:t>
            </w:r>
          </w:p>
        </w:tc>
        <w:tc>
          <w:tcPr>
            <w:tcW w:w="1564" w:type="dxa"/>
            <w:vAlign w:val="center"/>
          </w:tcPr>
          <w:p>
            <w:pPr>
              <w:rPr>
                <w:rFonts w:ascii="宋体"/>
              </w:rPr>
            </w:pPr>
            <w:r>
              <w:rPr>
                <w:rFonts w:hint="eastAsia" w:ascii="宋体"/>
              </w:rPr>
              <w:t>金属膜电阻器</w:t>
            </w:r>
          </w:p>
        </w:tc>
        <w:tc>
          <w:tcPr>
            <w:tcW w:w="2388" w:type="dxa"/>
            <w:vAlign w:val="center"/>
          </w:tcPr>
          <w:p>
            <w:pPr>
              <w:rPr>
                <w:rFonts w:ascii="宋体"/>
              </w:rPr>
            </w:pPr>
            <w:r>
              <w:rPr>
                <w:rFonts w:hint="eastAsia" w:ascii="宋体"/>
              </w:rPr>
              <w:t>RJ-</w:t>
            </w:r>
            <w:r>
              <w:rPr>
                <w:rFonts w:ascii="宋体"/>
              </w:rPr>
              <w:t>0.</w:t>
            </w:r>
            <w:r>
              <w:rPr>
                <w:rFonts w:hint="eastAsia" w:ascii="宋体"/>
              </w:rPr>
              <w:t>2</w:t>
            </w:r>
            <w:r>
              <w:rPr>
                <w:rFonts w:ascii="宋体"/>
              </w:rPr>
              <w:t>5</w:t>
            </w:r>
            <w:r>
              <w:rPr>
                <w:rFonts w:hint="eastAsia" w:ascii="宋体"/>
              </w:rPr>
              <w:t>-1k</w:t>
            </w:r>
            <w:r>
              <w:rPr>
                <w:rFonts w:hint="eastAsia" w:ascii="宋体" w:hAnsi="宋体"/>
              </w:rPr>
              <w:t>Ω±1％</w:t>
            </w:r>
          </w:p>
        </w:tc>
        <w:tc>
          <w:tcPr>
            <w:tcW w:w="668" w:type="dxa"/>
            <w:vAlign w:val="center"/>
          </w:tcPr>
          <w:p>
            <w:pPr>
              <w:rPr>
                <w:rFonts w:ascii="宋体"/>
              </w:rPr>
            </w:pPr>
            <w:r>
              <w:rPr>
                <w:rFonts w:ascii="宋体"/>
              </w:rPr>
              <w:t>1</w:t>
            </w:r>
          </w:p>
        </w:tc>
        <w:tc>
          <w:tcPr>
            <w:tcW w:w="2520" w:type="dxa"/>
            <w:vAlign w:val="center"/>
          </w:tcPr>
          <w:p>
            <w:pPr>
              <w:rPr>
                <w:rFonts w:ascii="宋体"/>
              </w:rPr>
            </w:pPr>
            <w:r>
              <w:rPr>
                <w:rFonts w:hint="eastAsia" w:ascii="宋体"/>
              </w:rPr>
              <w:t>R4</w:t>
            </w:r>
          </w:p>
        </w:tc>
        <w:tc>
          <w:tcPr>
            <w:tcW w:w="1312"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vAlign w:val="center"/>
          </w:tcPr>
          <w:p>
            <w:pPr>
              <w:rPr>
                <w:rFonts w:ascii="宋体"/>
              </w:rPr>
            </w:pPr>
            <w:r>
              <w:rPr>
                <w:rFonts w:hint="eastAsia" w:ascii="宋体"/>
              </w:rPr>
              <w:t>5</w:t>
            </w:r>
          </w:p>
        </w:tc>
        <w:tc>
          <w:tcPr>
            <w:tcW w:w="1564" w:type="dxa"/>
            <w:vAlign w:val="center"/>
          </w:tcPr>
          <w:p>
            <w:pPr>
              <w:rPr>
                <w:rFonts w:ascii="宋体"/>
              </w:rPr>
            </w:pPr>
            <w:r>
              <w:rPr>
                <w:rFonts w:hint="eastAsia" w:ascii="宋体"/>
              </w:rPr>
              <w:t>金属膜电阻器</w:t>
            </w:r>
          </w:p>
        </w:tc>
        <w:tc>
          <w:tcPr>
            <w:tcW w:w="2388" w:type="dxa"/>
            <w:vAlign w:val="center"/>
          </w:tcPr>
          <w:p>
            <w:pPr>
              <w:rPr>
                <w:rFonts w:ascii="宋体"/>
              </w:rPr>
            </w:pPr>
            <w:r>
              <w:rPr>
                <w:rFonts w:hint="eastAsia" w:ascii="宋体"/>
              </w:rPr>
              <w:t>RJ-</w:t>
            </w:r>
            <w:r>
              <w:rPr>
                <w:rFonts w:ascii="宋体"/>
              </w:rPr>
              <w:t>0.5</w:t>
            </w:r>
            <w:r>
              <w:rPr>
                <w:rFonts w:hint="eastAsia" w:ascii="宋体"/>
              </w:rPr>
              <w:t>-10</w:t>
            </w:r>
            <w:r>
              <w:rPr>
                <w:rFonts w:hint="eastAsia" w:ascii="宋体" w:hAnsi="宋体"/>
              </w:rPr>
              <w:t>Ω±1％</w:t>
            </w:r>
          </w:p>
        </w:tc>
        <w:tc>
          <w:tcPr>
            <w:tcW w:w="668" w:type="dxa"/>
            <w:vAlign w:val="center"/>
          </w:tcPr>
          <w:p>
            <w:pPr>
              <w:rPr>
                <w:rFonts w:ascii="宋体"/>
              </w:rPr>
            </w:pPr>
            <w:r>
              <w:rPr>
                <w:rFonts w:ascii="宋体"/>
              </w:rPr>
              <w:t>1</w:t>
            </w:r>
          </w:p>
        </w:tc>
        <w:tc>
          <w:tcPr>
            <w:tcW w:w="2520" w:type="dxa"/>
            <w:vAlign w:val="center"/>
          </w:tcPr>
          <w:p>
            <w:pPr>
              <w:rPr>
                <w:rFonts w:ascii="宋体"/>
              </w:rPr>
            </w:pPr>
            <w:r>
              <w:rPr>
                <w:rFonts w:hint="eastAsia" w:ascii="宋体"/>
              </w:rPr>
              <w:t>R8</w:t>
            </w:r>
          </w:p>
        </w:tc>
        <w:tc>
          <w:tcPr>
            <w:tcW w:w="1312"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vAlign w:val="center"/>
          </w:tcPr>
          <w:p>
            <w:pPr>
              <w:rPr>
                <w:rFonts w:ascii="宋体"/>
              </w:rPr>
            </w:pPr>
            <w:r>
              <w:rPr>
                <w:rFonts w:hint="eastAsia" w:ascii="宋体"/>
              </w:rPr>
              <w:t>6</w:t>
            </w:r>
          </w:p>
        </w:tc>
        <w:tc>
          <w:tcPr>
            <w:tcW w:w="1564" w:type="dxa"/>
            <w:vAlign w:val="center"/>
          </w:tcPr>
          <w:p>
            <w:pPr>
              <w:rPr>
                <w:rFonts w:ascii="宋体"/>
              </w:rPr>
            </w:pPr>
            <w:r>
              <w:rPr>
                <w:rFonts w:hint="eastAsia" w:ascii="宋体"/>
              </w:rPr>
              <w:t>金属膜电阻器</w:t>
            </w:r>
          </w:p>
        </w:tc>
        <w:tc>
          <w:tcPr>
            <w:tcW w:w="2388" w:type="dxa"/>
            <w:vAlign w:val="center"/>
          </w:tcPr>
          <w:p>
            <w:pPr>
              <w:rPr>
                <w:rFonts w:ascii="宋体"/>
              </w:rPr>
            </w:pPr>
            <w:r>
              <w:rPr>
                <w:rFonts w:hint="eastAsia" w:ascii="宋体"/>
              </w:rPr>
              <w:t>RJ-</w:t>
            </w:r>
            <w:r>
              <w:rPr>
                <w:rFonts w:ascii="宋体"/>
              </w:rPr>
              <w:t>0.5</w:t>
            </w:r>
            <w:r>
              <w:rPr>
                <w:rFonts w:hint="eastAsia" w:ascii="宋体"/>
              </w:rPr>
              <w:t>-8.2</w:t>
            </w:r>
            <w:r>
              <w:rPr>
                <w:rFonts w:hint="eastAsia" w:ascii="宋体" w:hAnsi="宋体"/>
              </w:rPr>
              <w:t>Ω±1％</w:t>
            </w:r>
          </w:p>
        </w:tc>
        <w:tc>
          <w:tcPr>
            <w:tcW w:w="668" w:type="dxa"/>
            <w:vAlign w:val="center"/>
          </w:tcPr>
          <w:p>
            <w:pPr>
              <w:rPr>
                <w:rFonts w:ascii="宋体"/>
              </w:rPr>
            </w:pPr>
            <w:r>
              <w:rPr>
                <w:rFonts w:hint="eastAsia" w:ascii="宋体"/>
              </w:rPr>
              <w:t>3</w:t>
            </w:r>
          </w:p>
        </w:tc>
        <w:tc>
          <w:tcPr>
            <w:tcW w:w="2520" w:type="dxa"/>
            <w:vAlign w:val="center"/>
          </w:tcPr>
          <w:p>
            <w:pPr>
              <w:rPr>
                <w:rFonts w:ascii="宋体"/>
              </w:rPr>
            </w:pPr>
            <w:r>
              <w:rPr>
                <w:rFonts w:hint="eastAsia" w:ascii="宋体"/>
              </w:rPr>
              <w:t>R9、R11、RL</w:t>
            </w:r>
          </w:p>
        </w:tc>
        <w:tc>
          <w:tcPr>
            <w:tcW w:w="1312"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vAlign w:val="center"/>
          </w:tcPr>
          <w:p>
            <w:pPr>
              <w:rPr>
                <w:rFonts w:ascii="宋体"/>
              </w:rPr>
            </w:pPr>
            <w:r>
              <w:rPr>
                <w:rFonts w:hint="eastAsia" w:ascii="宋体"/>
              </w:rPr>
              <w:t>7</w:t>
            </w:r>
          </w:p>
        </w:tc>
        <w:tc>
          <w:tcPr>
            <w:tcW w:w="1564" w:type="dxa"/>
            <w:vAlign w:val="center"/>
          </w:tcPr>
          <w:p>
            <w:pPr>
              <w:rPr>
                <w:rFonts w:ascii="宋体"/>
              </w:rPr>
            </w:pPr>
            <w:r>
              <w:rPr>
                <w:rFonts w:hint="eastAsia" w:ascii="宋体"/>
              </w:rPr>
              <w:t>金属膜电阻器</w:t>
            </w:r>
          </w:p>
        </w:tc>
        <w:tc>
          <w:tcPr>
            <w:tcW w:w="2388" w:type="dxa"/>
            <w:vAlign w:val="center"/>
          </w:tcPr>
          <w:p>
            <w:pPr>
              <w:rPr>
                <w:rFonts w:ascii="宋体"/>
              </w:rPr>
            </w:pPr>
            <w:r>
              <w:rPr>
                <w:rFonts w:hint="eastAsia" w:ascii="宋体"/>
              </w:rPr>
              <w:t>RJ-</w:t>
            </w:r>
            <w:r>
              <w:rPr>
                <w:rFonts w:ascii="宋体"/>
              </w:rPr>
              <w:t>0.5</w:t>
            </w:r>
            <w:r>
              <w:rPr>
                <w:rFonts w:hint="eastAsia" w:ascii="宋体"/>
              </w:rPr>
              <w:t>-16</w:t>
            </w:r>
            <w:r>
              <w:rPr>
                <w:rFonts w:hint="eastAsia" w:ascii="宋体" w:hAnsi="宋体"/>
              </w:rPr>
              <w:t>Ω±1％</w:t>
            </w:r>
          </w:p>
        </w:tc>
        <w:tc>
          <w:tcPr>
            <w:tcW w:w="668" w:type="dxa"/>
            <w:vAlign w:val="center"/>
          </w:tcPr>
          <w:p>
            <w:pPr>
              <w:rPr>
                <w:rFonts w:ascii="宋体"/>
              </w:rPr>
            </w:pPr>
            <w:r>
              <w:rPr>
                <w:rFonts w:ascii="宋体"/>
              </w:rPr>
              <w:t>1</w:t>
            </w:r>
          </w:p>
        </w:tc>
        <w:tc>
          <w:tcPr>
            <w:tcW w:w="2520" w:type="dxa"/>
            <w:vAlign w:val="center"/>
          </w:tcPr>
          <w:p>
            <w:pPr>
              <w:rPr>
                <w:rFonts w:ascii="宋体"/>
              </w:rPr>
            </w:pPr>
            <w:r>
              <w:rPr>
                <w:rFonts w:hint="eastAsia" w:ascii="宋体"/>
              </w:rPr>
              <w:t>R10</w:t>
            </w:r>
          </w:p>
        </w:tc>
        <w:tc>
          <w:tcPr>
            <w:tcW w:w="1312"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vAlign w:val="center"/>
          </w:tcPr>
          <w:p>
            <w:pPr>
              <w:rPr>
                <w:rFonts w:ascii="宋体"/>
              </w:rPr>
            </w:pPr>
            <w:r>
              <w:rPr>
                <w:rFonts w:hint="eastAsia" w:ascii="宋体"/>
              </w:rPr>
              <w:t>8</w:t>
            </w:r>
          </w:p>
        </w:tc>
        <w:tc>
          <w:tcPr>
            <w:tcW w:w="1564" w:type="dxa"/>
            <w:vAlign w:val="center"/>
          </w:tcPr>
          <w:p>
            <w:pPr>
              <w:rPr>
                <w:rFonts w:ascii="宋体"/>
              </w:rPr>
            </w:pPr>
            <w:r>
              <w:rPr>
                <w:rFonts w:hint="eastAsia" w:ascii="宋体"/>
              </w:rPr>
              <w:t>金属膜电阻器</w:t>
            </w:r>
          </w:p>
        </w:tc>
        <w:tc>
          <w:tcPr>
            <w:tcW w:w="2388" w:type="dxa"/>
            <w:vAlign w:val="center"/>
          </w:tcPr>
          <w:p>
            <w:pPr>
              <w:rPr>
                <w:rFonts w:ascii="宋体"/>
              </w:rPr>
            </w:pPr>
            <w:r>
              <w:rPr>
                <w:rFonts w:hint="eastAsia" w:ascii="宋体"/>
              </w:rPr>
              <w:t>RJ-0.25-3.3k</w:t>
            </w:r>
            <w:r>
              <w:rPr>
                <w:rFonts w:hint="eastAsia" w:ascii="宋体" w:hAnsi="宋体"/>
              </w:rPr>
              <w:t>Ω±1％</w:t>
            </w:r>
          </w:p>
        </w:tc>
        <w:tc>
          <w:tcPr>
            <w:tcW w:w="668" w:type="dxa"/>
            <w:vAlign w:val="center"/>
          </w:tcPr>
          <w:p>
            <w:pPr>
              <w:rPr>
                <w:rFonts w:ascii="宋体"/>
              </w:rPr>
            </w:pPr>
            <w:r>
              <w:rPr>
                <w:rFonts w:hint="eastAsia" w:ascii="宋体"/>
              </w:rPr>
              <w:t>2</w:t>
            </w:r>
          </w:p>
        </w:tc>
        <w:tc>
          <w:tcPr>
            <w:tcW w:w="2520" w:type="dxa"/>
            <w:vAlign w:val="center"/>
          </w:tcPr>
          <w:p>
            <w:pPr>
              <w:rPr>
                <w:rFonts w:ascii="宋体"/>
              </w:rPr>
            </w:pPr>
            <w:r>
              <w:rPr>
                <w:rFonts w:hint="eastAsia" w:ascii="宋体"/>
              </w:rPr>
              <w:t>R12、R13</w:t>
            </w:r>
          </w:p>
        </w:tc>
        <w:tc>
          <w:tcPr>
            <w:tcW w:w="1312"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vAlign w:val="center"/>
          </w:tcPr>
          <w:p>
            <w:pPr>
              <w:rPr>
                <w:rFonts w:ascii="宋体"/>
              </w:rPr>
            </w:pPr>
            <w:r>
              <w:rPr>
                <w:rFonts w:hint="eastAsia" w:ascii="宋体"/>
              </w:rPr>
              <w:t>9</w:t>
            </w:r>
          </w:p>
        </w:tc>
        <w:tc>
          <w:tcPr>
            <w:tcW w:w="1564" w:type="dxa"/>
            <w:vAlign w:val="center"/>
          </w:tcPr>
          <w:p>
            <w:pPr>
              <w:rPr>
                <w:rFonts w:ascii="宋体"/>
              </w:rPr>
            </w:pPr>
          </w:p>
        </w:tc>
        <w:tc>
          <w:tcPr>
            <w:tcW w:w="2388" w:type="dxa"/>
            <w:vAlign w:val="center"/>
          </w:tcPr>
          <w:p>
            <w:pPr>
              <w:rPr>
                <w:rFonts w:ascii="宋体"/>
              </w:rPr>
            </w:pPr>
          </w:p>
        </w:tc>
        <w:tc>
          <w:tcPr>
            <w:tcW w:w="668" w:type="dxa"/>
            <w:vAlign w:val="center"/>
          </w:tcPr>
          <w:p>
            <w:pPr>
              <w:rPr>
                <w:rFonts w:ascii="宋体"/>
              </w:rPr>
            </w:pPr>
          </w:p>
        </w:tc>
        <w:tc>
          <w:tcPr>
            <w:tcW w:w="2520" w:type="dxa"/>
            <w:vAlign w:val="center"/>
          </w:tcPr>
          <w:p>
            <w:pPr>
              <w:rPr>
                <w:rFonts w:ascii="宋体"/>
              </w:rPr>
            </w:pPr>
          </w:p>
        </w:tc>
        <w:tc>
          <w:tcPr>
            <w:tcW w:w="1312"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vAlign w:val="center"/>
          </w:tcPr>
          <w:p>
            <w:pPr>
              <w:rPr>
                <w:rFonts w:ascii="宋体"/>
              </w:rPr>
            </w:pPr>
            <w:r>
              <w:rPr>
                <w:rFonts w:hint="eastAsia" w:ascii="宋体"/>
              </w:rPr>
              <w:t>10</w:t>
            </w:r>
          </w:p>
        </w:tc>
        <w:tc>
          <w:tcPr>
            <w:tcW w:w="1564" w:type="dxa"/>
            <w:vAlign w:val="center"/>
          </w:tcPr>
          <w:p>
            <w:pPr>
              <w:rPr>
                <w:rFonts w:ascii="宋体"/>
              </w:rPr>
            </w:pPr>
            <w:r>
              <w:rPr>
                <w:rFonts w:hint="eastAsia" w:ascii="宋体"/>
              </w:rPr>
              <w:t>电位器</w:t>
            </w:r>
          </w:p>
        </w:tc>
        <w:tc>
          <w:tcPr>
            <w:tcW w:w="2388" w:type="dxa"/>
            <w:vAlign w:val="center"/>
          </w:tcPr>
          <w:p>
            <w:pPr>
              <w:rPr>
                <w:rFonts w:ascii="宋体"/>
              </w:rPr>
            </w:pPr>
            <w:r>
              <w:rPr>
                <w:rFonts w:hint="eastAsia" w:ascii="宋体"/>
              </w:rPr>
              <w:t>3296W-1-203（20k）</w:t>
            </w:r>
          </w:p>
        </w:tc>
        <w:tc>
          <w:tcPr>
            <w:tcW w:w="668" w:type="dxa"/>
            <w:vAlign w:val="center"/>
          </w:tcPr>
          <w:p>
            <w:pPr>
              <w:rPr>
                <w:rFonts w:ascii="宋体"/>
              </w:rPr>
            </w:pPr>
            <w:r>
              <w:rPr>
                <w:rFonts w:hint="eastAsia" w:ascii="宋体"/>
              </w:rPr>
              <w:t>1</w:t>
            </w:r>
          </w:p>
        </w:tc>
        <w:tc>
          <w:tcPr>
            <w:tcW w:w="2520" w:type="dxa"/>
            <w:vAlign w:val="center"/>
          </w:tcPr>
          <w:p>
            <w:pPr>
              <w:rPr>
                <w:rFonts w:ascii="宋体"/>
              </w:rPr>
            </w:pPr>
            <w:r>
              <w:rPr>
                <w:rFonts w:hint="eastAsia" w:ascii="宋体"/>
              </w:rPr>
              <w:t>RP1</w:t>
            </w:r>
          </w:p>
        </w:tc>
        <w:tc>
          <w:tcPr>
            <w:tcW w:w="1312"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vAlign w:val="center"/>
          </w:tcPr>
          <w:p>
            <w:pPr>
              <w:rPr>
                <w:rFonts w:ascii="宋体"/>
              </w:rPr>
            </w:pPr>
            <w:r>
              <w:rPr>
                <w:rFonts w:hint="eastAsia" w:ascii="宋体"/>
              </w:rPr>
              <w:t>11</w:t>
            </w:r>
          </w:p>
        </w:tc>
        <w:tc>
          <w:tcPr>
            <w:tcW w:w="1564" w:type="dxa"/>
            <w:vAlign w:val="center"/>
          </w:tcPr>
          <w:p>
            <w:pPr>
              <w:rPr>
                <w:rFonts w:ascii="宋体"/>
              </w:rPr>
            </w:pPr>
          </w:p>
        </w:tc>
        <w:tc>
          <w:tcPr>
            <w:tcW w:w="2388" w:type="dxa"/>
            <w:vAlign w:val="center"/>
          </w:tcPr>
          <w:p>
            <w:pPr>
              <w:rPr>
                <w:rFonts w:ascii="宋体"/>
              </w:rPr>
            </w:pPr>
          </w:p>
        </w:tc>
        <w:tc>
          <w:tcPr>
            <w:tcW w:w="668" w:type="dxa"/>
            <w:vAlign w:val="center"/>
          </w:tcPr>
          <w:p>
            <w:pPr>
              <w:rPr>
                <w:rFonts w:ascii="宋体"/>
              </w:rPr>
            </w:pPr>
          </w:p>
        </w:tc>
        <w:tc>
          <w:tcPr>
            <w:tcW w:w="2520" w:type="dxa"/>
            <w:vAlign w:val="center"/>
          </w:tcPr>
          <w:p>
            <w:pPr>
              <w:rPr>
                <w:rFonts w:ascii="宋体"/>
              </w:rPr>
            </w:pPr>
          </w:p>
        </w:tc>
        <w:tc>
          <w:tcPr>
            <w:tcW w:w="1312"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vAlign w:val="center"/>
          </w:tcPr>
          <w:p>
            <w:pPr>
              <w:rPr>
                <w:rFonts w:ascii="宋体"/>
              </w:rPr>
            </w:pPr>
            <w:r>
              <w:rPr>
                <w:rFonts w:hint="eastAsia" w:ascii="宋体"/>
              </w:rPr>
              <w:t>12</w:t>
            </w:r>
          </w:p>
        </w:tc>
        <w:tc>
          <w:tcPr>
            <w:tcW w:w="1564" w:type="dxa"/>
            <w:vAlign w:val="center"/>
          </w:tcPr>
          <w:p>
            <w:pPr>
              <w:rPr>
                <w:rFonts w:ascii="宋体"/>
              </w:rPr>
            </w:pPr>
            <w:r>
              <w:rPr>
                <w:rFonts w:hint="eastAsia" w:ascii="宋体"/>
              </w:rPr>
              <w:t>电解电容</w:t>
            </w:r>
          </w:p>
        </w:tc>
        <w:tc>
          <w:tcPr>
            <w:tcW w:w="2388" w:type="dxa"/>
            <w:vAlign w:val="center"/>
          </w:tcPr>
          <w:p>
            <w:pPr>
              <w:rPr>
                <w:rFonts w:ascii="宋体"/>
              </w:rPr>
            </w:pPr>
            <w:r>
              <w:rPr>
                <w:rFonts w:ascii="宋体"/>
              </w:rPr>
              <w:t>CD</w:t>
            </w:r>
            <w:r>
              <w:rPr>
                <w:rFonts w:hint="eastAsia" w:ascii="宋体"/>
              </w:rPr>
              <w:t>11</w:t>
            </w:r>
            <w:r>
              <w:rPr>
                <w:rFonts w:ascii="宋体"/>
              </w:rPr>
              <w:t>-</w:t>
            </w:r>
            <w:r>
              <w:rPr>
                <w:rFonts w:hint="eastAsia" w:ascii="宋体"/>
              </w:rPr>
              <w:t>25</w:t>
            </w:r>
            <w:r>
              <w:rPr>
                <w:rFonts w:ascii="宋体"/>
              </w:rPr>
              <w:t>V-</w:t>
            </w:r>
            <w:r>
              <w:rPr>
                <w:rFonts w:hint="eastAsia" w:ascii="宋体"/>
              </w:rPr>
              <w:t>220</w:t>
            </w:r>
            <w:r>
              <w:rPr>
                <w:rFonts w:hint="eastAsia" w:ascii="宋体" w:hAnsi="宋体"/>
              </w:rPr>
              <w:t>μ</w:t>
            </w:r>
            <w:r>
              <w:rPr>
                <w:rFonts w:ascii="宋体"/>
              </w:rPr>
              <w:t>F</w:t>
            </w:r>
          </w:p>
        </w:tc>
        <w:tc>
          <w:tcPr>
            <w:tcW w:w="668" w:type="dxa"/>
            <w:vAlign w:val="center"/>
          </w:tcPr>
          <w:p>
            <w:pPr>
              <w:rPr>
                <w:rFonts w:ascii="宋体"/>
              </w:rPr>
            </w:pPr>
            <w:r>
              <w:rPr>
                <w:rFonts w:hint="eastAsia" w:ascii="宋体"/>
              </w:rPr>
              <w:t>3</w:t>
            </w:r>
          </w:p>
        </w:tc>
        <w:tc>
          <w:tcPr>
            <w:tcW w:w="2520" w:type="dxa"/>
            <w:vAlign w:val="center"/>
          </w:tcPr>
          <w:p>
            <w:pPr>
              <w:rPr>
                <w:rFonts w:ascii="宋体"/>
              </w:rPr>
            </w:pPr>
            <w:r>
              <w:rPr>
                <w:rFonts w:hint="eastAsia" w:ascii="宋体"/>
              </w:rPr>
              <w:t>C1、C3、C6</w:t>
            </w:r>
          </w:p>
        </w:tc>
        <w:tc>
          <w:tcPr>
            <w:tcW w:w="1312"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vAlign w:val="center"/>
          </w:tcPr>
          <w:p>
            <w:pPr>
              <w:ind w:left="2" w:hanging="2"/>
              <w:rPr>
                <w:rFonts w:ascii="宋体"/>
              </w:rPr>
            </w:pPr>
            <w:r>
              <w:rPr>
                <w:rFonts w:hint="eastAsia" w:ascii="宋体"/>
              </w:rPr>
              <w:t>13</w:t>
            </w:r>
          </w:p>
        </w:tc>
        <w:tc>
          <w:tcPr>
            <w:tcW w:w="1564" w:type="dxa"/>
            <w:vAlign w:val="center"/>
          </w:tcPr>
          <w:p>
            <w:r>
              <w:rPr>
                <w:rFonts w:hint="eastAsia" w:ascii="宋体"/>
              </w:rPr>
              <w:t>瓷质电容</w:t>
            </w:r>
          </w:p>
        </w:tc>
        <w:tc>
          <w:tcPr>
            <w:tcW w:w="2388" w:type="dxa"/>
            <w:vAlign w:val="center"/>
          </w:tcPr>
          <w:p>
            <w:pPr>
              <w:rPr>
                <w:rFonts w:ascii="宋体"/>
              </w:rPr>
            </w:pPr>
            <w:r>
              <w:rPr>
                <w:rFonts w:ascii="宋体"/>
              </w:rPr>
              <w:t>C</w:t>
            </w:r>
            <w:r>
              <w:rPr>
                <w:rFonts w:hint="eastAsia" w:ascii="宋体"/>
              </w:rPr>
              <w:t>C1-63V-10P</w:t>
            </w:r>
          </w:p>
        </w:tc>
        <w:tc>
          <w:tcPr>
            <w:tcW w:w="668" w:type="dxa"/>
            <w:vAlign w:val="center"/>
          </w:tcPr>
          <w:p>
            <w:pPr>
              <w:rPr>
                <w:rFonts w:ascii="宋体"/>
              </w:rPr>
            </w:pPr>
            <w:r>
              <w:rPr>
                <w:rFonts w:hint="eastAsia" w:ascii="宋体"/>
              </w:rPr>
              <w:t>1</w:t>
            </w:r>
          </w:p>
        </w:tc>
        <w:tc>
          <w:tcPr>
            <w:tcW w:w="2520" w:type="dxa"/>
            <w:vAlign w:val="center"/>
          </w:tcPr>
          <w:p>
            <w:pPr>
              <w:rPr>
                <w:rFonts w:ascii="宋体"/>
              </w:rPr>
            </w:pPr>
            <w:r>
              <w:rPr>
                <w:rFonts w:hint="eastAsia" w:ascii="宋体"/>
              </w:rPr>
              <w:t>C2</w:t>
            </w:r>
          </w:p>
        </w:tc>
        <w:tc>
          <w:tcPr>
            <w:tcW w:w="1312"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vAlign w:val="center"/>
          </w:tcPr>
          <w:p>
            <w:pPr>
              <w:rPr>
                <w:rFonts w:ascii="宋体"/>
              </w:rPr>
            </w:pPr>
            <w:r>
              <w:rPr>
                <w:rFonts w:hint="eastAsia" w:ascii="宋体"/>
              </w:rPr>
              <w:t>14</w:t>
            </w:r>
          </w:p>
        </w:tc>
        <w:tc>
          <w:tcPr>
            <w:tcW w:w="1564" w:type="dxa"/>
            <w:vAlign w:val="center"/>
          </w:tcPr>
          <w:p>
            <w:pPr>
              <w:rPr>
                <w:rFonts w:ascii="宋体"/>
              </w:rPr>
            </w:pPr>
            <w:r>
              <w:rPr>
                <w:rFonts w:hint="eastAsia" w:ascii="宋体"/>
              </w:rPr>
              <w:t>电解电容</w:t>
            </w:r>
          </w:p>
        </w:tc>
        <w:tc>
          <w:tcPr>
            <w:tcW w:w="2388" w:type="dxa"/>
            <w:vAlign w:val="center"/>
          </w:tcPr>
          <w:p>
            <w:pPr>
              <w:rPr>
                <w:rFonts w:ascii="宋体"/>
              </w:rPr>
            </w:pPr>
            <w:r>
              <w:rPr>
                <w:rFonts w:ascii="宋体"/>
              </w:rPr>
              <w:t>CD</w:t>
            </w:r>
            <w:r>
              <w:rPr>
                <w:rFonts w:hint="eastAsia" w:ascii="宋体"/>
              </w:rPr>
              <w:t>11</w:t>
            </w:r>
            <w:r>
              <w:rPr>
                <w:rFonts w:ascii="宋体"/>
              </w:rPr>
              <w:t>-</w:t>
            </w:r>
            <w:r>
              <w:rPr>
                <w:rFonts w:hint="eastAsia" w:ascii="宋体"/>
              </w:rPr>
              <w:t>25</w:t>
            </w:r>
            <w:r>
              <w:rPr>
                <w:rFonts w:ascii="宋体"/>
              </w:rPr>
              <w:t>V-</w:t>
            </w:r>
            <w:r>
              <w:rPr>
                <w:rFonts w:hint="eastAsia" w:ascii="宋体"/>
              </w:rPr>
              <w:t>10</w:t>
            </w:r>
            <w:r>
              <w:rPr>
                <w:rFonts w:hint="eastAsia" w:ascii="宋体" w:hAnsi="宋体"/>
              </w:rPr>
              <w:t>μ</w:t>
            </w:r>
            <w:r>
              <w:rPr>
                <w:rFonts w:ascii="宋体"/>
              </w:rPr>
              <w:t>F</w:t>
            </w:r>
          </w:p>
        </w:tc>
        <w:tc>
          <w:tcPr>
            <w:tcW w:w="668" w:type="dxa"/>
            <w:vAlign w:val="center"/>
          </w:tcPr>
          <w:p>
            <w:pPr>
              <w:rPr>
                <w:rFonts w:ascii="宋体"/>
              </w:rPr>
            </w:pPr>
            <w:r>
              <w:rPr>
                <w:rFonts w:hint="eastAsia" w:ascii="宋体"/>
              </w:rPr>
              <w:t>1</w:t>
            </w:r>
          </w:p>
        </w:tc>
        <w:tc>
          <w:tcPr>
            <w:tcW w:w="2520" w:type="dxa"/>
            <w:vAlign w:val="center"/>
          </w:tcPr>
          <w:p>
            <w:pPr>
              <w:rPr>
                <w:rFonts w:ascii="宋体"/>
              </w:rPr>
            </w:pPr>
            <w:r>
              <w:rPr>
                <w:rFonts w:hint="eastAsia" w:ascii="宋体"/>
              </w:rPr>
              <w:t>C4</w:t>
            </w:r>
          </w:p>
        </w:tc>
        <w:tc>
          <w:tcPr>
            <w:tcW w:w="1312"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vAlign w:val="center"/>
          </w:tcPr>
          <w:p>
            <w:pPr>
              <w:rPr>
                <w:rFonts w:ascii="宋体"/>
              </w:rPr>
            </w:pPr>
            <w:r>
              <w:rPr>
                <w:rFonts w:hint="eastAsia" w:ascii="宋体"/>
              </w:rPr>
              <w:t>15</w:t>
            </w:r>
          </w:p>
        </w:tc>
        <w:tc>
          <w:tcPr>
            <w:tcW w:w="1564" w:type="dxa"/>
            <w:vAlign w:val="center"/>
          </w:tcPr>
          <w:p>
            <w:pPr>
              <w:rPr>
                <w:rFonts w:ascii="宋体"/>
              </w:rPr>
            </w:pPr>
            <w:r>
              <w:rPr>
                <w:rFonts w:hint="eastAsia" w:ascii="宋体"/>
              </w:rPr>
              <w:t>独石电容</w:t>
            </w:r>
          </w:p>
        </w:tc>
        <w:tc>
          <w:tcPr>
            <w:tcW w:w="2388" w:type="dxa"/>
            <w:vAlign w:val="center"/>
          </w:tcPr>
          <w:p>
            <w:pPr>
              <w:rPr>
                <w:rFonts w:ascii="宋体"/>
              </w:rPr>
            </w:pPr>
            <w:r>
              <w:rPr>
                <w:rFonts w:hint="eastAsia" w:ascii="宋体"/>
              </w:rPr>
              <w:t>CT4</w:t>
            </w:r>
            <w:r>
              <w:rPr>
                <w:rFonts w:ascii="宋体"/>
              </w:rPr>
              <w:t>-</w:t>
            </w:r>
            <w:r>
              <w:rPr>
                <w:rFonts w:hint="eastAsia" w:ascii="宋体"/>
              </w:rPr>
              <w:t>40V</w:t>
            </w:r>
            <w:r>
              <w:rPr>
                <w:rFonts w:ascii="宋体"/>
              </w:rPr>
              <w:t>-</w:t>
            </w:r>
            <w:r>
              <w:rPr>
                <w:rFonts w:hint="eastAsia" w:ascii="宋体"/>
              </w:rPr>
              <w:t>0.047</w:t>
            </w:r>
            <w:r>
              <w:rPr>
                <w:rFonts w:hint="eastAsia" w:ascii="宋体" w:hAnsi="宋体"/>
              </w:rPr>
              <w:t>μ</w:t>
            </w:r>
            <w:r>
              <w:rPr>
                <w:rFonts w:ascii="宋体"/>
              </w:rPr>
              <w:t>F</w:t>
            </w:r>
          </w:p>
        </w:tc>
        <w:tc>
          <w:tcPr>
            <w:tcW w:w="668" w:type="dxa"/>
            <w:vAlign w:val="center"/>
          </w:tcPr>
          <w:p>
            <w:pPr>
              <w:rPr>
                <w:rFonts w:ascii="宋体"/>
              </w:rPr>
            </w:pPr>
            <w:r>
              <w:rPr>
                <w:rFonts w:hint="eastAsia" w:ascii="宋体"/>
              </w:rPr>
              <w:t>1</w:t>
            </w:r>
          </w:p>
        </w:tc>
        <w:tc>
          <w:tcPr>
            <w:tcW w:w="2520" w:type="dxa"/>
            <w:vAlign w:val="center"/>
          </w:tcPr>
          <w:p>
            <w:pPr>
              <w:rPr>
                <w:rFonts w:ascii="宋体"/>
              </w:rPr>
            </w:pPr>
            <w:r>
              <w:rPr>
                <w:rFonts w:hint="eastAsia" w:ascii="宋体"/>
              </w:rPr>
              <w:t>C5</w:t>
            </w:r>
          </w:p>
        </w:tc>
        <w:tc>
          <w:tcPr>
            <w:tcW w:w="1312"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vAlign w:val="center"/>
          </w:tcPr>
          <w:p>
            <w:pPr>
              <w:rPr>
                <w:rFonts w:ascii="宋体"/>
              </w:rPr>
            </w:pPr>
            <w:r>
              <w:rPr>
                <w:rFonts w:hint="eastAsia" w:ascii="宋体"/>
              </w:rPr>
              <w:t>16</w:t>
            </w:r>
          </w:p>
        </w:tc>
        <w:tc>
          <w:tcPr>
            <w:tcW w:w="1564" w:type="dxa"/>
            <w:vAlign w:val="center"/>
          </w:tcPr>
          <w:p>
            <w:r>
              <w:rPr>
                <w:rFonts w:hint="eastAsia" w:ascii="宋体"/>
              </w:rPr>
              <w:t>独石电容</w:t>
            </w:r>
          </w:p>
        </w:tc>
        <w:tc>
          <w:tcPr>
            <w:tcW w:w="2388" w:type="dxa"/>
            <w:vAlign w:val="center"/>
          </w:tcPr>
          <w:p>
            <w:pPr>
              <w:rPr>
                <w:rFonts w:ascii="宋体"/>
              </w:rPr>
            </w:pPr>
            <w:r>
              <w:rPr>
                <w:rFonts w:hint="eastAsia" w:ascii="宋体"/>
              </w:rPr>
              <w:t>CT4</w:t>
            </w:r>
            <w:r>
              <w:rPr>
                <w:rFonts w:ascii="宋体"/>
              </w:rPr>
              <w:t>-</w:t>
            </w:r>
            <w:r>
              <w:rPr>
                <w:rFonts w:hint="eastAsia" w:ascii="宋体"/>
              </w:rPr>
              <w:t>40V</w:t>
            </w:r>
            <w:r>
              <w:rPr>
                <w:rFonts w:ascii="宋体"/>
              </w:rPr>
              <w:t>-</w:t>
            </w:r>
            <w:r>
              <w:rPr>
                <w:rFonts w:hint="eastAsia" w:ascii="宋体"/>
              </w:rPr>
              <w:t>0.1</w:t>
            </w:r>
            <w:r>
              <w:rPr>
                <w:rFonts w:hint="eastAsia" w:ascii="宋体" w:hAnsi="宋体"/>
              </w:rPr>
              <w:t>μ</w:t>
            </w:r>
            <w:r>
              <w:rPr>
                <w:rFonts w:ascii="宋体"/>
              </w:rPr>
              <w:t>F</w:t>
            </w:r>
          </w:p>
        </w:tc>
        <w:tc>
          <w:tcPr>
            <w:tcW w:w="668" w:type="dxa"/>
            <w:vAlign w:val="center"/>
          </w:tcPr>
          <w:p>
            <w:pPr>
              <w:rPr>
                <w:rFonts w:ascii="宋体"/>
              </w:rPr>
            </w:pPr>
            <w:r>
              <w:rPr>
                <w:rFonts w:hint="eastAsia" w:ascii="宋体"/>
              </w:rPr>
              <w:t>1</w:t>
            </w:r>
          </w:p>
        </w:tc>
        <w:tc>
          <w:tcPr>
            <w:tcW w:w="2520" w:type="dxa"/>
            <w:vAlign w:val="center"/>
          </w:tcPr>
          <w:p>
            <w:pPr>
              <w:rPr>
                <w:rFonts w:ascii="宋体"/>
              </w:rPr>
            </w:pPr>
            <w:r>
              <w:rPr>
                <w:rFonts w:hint="eastAsia" w:ascii="宋体"/>
              </w:rPr>
              <w:t>C7</w:t>
            </w:r>
          </w:p>
        </w:tc>
        <w:tc>
          <w:tcPr>
            <w:tcW w:w="1312"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vAlign w:val="center"/>
          </w:tcPr>
          <w:p>
            <w:pPr>
              <w:rPr>
                <w:rFonts w:ascii="宋体"/>
              </w:rPr>
            </w:pPr>
            <w:r>
              <w:rPr>
                <w:rFonts w:hint="eastAsia" w:ascii="宋体"/>
              </w:rPr>
              <w:t>17</w:t>
            </w:r>
          </w:p>
        </w:tc>
        <w:tc>
          <w:tcPr>
            <w:tcW w:w="1564" w:type="dxa"/>
            <w:vAlign w:val="center"/>
          </w:tcPr>
          <w:p>
            <w:pPr>
              <w:rPr>
                <w:rFonts w:ascii="宋体"/>
              </w:rPr>
            </w:pPr>
            <w:r>
              <w:rPr>
                <w:rFonts w:hint="eastAsia" w:ascii="宋体"/>
              </w:rPr>
              <w:t>电解电容</w:t>
            </w:r>
          </w:p>
        </w:tc>
        <w:tc>
          <w:tcPr>
            <w:tcW w:w="2388" w:type="dxa"/>
            <w:vAlign w:val="center"/>
          </w:tcPr>
          <w:p>
            <w:pPr>
              <w:rPr>
                <w:rFonts w:ascii="宋体"/>
              </w:rPr>
            </w:pPr>
            <w:r>
              <w:rPr>
                <w:rFonts w:ascii="宋体"/>
              </w:rPr>
              <w:t>CD</w:t>
            </w:r>
            <w:r>
              <w:rPr>
                <w:rFonts w:hint="eastAsia" w:ascii="宋体"/>
              </w:rPr>
              <w:t>11</w:t>
            </w:r>
            <w:r>
              <w:rPr>
                <w:rFonts w:ascii="宋体"/>
              </w:rPr>
              <w:t>-</w:t>
            </w:r>
            <w:r>
              <w:rPr>
                <w:rFonts w:hint="eastAsia" w:ascii="宋体"/>
              </w:rPr>
              <w:t>25</w:t>
            </w:r>
            <w:r>
              <w:rPr>
                <w:rFonts w:ascii="宋体"/>
              </w:rPr>
              <w:t>V-</w:t>
            </w:r>
            <w:r>
              <w:rPr>
                <w:rFonts w:hint="eastAsia" w:ascii="宋体"/>
              </w:rPr>
              <w:t>470</w:t>
            </w:r>
            <w:r>
              <w:rPr>
                <w:rFonts w:hint="eastAsia" w:ascii="宋体" w:hAnsi="宋体"/>
              </w:rPr>
              <w:t>μ</w:t>
            </w:r>
            <w:r>
              <w:rPr>
                <w:rFonts w:ascii="宋体"/>
              </w:rPr>
              <w:t>F</w:t>
            </w:r>
          </w:p>
        </w:tc>
        <w:tc>
          <w:tcPr>
            <w:tcW w:w="668" w:type="dxa"/>
            <w:vAlign w:val="center"/>
          </w:tcPr>
          <w:p>
            <w:pPr>
              <w:rPr>
                <w:rFonts w:ascii="宋体"/>
              </w:rPr>
            </w:pPr>
            <w:r>
              <w:rPr>
                <w:rFonts w:hint="eastAsia" w:ascii="宋体"/>
              </w:rPr>
              <w:t>1</w:t>
            </w:r>
          </w:p>
        </w:tc>
        <w:tc>
          <w:tcPr>
            <w:tcW w:w="2520" w:type="dxa"/>
            <w:vAlign w:val="center"/>
          </w:tcPr>
          <w:p>
            <w:pPr>
              <w:rPr>
                <w:rFonts w:ascii="宋体"/>
              </w:rPr>
            </w:pPr>
            <w:r>
              <w:rPr>
                <w:rFonts w:hint="eastAsia" w:ascii="宋体"/>
              </w:rPr>
              <w:t>C8</w:t>
            </w:r>
          </w:p>
        </w:tc>
        <w:tc>
          <w:tcPr>
            <w:tcW w:w="1312"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vAlign w:val="center"/>
          </w:tcPr>
          <w:p>
            <w:pPr>
              <w:rPr>
                <w:rFonts w:ascii="宋体"/>
              </w:rPr>
            </w:pPr>
            <w:r>
              <w:rPr>
                <w:rFonts w:hint="eastAsia" w:ascii="宋体"/>
              </w:rPr>
              <w:t>18</w:t>
            </w:r>
          </w:p>
        </w:tc>
        <w:tc>
          <w:tcPr>
            <w:tcW w:w="1564" w:type="dxa"/>
            <w:vAlign w:val="center"/>
          </w:tcPr>
          <w:p/>
        </w:tc>
        <w:tc>
          <w:tcPr>
            <w:tcW w:w="2388" w:type="dxa"/>
            <w:vAlign w:val="center"/>
          </w:tcPr>
          <w:p>
            <w:pPr>
              <w:rPr>
                <w:rFonts w:ascii="宋体"/>
              </w:rPr>
            </w:pPr>
          </w:p>
        </w:tc>
        <w:tc>
          <w:tcPr>
            <w:tcW w:w="668" w:type="dxa"/>
            <w:vAlign w:val="center"/>
          </w:tcPr>
          <w:p>
            <w:pPr>
              <w:rPr>
                <w:rFonts w:ascii="宋体"/>
              </w:rPr>
            </w:pPr>
          </w:p>
        </w:tc>
        <w:tc>
          <w:tcPr>
            <w:tcW w:w="2520" w:type="dxa"/>
            <w:vAlign w:val="center"/>
          </w:tcPr>
          <w:p>
            <w:pPr>
              <w:rPr>
                <w:rFonts w:ascii="宋体"/>
              </w:rPr>
            </w:pPr>
          </w:p>
        </w:tc>
        <w:tc>
          <w:tcPr>
            <w:tcW w:w="1312"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vAlign w:val="center"/>
          </w:tcPr>
          <w:p>
            <w:pPr>
              <w:rPr>
                <w:rFonts w:ascii="宋体"/>
              </w:rPr>
            </w:pPr>
            <w:r>
              <w:rPr>
                <w:rFonts w:hint="eastAsia" w:ascii="宋体"/>
              </w:rPr>
              <w:t>19</w:t>
            </w:r>
          </w:p>
        </w:tc>
        <w:tc>
          <w:tcPr>
            <w:tcW w:w="1564" w:type="dxa"/>
            <w:vAlign w:val="center"/>
          </w:tcPr>
          <w:p>
            <w:r>
              <w:rPr>
                <w:rFonts w:hint="eastAsia" w:ascii="宋体"/>
              </w:rPr>
              <w:t>二极管</w:t>
            </w:r>
          </w:p>
        </w:tc>
        <w:tc>
          <w:tcPr>
            <w:tcW w:w="2388" w:type="dxa"/>
            <w:vAlign w:val="center"/>
          </w:tcPr>
          <w:p>
            <w:pPr>
              <w:rPr>
                <w:rFonts w:ascii="宋体"/>
              </w:rPr>
            </w:pPr>
            <w:r>
              <w:rPr>
                <w:rFonts w:ascii="宋体"/>
              </w:rPr>
              <w:t>1N</w:t>
            </w:r>
            <w:r>
              <w:rPr>
                <w:rFonts w:hint="eastAsia" w:ascii="宋体"/>
              </w:rPr>
              <w:t>4007</w:t>
            </w:r>
          </w:p>
        </w:tc>
        <w:tc>
          <w:tcPr>
            <w:tcW w:w="668" w:type="dxa"/>
            <w:vAlign w:val="center"/>
          </w:tcPr>
          <w:p>
            <w:pPr>
              <w:rPr>
                <w:rFonts w:ascii="宋体"/>
              </w:rPr>
            </w:pPr>
            <w:r>
              <w:rPr>
                <w:rFonts w:hint="eastAsia" w:ascii="宋体"/>
              </w:rPr>
              <w:t>1</w:t>
            </w:r>
          </w:p>
        </w:tc>
        <w:tc>
          <w:tcPr>
            <w:tcW w:w="2520" w:type="dxa"/>
            <w:vAlign w:val="center"/>
          </w:tcPr>
          <w:p>
            <w:pPr>
              <w:rPr>
                <w:rFonts w:ascii="宋体"/>
              </w:rPr>
            </w:pPr>
            <w:r>
              <w:rPr>
                <w:rFonts w:hint="eastAsia" w:ascii="宋体"/>
              </w:rPr>
              <w:t>D1</w:t>
            </w:r>
          </w:p>
        </w:tc>
        <w:tc>
          <w:tcPr>
            <w:tcW w:w="1312"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vAlign w:val="center"/>
          </w:tcPr>
          <w:p>
            <w:pPr>
              <w:rPr>
                <w:rFonts w:ascii="宋体"/>
              </w:rPr>
            </w:pPr>
            <w:r>
              <w:rPr>
                <w:rFonts w:hint="eastAsia" w:ascii="宋体"/>
              </w:rPr>
              <w:t>20</w:t>
            </w:r>
          </w:p>
        </w:tc>
        <w:tc>
          <w:tcPr>
            <w:tcW w:w="1564" w:type="dxa"/>
            <w:vAlign w:val="center"/>
          </w:tcPr>
          <w:p>
            <w:r>
              <w:rPr>
                <w:rFonts w:hint="eastAsia" w:ascii="宋体"/>
              </w:rPr>
              <w:t>发光二极管</w:t>
            </w:r>
          </w:p>
        </w:tc>
        <w:tc>
          <w:tcPr>
            <w:tcW w:w="2388" w:type="dxa"/>
            <w:vAlign w:val="center"/>
          </w:tcPr>
          <w:p>
            <w:pPr>
              <w:rPr>
                <w:rFonts w:ascii="宋体"/>
              </w:rPr>
            </w:pPr>
            <w:r>
              <w:rPr>
                <w:rFonts w:hint="eastAsia" w:ascii="宋体"/>
              </w:rPr>
              <w:t>3mm(红)</w:t>
            </w:r>
          </w:p>
        </w:tc>
        <w:tc>
          <w:tcPr>
            <w:tcW w:w="668" w:type="dxa"/>
            <w:vAlign w:val="center"/>
          </w:tcPr>
          <w:p>
            <w:pPr>
              <w:rPr>
                <w:rFonts w:ascii="宋体"/>
              </w:rPr>
            </w:pPr>
            <w:r>
              <w:rPr>
                <w:rFonts w:hint="eastAsia" w:ascii="宋体"/>
              </w:rPr>
              <w:t>1</w:t>
            </w:r>
          </w:p>
        </w:tc>
        <w:tc>
          <w:tcPr>
            <w:tcW w:w="2520" w:type="dxa"/>
            <w:vAlign w:val="center"/>
          </w:tcPr>
          <w:p>
            <w:pPr>
              <w:rPr>
                <w:rFonts w:ascii="宋体"/>
              </w:rPr>
            </w:pPr>
            <w:r>
              <w:rPr>
                <w:rFonts w:hint="eastAsia" w:ascii="宋体"/>
              </w:rPr>
              <w:t>D2</w:t>
            </w:r>
          </w:p>
        </w:tc>
        <w:tc>
          <w:tcPr>
            <w:tcW w:w="1312"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vAlign w:val="center"/>
          </w:tcPr>
          <w:p>
            <w:pPr>
              <w:rPr>
                <w:rFonts w:ascii="宋体"/>
              </w:rPr>
            </w:pPr>
            <w:r>
              <w:rPr>
                <w:rFonts w:hint="eastAsia" w:ascii="宋体"/>
              </w:rPr>
              <w:t>21</w:t>
            </w:r>
          </w:p>
        </w:tc>
        <w:tc>
          <w:tcPr>
            <w:tcW w:w="1564" w:type="dxa"/>
            <w:vAlign w:val="center"/>
          </w:tcPr>
          <w:p>
            <w:pPr>
              <w:rPr>
                <w:rFonts w:ascii="宋体"/>
              </w:rPr>
            </w:pPr>
            <w:r>
              <w:rPr>
                <w:rFonts w:hint="eastAsia" w:ascii="宋体"/>
              </w:rPr>
              <w:t>三极管</w:t>
            </w:r>
          </w:p>
        </w:tc>
        <w:tc>
          <w:tcPr>
            <w:tcW w:w="2388" w:type="dxa"/>
            <w:vAlign w:val="center"/>
          </w:tcPr>
          <w:p>
            <w:pPr>
              <w:rPr>
                <w:rFonts w:ascii="宋体"/>
              </w:rPr>
            </w:pPr>
            <w:r>
              <w:rPr>
                <w:rFonts w:hint="eastAsia" w:ascii="宋体"/>
              </w:rPr>
              <w:t>S9013</w:t>
            </w:r>
          </w:p>
        </w:tc>
        <w:tc>
          <w:tcPr>
            <w:tcW w:w="668" w:type="dxa"/>
            <w:vAlign w:val="center"/>
          </w:tcPr>
          <w:p>
            <w:pPr>
              <w:rPr>
                <w:rFonts w:ascii="宋体"/>
              </w:rPr>
            </w:pPr>
            <w:r>
              <w:rPr>
                <w:rFonts w:hint="eastAsia" w:ascii="宋体"/>
              </w:rPr>
              <w:t>1</w:t>
            </w:r>
          </w:p>
        </w:tc>
        <w:tc>
          <w:tcPr>
            <w:tcW w:w="2520" w:type="dxa"/>
            <w:vAlign w:val="center"/>
          </w:tcPr>
          <w:p>
            <w:pPr>
              <w:rPr>
                <w:rFonts w:ascii="宋体"/>
              </w:rPr>
            </w:pPr>
            <w:r>
              <w:rPr>
                <w:rFonts w:hint="eastAsia" w:ascii="宋体"/>
              </w:rPr>
              <w:t>Q2</w:t>
            </w:r>
          </w:p>
        </w:tc>
        <w:tc>
          <w:tcPr>
            <w:tcW w:w="1312"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vAlign w:val="center"/>
          </w:tcPr>
          <w:p>
            <w:pPr>
              <w:rPr>
                <w:rFonts w:ascii="宋体"/>
              </w:rPr>
            </w:pPr>
            <w:r>
              <w:rPr>
                <w:rFonts w:hint="eastAsia" w:ascii="宋体"/>
              </w:rPr>
              <w:t>22</w:t>
            </w:r>
          </w:p>
        </w:tc>
        <w:tc>
          <w:tcPr>
            <w:tcW w:w="1564" w:type="dxa"/>
            <w:vAlign w:val="center"/>
          </w:tcPr>
          <w:p>
            <w:pPr>
              <w:rPr>
                <w:rFonts w:ascii="宋体"/>
              </w:rPr>
            </w:pPr>
          </w:p>
        </w:tc>
        <w:tc>
          <w:tcPr>
            <w:tcW w:w="2388" w:type="dxa"/>
            <w:vAlign w:val="center"/>
          </w:tcPr>
          <w:p>
            <w:pPr>
              <w:rPr>
                <w:rFonts w:ascii="宋体"/>
              </w:rPr>
            </w:pPr>
          </w:p>
        </w:tc>
        <w:tc>
          <w:tcPr>
            <w:tcW w:w="668" w:type="dxa"/>
            <w:vAlign w:val="center"/>
          </w:tcPr>
          <w:p>
            <w:pPr>
              <w:rPr>
                <w:rFonts w:ascii="宋体"/>
              </w:rPr>
            </w:pPr>
          </w:p>
        </w:tc>
        <w:tc>
          <w:tcPr>
            <w:tcW w:w="2520" w:type="dxa"/>
            <w:vAlign w:val="center"/>
          </w:tcPr>
          <w:p>
            <w:pPr>
              <w:rPr>
                <w:rFonts w:ascii="宋体"/>
              </w:rPr>
            </w:pPr>
          </w:p>
        </w:tc>
        <w:tc>
          <w:tcPr>
            <w:tcW w:w="1312"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vAlign w:val="center"/>
          </w:tcPr>
          <w:p>
            <w:pPr>
              <w:rPr>
                <w:rFonts w:ascii="宋体"/>
              </w:rPr>
            </w:pPr>
            <w:r>
              <w:rPr>
                <w:rFonts w:hint="eastAsia" w:ascii="宋体"/>
              </w:rPr>
              <w:t>23</w:t>
            </w:r>
          </w:p>
        </w:tc>
        <w:tc>
          <w:tcPr>
            <w:tcW w:w="1564" w:type="dxa"/>
            <w:vAlign w:val="center"/>
          </w:tcPr>
          <w:p>
            <w:pPr>
              <w:rPr>
                <w:rFonts w:ascii="宋体"/>
              </w:rPr>
            </w:pPr>
            <w:r>
              <w:rPr>
                <w:rFonts w:hint="eastAsia" w:ascii="宋体"/>
              </w:rPr>
              <w:t>集成电路</w:t>
            </w:r>
          </w:p>
        </w:tc>
        <w:tc>
          <w:tcPr>
            <w:tcW w:w="2388" w:type="dxa"/>
            <w:vAlign w:val="center"/>
          </w:tcPr>
          <w:p>
            <w:pPr>
              <w:rPr>
                <w:rFonts w:ascii="宋体"/>
              </w:rPr>
            </w:pPr>
            <w:r>
              <w:rPr>
                <w:rFonts w:hint="eastAsia" w:ascii="宋体"/>
              </w:rPr>
              <w:t>JRC386D</w:t>
            </w:r>
          </w:p>
        </w:tc>
        <w:tc>
          <w:tcPr>
            <w:tcW w:w="668" w:type="dxa"/>
            <w:vAlign w:val="center"/>
          </w:tcPr>
          <w:p>
            <w:pPr>
              <w:rPr>
                <w:rFonts w:ascii="宋体"/>
              </w:rPr>
            </w:pPr>
            <w:r>
              <w:rPr>
                <w:rFonts w:hint="eastAsia" w:ascii="宋体"/>
              </w:rPr>
              <w:t>1</w:t>
            </w:r>
          </w:p>
        </w:tc>
        <w:tc>
          <w:tcPr>
            <w:tcW w:w="2520" w:type="dxa"/>
            <w:vAlign w:val="center"/>
          </w:tcPr>
          <w:p>
            <w:pPr>
              <w:rPr>
                <w:rFonts w:ascii="宋体"/>
              </w:rPr>
            </w:pPr>
            <w:r>
              <w:rPr>
                <w:rFonts w:hint="eastAsia" w:ascii="宋体"/>
              </w:rPr>
              <w:t>A1</w:t>
            </w:r>
          </w:p>
        </w:tc>
        <w:tc>
          <w:tcPr>
            <w:tcW w:w="1312" w:type="dxa"/>
            <w:vAlign w:val="center"/>
          </w:tcPr>
          <w:p>
            <w:pPr>
              <w:rPr>
                <w:rFonts w:ascii="宋体"/>
              </w:rPr>
            </w:pPr>
            <w:r>
              <w:rPr>
                <w:rFonts w:hint="eastAsia"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vAlign w:val="center"/>
          </w:tcPr>
          <w:p>
            <w:pPr>
              <w:rPr>
                <w:rFonts w:ascii="宋体"/>
              </w:rPr>
            </w:pPr>
            <w:r>
              <w:rPr>
                <w:rFonts w:hint="eastAsia" w:ascii="宋体"/>
              </w:rPr>
              <w:t>24</w:t>
            </w:r>
          </w:p>
        </w:tc>
        <w:tc>
          <w:tcPr>
            <w:tcW w:w="1564" w:type="dxa"/>
            <w:vAlign w:val="center"/>
          </w:tcPr>
          <w:p>
            <w:pPr>
              <w:rPr>
                <w:rFonts w:ascii="宋体"/>
              </w:rPr>
            </w:pPr>
          </w:p>
        </w:tc>
        <w:tc>
          <w:tcPr>
            <w:tcW w:w="2388" w:type="dxa"/>
            <w:vAlign w:val="center"/>
          </w:tcPr>
          <w:p>
            <w:pPr>
              <w:rPr>
                <w:rFonts w:ascii="宋体"/>
              </w:rPr>
            </w:pPr>
          </w:p>
        </w:tc>
        <w:tc>
          <w:tcPr>
            <w:tcW w:w="668" w:type="dxa"/>
            <w:vAlign w:val="center"/>
          </w:tcPr>
          <w:p>
            <w:pPr>
              <w:rPr>
                <w:rFonts w:ascii="宋体"/>
              </w:rPr>
            </w:pPr>
          </w:p>
        </w:tc>
        <w:tc>
          <w:tcPr>
            <w:tcW w:w="2520" w:type="dxa"/>
            <w:vAlign w:val="center"/>
          </w:tcPr>
          <w:p>
            <w:pPr>
              <w:rPr>
                <w:rFonts w:ascii="宋体"/>
              </w:rPr>
            </w:pPr>
          </w:p>
        </w:tc>
        <w:tc>
          <w:tcPr>
            <w:tcW w:w="1312"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vAlign w:val="center"/>
          </w:tcPr>
          <w:p>
            <w:pPr>
              <w:rPr>
                <w:rFonts w:ascii="宋体"/>
              </w:rPr>
            </w:pPr>
            <w:r>
              <w:rPr>
                <w:rFonts w:hint="eastAsia" w:ascii="宋体"/>
              </w:rPr>
              <w:t>25</w:t>
            </w:r>
          </w:p>
        </w:tc>
        <w:tc>
          <w:tcPr>
            <w:tcW w:w="1564" w:type="dxa"/>
            <w:vAlign w:val="center"/>
          </w:tcPr>
          <w:p>
            <w:pPr>
              <w:rPr>
                <w:rFonts w:ascii="宋体"/>
              </w:rPr>
            </w:pPr>
            <w:r>
              <w:rPr>
                <w:rFonts w:hint="eastAsia" w:ascii="宋体"/>
              </w:rPr>
              <w:t>单排针</w:t>
            </w:r>
          </w:p>
        </w:tc>
        <w:tc>
          <w:tcPr>
            <w:tcW w:w="2388" w:type="dxa"/>
            <w:vAlign w:val="center"/>
          </w:tcPr>
          <w:p>
            <w:pPr>
              <w:rPr>
                <w:rFonts w:ascii="宋体"/>
              </w:rPr>
            </w:pPr>
            <w:r>
              <w:rPr>
                <w:rFonts w:hint="eastAsia" w:ascii="宋体"/>
              </w:rPr>
              <w:t>2.54-直</w:t>
            </w:r>
          </w:p>
        </w:tc>
        <w:tc>
          <w:tcPr>
            <w:tcW w:w="668" w:type="dxa"/>
            <w:vAlign w:val="center"/>
          </w:tcPr>
          <w:p>
            <w:pPr>
              <w:rPr>
                <w:rFonts w:ascii="宋体"/>
              </w:rPr>
            </w:pPr>
            <w:r>
              <w:rPr>
                <w:rFonts w:hint="eastAsia" w:ascii="宋体"/>
              </w:rPr>
              <w:t>8</w:t>
            </w:r>
          </w:p>
        </w:tc>
        <w:tc>
          <w:tcPr>
            <w:tcW w:w="2520" w:type="dxa"/>
            <w:vAlign w:val="center"/>
          </w:tcPr>
          <w:p>
            <w:pPr>
              <w:rPr>
                <w:rFonts w:ascii="宋体"/>
              </w:rPr>
            </w:pPr>
            <w:r>
              <w:rPr>
                <w:rFonts w:hint="eastAsia" w:ascii="宋体"/>
              </w:rPr>
              <w:t>J1-J4、Vin、GND1-2、Vcc</w:t>
            </w:r>
          </w:p>
        </w:tc>
        <w:tc>
          <w:tcPr>
            <w:tcW w:w="1312" w:type="dxa"/>
            <w:vAlign w:val="center"/>
          </w:tcPr>
          <w:p>
            <w:pPr>
              <w:rPr>
                <w:rFonts w:ascii="宋体"/>
              </w:rPr>
            </w:pPr>
            <w:r>
              <w:rPr>
                <w:rFonts w:hint="eastAsia"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vAlign w:val="center"/>
          </w:tcPr>
          <w:p>
            <w:pPr>
              <w:rPr>
                <w:rFonts w:ascii="宋体"/>
              </w:rPr>
            </w:pPr>
            <w:r>
              <w:rPr>
                <w:rFonts w:hint="eastAsia" w:ascii="宋体"/>
              </w:rPr>
              <w:t>26</w:t>
            </w:r>
          </w:p>
        </w:tc>
        <w:tc>
          <w:tcPr>
            <w:tcW w:w="1564" w:type="dxa"/>
            <w:vAlign w:val="center"/>
          </w:tcPr>
          <w:p>
            <w:pPr>
              <w:rPr>
                <w:rFonts w:ascii="宋体"/>
              </w:rPr>
            </w:pPr>
            <w:r>
              <w:rPr>
                <w:rFonts w:hint="eastAsia" w:ascii="宋体"/>
              </w:rPr>
              <w:t>接插件</w:t>
            </w:r>
          </w:p>
        </w:tc>
        <w:tc>
          <w:tcPr>
            <w:tcW w:w="2388" w:type="dxa"/>
            <w:vAlign w:val="center"/>
          </w:tcPr>
          <w:p>
            <w:pPr>
              <w:rPr>
                <w:rFonts w:ascii="宋体"/>
              </w:rPr>
            </w:pPr>
            <w:r>
              <w:rPr>
                <w:rFonts w:hint="eastAsia" w:ascii="宋体"/>
              </w:rPr>
              <w:t>IC8</w:t>
            </w:r>
          </w:p>
        </w:tc>
        <w:tc>
          <w:tcPr>
            <w:tcW w:w="668" w:type="dxa"/>
            <w:vAlign w:val="center"/>
          </w:tcPr>
          <w:p>
            <w:pPr>
              <w:rPr>
                <w:rFonts w:ascii="宋体"/>
              </w:rPr>
            </w:pPr>
            <w:r>
              <w:rPr>
                <w:rFonts w:hint="eastAsia" w:ascii="宋体"/>
              </w:rPr>
              <w:t>1</w:t>
            </w:r>
          </w:p>
        </w:tc>
        <w:tc>
          <w:tcPr>
            <w:tcW w:w="2520" w:type="dxa"/>
            <w:vAlign w:val="center"/>
          </w:tcPr>
          <w:p>
            <w:pPr>
              <w:rPr>
                <w:rFonts w:ascii="宋体"/>
              </w:rPr>
            </w:pPr>
            <w:r>
              <w:rPr>
                <w:rFonts w:hint="eastAsia" w:ascii="宋体"/>
              </w:rPr>
              <w:t>A1</w:t>
            </w:r>
          </w:p>
        </w:tc>
        <w:tc>
          <w:tcPr>
            <w:tcW w:w="1312" w:type="dxa"/>
            <w:vAlign w:val="center"/>
          </w:tcPr>
          <w:p>
            <w:pPr>
              <w:rPr>
                <w:rFonts w:ascii="宋体"/>
              </w:rPr>
            </w:pPr>
            <w:r>
              <w:rPr>
                <w:rFonts w:hint="eastAsia"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vAlign w:val="center"/>
          </w:tcPr>
          <w:p>
            <w:pPr>
              <w:rPr>
                <w:rFonts w:ascii="宋体"/>
              </w:rPr>
            </w:pPr>
            <w:r>
              <w:rPr>
                <w:rFonts w:hint="eastAsia" w:ascii="宋体"/>
              </w:rPr>
              <w:t>27</w:t>
            </w:r>
          </w:p>
        </w:tc>
        <w:tc>
          <w:tcPr>
            <w:tcW w:w="1564" w:type="dxa"/>
            <w:vAlign w:val="center"/>
          </w:tcPr>
          <w:p>
            <w:pPr>
              <w:rPr>
                <w:rFonts w:ascii="宋体"/>
              </w:rPr>
            </w:pPr>
          </w:p>
        </w:tc>
        <w:tc>
          <w:tcPr>
            <w:tcW w:w="2388" w:type="dxa"/>
            <w:vAlign w:val="center"/>
          </w:tcPr>
          <w:p>
            <w:pPr>
              <w:rPr>
                <w:rFonts w:ascii="宋体"/>
              </w:rPr>
            </w:pPr>
          </w:p>
        </w:tc>
        <w:tc>
          <w:tcPr>
            <w:tcW w:w="668" w:type="dxa"/>
            <w:vAlign w:val="center"/>
          </w:tcPr>
          <w:p>
            <w:pPr>
              <w:rPr>
                <w:rFonts w:ascii="宋体"/>
              </w:rPr>
            </w:pPr>
          </w:p>
        </w:tc>
        <w:tc>
          <w:tcPr>
            <w:tcW w:w="2520" w:type="dxa"/>
            <w:vAlign w:val="center"/>
          </w:tcPr>
          <w:p>
            <w:pPr>
              <w:rPr>
                <w:rFonts w:ascii="宋体"/>
              </w:rPr>
            </w:pPr>
          </w:p>
        </w:tc>
        <w:tc>
          <w:tcPr>
            <w:tcW w:w="1312"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vAlign w:val="center"/>
          </w:tcPr>
          <w:p>
            <w:pPr>
              <w:rPr>
                <w:rFonts w:ascii="宋体"/>
              </w:rPr>
            </w:pPr>
            <w:r>
              <w:rPr>
                <w:rFonts w:hint="eastAsia" w:ascii="宋体"/>
              </w:rPr>
              <w:t>28</w:t>
            </w:r>
          </w:p>
        </w:tc>
        <w:tc>
          <w:tcPr>
            <w:tcW w:w="1564" w:type="dxa"/>
            <w:vAlign w:val="center"/>
          </w:tcPr>
          <w:p>
            <w:pPr>
              <w:rPr>
                <w:rFonts w:ascii="宋体"/>
              </w:rPr>
            </w:pPr>
            <w:r>
              <w:rPr>
                <w:rFonts w:hint="eastAsia" w:ascii="宋体"/>
              </w:rPr>
              <w:t>印制电路板</w:t>
            </w:r>
          </w:p>
        </w:tc>
        <w:tc>
          <w:tcPr>
            <w:tcW w:w="2388" w:type="dxa"/>
            <w:vAlign w:val="center"/>
          </w:tcPr>
          <w:p>
            <w:pPr>
              <w:rPr>
                <w:rFonts w:ascii="宋体"/>
              </w:rPr>
            </w:pPr>
            <w:r>
              <w:rPr>
                <w:rFonts w:hint="eastAsia" w:ascii="宋体"/>
              </w:rPr>
              <w:t>配套</w:t>
            </w:r>
          </w:p>
        </w:tc>
        <w:tc>
          <w:tcPr>
            <w:tcW w:w="668" w:type="dxa"/>
            <w:vAlign w:val="center"/>
          </w:tcPr>
          <w:p>
            <w:pPr>
              <w:rPr>
                <w:rFonts w:ascii="宋体"/>
              </w:rPr>
            </w:pPr>
            <w:r>
              <w:rPr>
                <w:rFonts w:hint="eastAsia" w:ascii="宋体"/>
              </w:rPr>
              <w:t>1</w:t>
            </w:r>
          </w:p>
        </w:tc>
        <w:tc>
          <w:tcPr>
            <w:tcW w:w="2520" w:type="dxa"/>
            <w:vAlign w:val="center"/>
          </w:tcPr>
          <w:p>
            <w:pPr>
              <w:rPr>
                <w:rFonts w:ascii="宋体"/>
              </w:rPr>
            </w:pPr>
          </w:p>
        </w:tc>
        <w:tc>
          <w:tcPr>
            <w:tcW w:w="1312" w:type="dxa"/>
            <w:vAlign w:val="center"/>
          </w:tcPr>
          <w:p>
            <w:pPr>
              <w:rPr>
                <w:rFonts w:ascii="宋体"/>
              </w:rPr>
            </w:pPr>
          </w:p>
        </w:tc>
      </w:tr>
    </w:tbl>
    <w:p>
      <w:pPr>
        <w:spacing w:line="360" w:lineRule="auto"/>
        <w:rPr>
          <w:b/>
          <w:sz w:val="24"/>
        </w:rPr>
      </w:pPr>
      <w:r>
        <w:rPr>
          <w:rFonts w:hint="eastAsia"/>
          <w:sz w:val="24"/>
        </w:rPr>
        <w:t>筛选后，未用到的元器件清单：</w:t>
      </w:r>
    </w:p>
    <w:tbl>
      <w:tblPr>
        <w:tblStyle w:val="10"/>
        <w:tblW w:w="8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2599"/>
        <w:gridCol w:w="3921"/>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0" w:type="dxa"/>
            <w:vAlign w:val="center"/>
          </w:tcPr>
          <w:p>
            <w:pPr>
              <w:rPr>
                <w:rFonts w:ascii="宋体"/>
                <w:b/>
              </w:rPr>
            </w:pPr>
            <w:r>
              <w:rPr>
                <w:rFonts w:hint="eastAsia" w:ascii="宋体"/>
                <w:b/>
              </w:rPr>
              <w:t>序号</w:t>
            </w:r>
          </w:p>
        </w:tc>
        <w:tc>
          <w:tcPr>
            <w:tcW w:w="2599" w:type="dxa"/>
            <w:vAlign w:val="center"/>
          </w:tcPr>
          <w:p>
            <w:pPr>
              <w:rPr>
                <w:rFonts w:ascii="宋体"/>
                <w:b/>
              </w:rPr>
            </w:pPr>
            <w:r>
              <w:rPr>
                <w:rFonts w:hint="eastAsia" w:ascii="宋体"/>
                <w:b/>
              </w:rPr>
              <w:t>名称</w:t>
            </w:r>
          </w:p>
        </w:tc>
        <w:tc>
          <w:tcPr>
            <w:tcW w:w="3921" w:type="dxa"/>
            <w:vAlign w:val="center"/>
          </w:tcPr>
          <w:p>
            <w:pPr>
              <w:rPr>
                <w:rFonts w:ascii="宋体"/>
                <w:b/>
              </w:rPr>
            </w:pPr>
            <w:r>
              <w:rPr>
                <w:rFonts w:hint="eastAsia" w:ascii="宋体"/>
                <w:b/>
              </w:rPr>
              <w:t>型号规格</w:t>
            </w:r>
          </w:p>
        </w:tc>
        <w:tc>
          <w:tcPr>
            <w:tcW w:w="782" w:type="dxa"/>
            <w:vAlign w:val="center"/>
          </w:tcPr>
          <w:p>
            <w:pPr>
              <w:rPr>
                <w:rFonts w:ascii="宋体"/>
                <w:b/>
              </w:rPr>
            </w:pPr>
            <w:r>
              <w:rPr>
                <w:rFonts w:hint="eastAsia" w:ascii="宋体"/>
                <w:b/>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vAlign w:val="center"/>
          </w:tcPr>
          <w:p>
            <w:pPr>
              <w:rPr>
                <w:rFonts w:ascii="宋体"/>
              </w:rPr>
            </w:pPr>
            <w:r>
              <w:rPr>
                <w:rFonts w:hint="eastAsia" w:ascii="宋体"/>
              </w:rPr>
              <w:t>1</w:t>
            </w:r>
          </w:p>
        </w:tc>
        <w:tc>
          <w:tcPr>
            <w:tcW w:w="2599" w:type="dxa"/>
            <w:vAlign w:val="center"/>
          </w:tcPr>
          <w:p>
            <w:pPr>
              <w:rPr>
                <w:rFonts w:ascii="宋体"/>
              </w:rPr>
            </w:pPr>
            <w:r>
              <w:rPr>
                <w:rFonts w:hint="eastAsia" w:ascii="宋体"/>
              </w:rPr>
              <w:t xml:space="preserve"> </w:t>
            </w:r>
          </w:p>
        </w:tc>
        <w:tc>
          <w:tcPr>
            <w:tcW w:w="3921" w:type="dxa"/>
            <w:vAlign w:val="center"/>
          </w:tcPr>
          <w:p>
            <w:pPr>
              <w:rPr>
                <w:rFonts w:ascii="宋体"/>
              </w:rPr>
            </w:pPr>
            <w:r>
              <w:rPr>
                <w:rFonts w:hint="eastAsia" w:ascii="宋体"/>
              </w:rPr>
              <w:t xml:space="preserve"> </w:t>
            </w:r>
          </w:p>
        </w:tc>
        <w:tc>
          <w:tcPr>
            <w:tcW w:w="782" w:type="dxa"/>
            <w:vAlign w:val="center"/>
          </w:tcPr>
          <w:p>
            <w:pPr>
              <w:rPr>
                <w:rFonts w:ascii="宋体"/>
              </w:rPr>
            </w:pPr>
            <w:r>
              <w:rPr>
                <w:rFonts w:hint="eastAsia" w:asci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vAlign w:val="center"/>
          </w:tcPr>
          <w:p>
            <w:pPr>
              <w:rPr>
                <w:rFonts w:ascii="宋体"/>
              </w:rPr>
            </w:pPr>
            <w:r>
              <w:rPr>
                <w:rFonts w:hint="eastAsia" w:ascii="宋体"/>
              </w:rPr>
              <w:t>2</w:t>
            </w:r>
          </w:p>
        </w:tc>
        <w:tc>
          <w:tcPr>
            <w:tcW w:w="2599" w:type="dxa"/>
            <w:vAlign w:val="center"/>
          </w:tcPr>
          <w:p>
            <w:pPr>
              <w:rPr>
                <w:rFonts w:ascii="宋体"/>
              </w:rPr>
            </w:pPr>
            <w:r>
              <w:rPr>
                <w:rFonts w:hint="eastAsia" w:ascii="宋体"/>
              </w:rPr>
              <w:t xml:space="preserve"> </w:t>
            </w:r>
          </w:p>
        </w:tc>
        <w:tc>
          <w:tcPr>
            <w:tcW w:w="3921" w:type="dxa"/>
            <w:vAlign w:val="center"/>
          </w:tcPr>
          <w:p>
            <w:pPr>
              <w:rPr>
                <w:rFonts w:ascii="宋体"/>
              </w:rPr>
            </w:pPr>
            <w:r>
              <w:rPr>
                <w:rFonts w:hint="eastAsia" w:ascii="宋体"/>
              </w:rPr>
              <w:t xml:space="preserve"> </w:t>
            </w:r>
          </w:p>
        </w:tc>
        <w:tc>
          <w:tcPr>
            <w:tcW w:w="782" w:type="dxa"/>
            <w:vAlign w:val="center"/>
          </w:tcPr>
          <w:p>
            <w:pPr>
              <w:rPr>
                <w:rFonts w:ascii="宋体"/>
              </w:rPr>
            </w:pPr>
            <w:r>
              <w:rPr>
                <w:rFonts w:hint="eastAsia" w:asci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vAlign w:val="center"/>
          </w:tcPr>
          <w:p>
            <w:pPr>
              <w:rPr>
                <w:rFonts w:ascii="宋体"/>
              </w:rPr>
            </w:pPr>
            <w:r>
              <w:rPr>
                <w:rFonts w:hint="eastAsia" w:ascii="宋体"/>
              </w:rPr>
              <w:t>3</w:t>
            </w:r>
          </w:p>
        </w:tc>
        <w:tc>
          <w:tcPr>
            <w:tcW w:w="2599" w:type="dxa"/>
            <w:vAlign w:val="center"/>
          </w:tcPr>
          <w:p>
            <w:pPr>
              <w:rPr>
                <w:rFonts w:ascii="宋体"/>
              </w:rPr>
            </w:pPr>
            <w:r>
              <w:rPr>
                <w:rFonts w:hint="eastAsia" w:ascii="宋体"/>
              </w:rPr>
              <w:t xml:space="preserve"> </w:t>
            </w:r>
          </w:p>
        </w:tc>
        <w:tc>
          <w:tcPr>
            <w:tcW w:w="3921" w:type="dxa"/>
            <w:vAlign w:val="center"/>
          </w:tcPr>
          <w:p>
            <w:pPr>
              <w:rPr>
                <w:rFonts w:ascii="宋体"/>
              </w:rPr>
            </w:pPr>
            <w:r>
              <w:rPr>
                <w:rFonts w:hint="eastAsia" w:ascii="宋体"/>
              </w:rPr>
              <w:t xml:space="preserve"> </w:t>
            </w:r>
          </w:p>
        </w:tc>
        <w:tc>
          <w:tcPr>
            <w:tcW w:w="782" w:type="dxa"/>
            <w:vAlign w:val="center"/>
          </w:tcPr>
          <w:p>
            <w:pPr>
              <w:rPr>
                <w:rFonts w:ascii="宋体"/>
              </w:rPr>
            </w:pPr>
            <w:r>
              <w:rPr>
                <w:rFonts w:hint="eastAsia" w:asci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0" w:type="dxa"/>
            <w:vAlign w:val="center"/>
          </w:tcPr>
          <w:p>
            <w:pPr>
              <w:rPr>
                <w:rFonts w:ascii="宋体"/>
              </w:rPr>
            </w:pPr>
            <w:r>
              <w:rPr>
                <w:rFonts w:hint="eastAsia" w:ascii="宋体"/>
              </w:rPr>
              <w:t>4</w:t>
            </w:r>
          </w:p>
        </w:tc>
        <w:tc>
          <w:tcPr>
            <w:tcW w:w="2599" w:type="dxa"/>
            <w:vAlign w:val="center"/>
          </w:tcPr>
          <w:p>
            <w:pPr>
              <w:rPr>
                <w:rFonts w:ascii="宋体"/>
              </w:rPr>
            </w:pPr>
            <w:r>
              <w:rPr>
                <w:rFonts w:hint="eastAsia" w:ascii="宋体"/>
              </w:rPr>
              <w:t xml:space="preserve"> </w:t>
            </w:r>
          </w:p>
        </w:tc>
        <w:tc>
          <w:tcPr>
            <w:tcW w:w="3921" w:type="dxa"/>
            <w:vAlign w:val="center"/>
          </w:tcPr>
          <w:p>
            <w:pPr>
              <w:rPr>
                <w:rFonts w:ascii="宋体"/>
              </w:rPr>
            </w:pPr>
            <w:r>
              <w:rPr>
                <w:rFonts w:hint="eastAsia" w:ascii="宋体"/>
              </w:rPr>
              <w:t xml:space="preserve"> </w:t>
            </w:r>
          </w:p>
        </w:tc>
        <w:tc>
          <w:tcPr>
            <w:tcW w:w="782" w:type="dxa"/>
            <w:vAlign w:val="center"/>
          </w:tcPr>
          <w:p>
            <w:pPr>
              <w:rPr>
                <w:rFonts w:ascii="宋体"/>
              </w:rPr>
            </w:pPr>
            <w:r>
              <w:rPr>
                <w:rFonts w:hint="eastAsia" w:asci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vAlign w:val="center"/>
          </w:tcPr>
          <w:p>
            <w:pPr>
              <w:rPr>
                <w:rFonts w:ascii="宋体"/>
              </w:rPr>
            </w:pPr>
            <w:r>
              <w:rPr>
                <w:rFonts w:hint="eastAsia" w:ascii="宋体"/>
              </w:rPr>
              <w:t>5</w:t>
            </w:r>
          </w:p>
        </w:tc>
        <w:tc>
          <w:tcPr>
            <w:tcW w:w="2599" w:type="dxa"/>
            <w:vAlign w:val="center"/>
          </w:tcPr>
          <w:p>
            <w:pPr>
              <w:rPr>
                <w:rFonts w:ascii="宋体"/>
              </w:rPr>
            </w:pPr>
            <w:r>
              <w:rPr>
                <w:rFonts w:hint="eastAsia" w:ascii="宋体"/>
              </w:rPr>
              <w:t xml:space="preserve"> </w:t>
            </w:r>
          </w:p>
        </w:tc>
        <w:tc>
          <w:tcPr>
            <w:tcW w:w="3921" w:type="dxa"/>
            <w:vAlign w:val="center"/>
          </w:tcPr>
          <w:p>
            <w:pPr>
              <w:rPr>
                <w:rFonts w:ascii="宋体"/>
              </w:rPr>
            </w:pPr>
            <w:r>
              <w:rPr>
                <w:rFonts w:hint="eastAsia" w:ascii="宋体"/>
              </w:rPr>
              <w:t xml:space="preserve"> </w:t>
            </w:r>
          </w:p>
        </w:tc>
        <w:tc>
          <w:tcPr>
            <w:tcW w:w="782" w:type="dxa"/>
            <w:vAlign w:val="center"/>
          </w:tcPr>
          <w:p>
            <w:pPr>
              <w:rPr>
                <w:rFonts w:ascii="宋体"/>
              </w:rPr>
            </w:pPr>
            <w:r>
              <w:rPr>
                <w:rFonts w:hint="eastAsia" w:ascii="宋体"/>
              </w:rPr>
              <w:t xml:space="preserve"> </w:t>
            </w:r>
          </w:p>
        </w:tc>
      </w:tr>
    </w:tbl>
    <w:p>
      <w:pPr>
        <w:spacing w:line="360" w:lineRule="auto"/>
        <w:rPr>
          <w:sz w:val="24"/>
        </w:rPr>
      </w:pPr>
    </w:p>
    <w:p>
      <w:pPr>
        <w:numPr>
          <w:ilvl w:val="0"/>
          <w:numId w:val="2"/>
        </w:numPr>
        <w:spacing w:line="360" w:lineRule="auto"/>
        <w:rPr>
          <w:sz w:val="24"/>
        </w:rPr>
      </w:pPr>
      <w:r>
        <w:rPr>
          <w:rFonts w:hint="eastAsia"/>
          <w:b/>
          <w:sz w:val="24"/>
        </w:rPr>
        <w:t>测量仪器检验</w:t>
      </w:r>
      <w:r>
        <w:rPr>
          <w:rFonts w:hint="eastAsia"/>
          <w:sz w:val="24"/>
        </w:rPr>
        <w:t>：对工位上提供的测量仪器进行检验，并填写下表（不填不得分）。</w:t>
      </w:r>
    </w:p>
    <w:tbl>
      <w:tblPr>
        <w:tblStyle w:val="10"/>
        <w:tblW w:w="8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265"/>
        <w:gridCol w:w="2948"/>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gridSpan w:val="2"/>
            <w:shd w:val="clear" w:color="auto" w:fill="auto"/>
          </w:tcPr>
          <w:p>
            <w:pPr>
              <w:spacing w:line="360" w:lineRule="auto"/>
              <w:jc w:val="center"/>
              <w:rPr>
                <w:b/>
                <w:sz w:val="24"/>
              </w:rPr>
            </w:pPr>
            <w:r>
              <w:rPr>
                <w:rFonts w:hint="eastAsia"/>
                <w:b/>
                <w:sz w:val="24"/>
              </w:rPr>
              <w:t>仪器</w:t>
            </w:r>
          </w:p>
        </w:tc>
        <w:tc>
          <w:tcPr>
            <w:tcW w:w="2948" w:type="dxa"/>
            <w:vMerge w:val="restart"/>
            <w:shd w:val="clear" w:color="auto" w:fill="auto"/>
          </w:tcPr>
          <w:p>
            <w:pPr>
              <w:spacing w:line="360" w:lineRule="auto"/>
              <w:rPr>
                <w:sz w:val="24"/>
              </w:rPr>
            </w:pPr>
            <w:r>
              <w:rPr>
                <w:rFonts w:hint="eastAsia"/>
                <w:b/>
                <w:sz w:val="24"/>
              </w:rPr>
              <w:t>功能测试</w:t>
            </w:r>
          </w:p>
        </w:tc>
        <w:tc>
          <w:tcPr>
            <w:tcW w:w="878" w:type="dxa"/>
            <w:vMerge w:val="restart"/>
            <w:shd w:val="clear" w:color="auto" w:fill="auto"/>
          </w:tcPr>
          <w:p>
            <w:pPr>
              <w:spacing w:line="360" w:lineRule="auto"/>
              <w:rPr>
                <w:sz w:val="24"/>
              </w:rPr>
            </w:pPr>
            <w:r>
              <w:rPr>
                <w:rFonts w:hint="eastAsia"/>
                <w:b/>
                <w:sz w:val="24"/>
              </w:rPr>
              <w:t>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shd w:val="clear" w:color="auto" w:fill="auto"/>
          </w:tcPr>
          <w:p>
            <w:pPr>
              <w:spacing w:line="360" w:lineRule="auto"/>
              <w:rPr>
                <w:sz w:val="24"/>
              </w:rPr>
            </w:pPr>
            <w:r>
              <w:rPr>
                <w:rFonts w:hint="eastAsia"/>
                <w:sz w:val="24"/>
              </w:rPr>
              <w:t>名称</w:t>
            </w:r>
            <w:r>
              <w:rPr>
                <w:rFonts w:hint="eastAsia"/>
                <w:sz w:val="24"/>
              </w:rPr>
              <w:tab/>
            </w:r>
          </w:p>
        </w:tc>
        <w:tc>
          <w:tcPr>
            <w:tcW w:w="2265" w:type="dxa"/>
            <w:shd w:val="clear" w:color="auto" w:fill="auto"/>
          </w:tcPr>
          <w:p>
            <w:pPr>
              <w:spacing w:line="360" w:lineRule="auto"/>
              <w:rPr>
                <w:sz w:val="24"/>
              </w:rPr>
            </w:pPr>
            <w:r>
              <w:rPr>
                <w:rFonts w:hint="eastAsia"/>
                <w:sz w:val="24"/>
              </w:rPr>
              <w:t>型号</w:t>
            </w:r>
          </w:p>
        </w:tc>
        <w:tc>
          <w:tcPr>
            <w:tcW w:w="2948" w:type="dxa"/>
            <w:vMerge w:val="continue"/>
            <w:shd w:val="clear" w:color="auto" w:fill="auto"/>
          </w:tcPr>
          <w:p>
            <w:pPr>
              <w:spacing w:line="360" w:lineRule="auto"/>
              <w:rPr>
                <w:sz w:val="24"/>
              </w:rPr>
            </w:pPr>
          </w:p>
        </w:tc>
        <w:tc>
          <w:tcPr>
            <w:tcW w:w="878" w:type="dxa"/>
            <w:vMerge w:val="continue"/>
            <w:shd w:val="clear" w:color="auto" w:fill="auto"/>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shd w:val="clear" w:color="auto" w:fill="auto"/>
          </w:tcPr>
          <w:p>
            <w:pPr>
              <w:spacing w:line="360" w:lineRule="auto"/>
              <w:rPr>
                <w:sz w:val="24"/>
              </w:rPr>
            </w:pPr>
            <w:r>
              <w:rPr>
                <w:rFonts w:hint="eastAsia"/>
                <w:sz w:val="24"/>
              </w:rPr>
              <w:t>示波器</w:t>
            </w:r>
          </w:p>
          <w:p>
            <w:pPr>
              <w:spacing w:line="360" w:lineRule="auto"/>
              <w:rPr>
                <w:sz w:val="24"/>
              </w:rPr>
            </w:pPr>
          </w:p>
        </w:tc>
        <w:tc>
          <w:tcPr>
            <w:tcW w:w="2265" w:type="dxa"/>
            <w:shd w:val="clear" w:color="auto" w:fill="auto"/>
          </w:tcPr>
          <w:p>
            <w:pPr>
              <w:spacing w:line="360" w:lineRule="auto"/>
              <w:rPr>
                <w:sz w:val="24"/>
              </w:rPr>
            </w:pPr>
          </w:p>
        </w:tc>
        <w:tc>
          <w:tcPr>
            <w:tcW w:w="2948" w:type="dxa"/>
            <w:shd w:val="clear" w:color="auto" w:fill="auto"/>
          </w:tcPr>
          <w:p>
            <w:pPr>
              <w:spacing w:line="360" w:lineRule="auto"/>
              <w:rPr>
                <w:sz w:val="24"/>
              </w:rPr>
            </w:pPr>
            <w:r>
              <w:rPr>
                <w:rFonts w:hint="eastAsia"/>
                <w:sz w:val="24"/>
              </w:rPr>
              <w:t>利用示波器的标准信号源，对示波器进行校准，同时进行必要的功能检测</w:t>
            </w:r>
          </w:p>
        </w:tc>
        <w:tc>
          <w:tcPr>
            <w:tcW w:w="878" w:type="dxa"/>
            <w:shd w:val="clear" w:color="auto" w:fill="auto"/>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265" w:type="dxa"/>
            <w:shd w:val="clear" w:color="auto" w:fill="auto"/>
          </w:tcPr>
          <w:p>
            <w:pPr>
              <w:spacing w:line="360" w:lineRule="auto"/>
              <w:rPr>
                <w:sz w:val="24"/>
              </w:rPr>
            </w:pPr>
            <w:r>
              <w:rPr>
                <w:rFonts w:hint="eastAsia"/>
                <w:sz w:val="24"/>
              </w:rPr>
              <w:t>直流稳压电源</w:t>
            </w:r>
          </w:p>
        </w:tc>
        <w:tc>
          <w:tcPr>
            <w:tcW w:w="2265" w:type="dxa"/>
            <w:shd w:val="clear" w:color="auto" w:fill="auto"/>
          </w:tcPr>
          <w:p>
            <w:pPr>
              <w:spacing w:line="360" w:lineRule="auto"/>
              <w:rPr>
                <w:sz w:val="24"/>
              </w:rPr>
            </w:pPr>
          </w:p>
        </w:tc>
        <w:tc>
          <w:tcPr>
            <w:tcW w:w="2948" w:type="dxa"/>
            <w:shd w:val="clear" w:color="auto" w:fill="auto"/>
          </w:tcPr>
          <w:p>
            <w:pPr>
              <w:spacing w:line="360" w:lineRule="auto"/>
              <w:rPr>
                <w:sz w:val="24"/>
              </w:rPr>
            </w:pPr>
            <w:r>
              <w:rPr>
                <w:rFonts w:hint="eastAsia"/>
                <w:sz w:val="24"/>
              </w:rPr>
              <w:t>输出电压可调</w:t>
            </w:r>
          </w:p>
        </w:tc>
        <w:tc>
          <w:tcPr>
            <w:tcW w:w="878" w:type="dxa"/>
            <w:shd w:val="clear" w:color="auto" w:fill="auto"/>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shd w:val="clear" w:color="auto" w:fill="auto"/>
          </w:tcPr>
          <w:p>
            <w:pPr>
              <w:spacing w:line="360" w:lineRule="auto"/>
              <w:rPr>
                <w:sz w:val="24"/>
              </w:rPr>
            </w:pPr>
            <w:r>
              <w:rPr>
                <w:rFonts w:hint="eastAsia"/>
                <w:sz w:val="24"/>
              </w:rPr>
              <w:t>低频信号源（低频信号发生器）</w:t>
            </w:r>
          </w:p>
        </w:tc>
        <w:tc>
          <w:tcPr>
            <w:tcW w:w="2265" w:type="dxa"/>
            <w:shd w:val="clear" w:color="auto" w:fill="auto"/>
          </w:tcPr>
          <w:p>
            <w:pPr>
              <w:spacing w:line="360" w:lineRule="auto"/>
              <w:rPr>
                <w:sz w:val="24"/>
              </w:rPr>
            </w:pPr>
            <w:r>
              <w:rPr>
                <w:rFonts w:hint="eastAsia"/>
                <w:sz w:val="24"/>
              </w:rPr>
              <w:t>能产生正弦信号，幅度和频率可调，利用示波器观测</w:t>
            </w:r>
          </w:p>
        </w:tc>
        <w:tc>
          <w:tcPr>
            <w:tcW w:w="2948" w:type="dxa"/>
            <w:shd w:val="clear" w:color="auto" w:fill="auto"/>
          </w:tcPr>
          <w:p>
            <w:pPr>
              <w:spacing w:line="360" w:lineRule="auto"/>
              <w:rPr>
                <w:sz w:val="24"/>
              </w:rPr>
            </w:pPr>
          </w:p>
        </w:tc>
        <w:tc>
          <w:tcPr>
            <w:tcW w:w="878" w:type="dxa"/>
            <w:shd w:val="clear" w:color="auto" w:fill="auto"/>
          </w:tcPr>
          <w:p>
            <w:pPr>
              <w:spacing w:line="360" w:lineRule="auto"/>
              <w:rPr>
                <w:sz w:val="24"/>
              </w:rPr>
            </w:pPr>
          </w:p>
        </w:tc>
      </w:tr>
    </w:tbl>
    <w:p>
      <w:pPr>
        <w:spacing w:line="360" w:lineRule="auto"/>
        <w:rPr>
          <w:sz w:val="24"/>
        </w:rPr>
      </w:pPr>
    </w:p>
    <w:p>
      <w:pPr>
        <w:numPr>
          <w:ilvl w:val="0"/>
          <w:numId w:val="2"/>
        </w:numPr>
        <w:spacing w:line="360" w:lineRule="auto"/>
        <w:rPr>
          <w:sz w:val="24"/>
        </w:rPr>
      </w:pPr>
      <w:r>
        <w:rPr>
          <w:rFonts w:hint="eastAsia"/>
          <w:b/>
          <w:sz w:val="24"/>
        </w:rPr>
        <w:t>焊接装配</w:t>
      </w:r>
      <w:r>
        <w:rPr>
          <w:rFonts w:hint="eastAsia"/>
          <w:sz w:val="24"/>
        </w:rPr>
        <w:t>：根据电原理图和装配图进行焊接装配。要求不漏装、错装，不损坏元器件，无虚焊，漏焊和搭锡，元器件排列整齐并符合工艺要求。</w:t>
      </w:r>
    </w:p>
    <w:p>
      <w:pPr>
        <w:spacing w:line="360" w:lineRule="auto"/>
        <w:ind w:left="482"/>
        <w:rPr>
          <w:sz w:val="24"/>
        </w:rPr>
      </w:pPr>
      <w:r>
        <w:rPr>
          <w:rFonts w:hint="eastAsia"/>
          <w:b/>
          <w:sz w:val="24"/>
        </w:rPr>
        <w:t>注意：</w:t>
      </w:r>
      <w:r>
        <w:rPr>
          <w:rFonts w:hint="eastAsia"/>
          <w:sz w:val="24"/>
        </w:rPr>
        <w:t>必须将集成电路插座IC8焊接在电路板上，再将集成电路插在插座上。</w:t>
      </w:r>
    </w:p>
    <w:p>
      <w:pPr>
        <w:numPr>
          <w:ilvl w:val="0"/>
          <w:numId w:val="2"/>
        </w:numPr>
        <w:spacing w:line="360" w:lineRule="auto"/>
        <w:rPr>
          <w:b/>
          <w:sz w:val="24"/>
        </w:rPr>
      </w:pPr>
      <w:r>
        <w:rPr>
          <w:rFonts w:hint="eastAsia"/>
          <w:b/>
          <w:sz w:val="24"/>
        </w:rPr>
        <w:t>通电试验：</w:t>
      </w:r>
      <w:r>
        <w:rPr>
          <w:rFonts w:hint="eastAsia"/>
          <w:sz w:val="24"/>
        </w:rPr>
        <w:t>装接完毕，检查无误后，将稳压电源的输出电压调整为：</w:t>
      </w:r>
      <w:r>
        <w:rPr>
          <w:rFonts w:hint="eastAsia"/>
          <w:b/>
          <w:sz w:val="24"/>
        </w:rPr>
        <w:t>9.5</w:t>
      </w:r>
      <w:r>
        <w:rPr>
          <w:rFonts w:hint="eastAsia" w:ascii="宋体" w:hAnsi="宋体"/>
          <w:b/>
          <w:sz w:val="24"/>
        </w:rPr>
        <w:t>±0.1 V</w:t>
      </w:r>
      <w:r>
        <w:rPr>
          <w:rFonts w:hint="eastAsia"/>
          <w:sz w:val="24"/>
        </w:rPr>
        <w:t>。加电前向监考老师举手示意，经监考老师检查同意后，方可对电路单元进行通电试验，如有故障应进行排除。</w:t>
      </w:r>
    </w:p>
    <w:p>
      <w:pPr>
        <w:numPr>
          <w:ilvl w:val="0"/>
          <w:numId w:val="2"/>
        </w:numPr>
        <w:spacing w:line="360" w:lineRule="auto"/>
        <w:rPr>
          <w:b/>
          <w:sz w:val="24"/>
        </w:rPr>
      </w:pPr>
      <w:r>
        <w:rPr>
          <w:rFonts w:hint="eastAsia"/>
          <w:b/>
          <w:sz w:val="24"/>
        </w:rPr>
        <w:t>静态测试</w:t>
      </w:r>
    </w:p>
    <w:p>
      <w:pPr>
        <w:numPr>
          <w:ilvl w:val="1"/>
          <w:numId w:val="1"/>
        </w:numPr>
        <w:tabs>
          <w:tab w:val="left" w:pos="540"/>
          <w:tab w:val="clear" w:pos="795"/>
        </w:tabs>
        <w:spacing w:line="360" w:lineRule="auto"/>
        <w:ind w:left="360" w:hanging="360"/>
        <w:rPr>
          <w:b/>
          <w:sz w:val="24"/>
        </w:rPr>
      </w:pPr>
      <w:r>
        <w:rPr>
          <w:rFonts w:hint="eastAsia" w:ascii="宋体"/>
          <w:sz w:val="24"/>
        </w:rPr>
        <w:t>三极管各极的电位：U</w:t>
      </w:r>
      <w:r>
        <w:rPr>
          <w:rFonts w:hint="eastAsia" w:ascii="宋体"/>
          <w:szCs w:val="21"/>
        </w:rPr>
        <w:t>B</w:t>
      </w:r>
      <w:r>
        <w:rPr>
          <w:rFonts w:hint="eastAsia" w:ascii="宋体" w:hAnsi="宋体"/>
        </w:rPr>
        <w:t>=</w:t>
      </w:r>
      <w:r>
        <w:rPr>
          <w:rFonts w:hint="eastAsia" w:ascii="宋体" w:hAnsi="宋体"/>
          <w:u w:val="single"/>
        </w:rPr>
        <w:t xml:space="preserve">   </w:t>
      </w:r>
      <w:r>
        <w:rPr>
          <w:rFonts w:hint="eastAsia" w:ascii="宋体"/>
          <w:sz w:val="24"/>
        </w:rPr>
        <w:t xml:space="preserve"> V</w:t>
      </w:r>
      <w:r>
        <w:rPr>
          <w:rFonts w:hint="eastAsia" w:ascii="宋体" w:hAnsi="宋体"/>
        </w:rPr>
        <w:t xml:space="preserve"> ,</w:t>
      </w:r>
      <w:r>
        <w:rPr>
          <w:rFonts w:hint="eastAsia" w:ascii="宋体"/>
          <w:sz w:val="24"/>
        </w:rPr>
        <w:t>U</w:t>
      </w:r>
      <w:r>
        <w:rPr>
          <w:rFonts w:hint="eastAsia" w:ascii="宋体" w:hAnsi="宋体"/>
        </w:rPr>
        <w:t>E=</w:t>
      </w:r>
      <w:r>
        <w:rPr>
          <w:rFonts w:hint="eastAsia" w:ascii="宋体" w:hAnsi="宋体"/>
          <w:u w:val="single"/>
        </w:rPr>
        <w:t xml:space="preserve">     </w:t>
      </w:r>
      <w:r>
        <w:rPr>
          <w:rFonts w:hint="eastAsia" w:ascii="宋体"/>
          <w:sz w:val="24"/>
        </w:rPr>
        <w:t xml:space="preserve"> V,</w:t>
      </w:r>
      <w:r>
        <w:rPr>
          <w:rFonts w:hint="eastAsia" w:ascii="宋体" w:hAnsi="宋体"/>
        </w:rPr>
        <w:t xml:space="preserve">   </w:t>
      </w:r>
      <w:r>
        <w:rPr>
          <w:rFonts w:hint="eastAsia" w:ascii="宋体"/>
          <w:sz w:val="24"/>
        </w:rPr>
        <w:t xml:space="preserve"> U</w:t>
      </w:r>
      <w:r>
        <w:rPr>
          <w:rFonts w:hint="eastAsia" w:ascii="宋体" w:hAnsi="宋体"/>
        </w:rPr>
        <w:t>C=</w:t>
      </w:r>
      <w:r>
        <w:rPr>
          <w:rFonts w:hint="eastAsia" w:ascii="宋体" w:hAnsi="宋体"/>
          <w:u w:val="single"/>
        </w:rPr>
        <w:t xml:space="preserve">      </w:t>
      </w:r>
      <w:r>
        <w:rPr>
          <w:rFonts w:hint="eastAsia" w:ascii="宋体"/>
          <w:sz w:val="24"/>
        </w:rPr>
        <w:t xml:space="preserve"> V</w:t>
      </w:r>
      <w:r>
        <w:rPr>
          <w:rFonts w:hint="eastAsia" w:ascii="宋体" w:hAnsi="宋体"/>
        </w:rPr>
        <w:t>。</w:t>
      </w:r>
    </w:p>
    <w:p>
      <w:pPr>
        <w:numPr>
          <w:ilvl w:val="1"/>
          <w:numId w:val="1"/>
        </w:numPr>
        <w:tabs>
          <w:tab w:val="left" w:pos="540"/>
          <w:tab w:val="clear" w:pos="795"/>
        </w:tabs>
        <w:spacing w:line="360" w:lineRule="auto"/>
        <w:ind w:left="540" w:hanging="540"/>
        <w:rPr>
          <w:b/>
          <w:sz w:val="24"/>
        </w:rPr>
      </w:pPr>
      <w:r>
        <w:rPr>
          <w:rFonts w:hint="eastAsia" w:ascii="宋体"/>
          <w:sz w:val="24"/>
        </w:rPr>
        <w:t>二极管D2的阴极电位</w:t>
      </w:r>
      <w:r>
        <w:rPr>
          <w:rFonts w:hint="eastAsia" w:ascii="宋体" w:hAnsi="宋体"/>
          <w:u w:val="single"/>
        </w:rPr>
        <w:t xml:space="preserve">     </w:t>
      </w:r>
      <w:r>
        <w:rPr>
          <w:rFonts w:hint="eastAsia" w:ascii="宋体"/>
          <w:sz w:val="24"/>
        </w:rPr>
        <w:t xml:space="preserve"> V</w:t>
      </w:r>
      <w:r>
        <w:rPr>
          <w:rFonts w:hint="eastAsia" w:ascii="宋体"/>
        </w:rPr>
        <w:t xml:space="preserve"> ,D1的阳极电位</w:t>
      </w:r>
      <w:r>
        <w:rPr>
          <w:rFonts w:hint="eastAsia" w:ascii="宋体" w:hAnsi="宋体"/>
          <w:u w:val="single"/>
        </w:rPr>
        <w:t xml:space="preserve">     </w:t>
      </w:r>
      <w:r>
        <w:rPr>
          <w:rFonts w:hint="eastAsia" w:ascii="宋体"/>
          <w:sz w:val="24"/>
        </w:rPr>
        <w:t xml:space="preserve"> V </w:t>
      </w:r>
      <w:r>
        <w:rPr>
          <w:rFonts w:hint="eastAsia" w:ascii="宋体"/>
        </w:rPr>
        <w:t>。</w:t>
      </w:r>
    </w:p>
    <w:p>
      <w:pPr>
        <w:numPr>
          <w:ilvl w:val="1"/>
          <w:numId w:val="1"/>
        </w:numPr>
        <w:tabs>
          <w:tab w:val="left" w:pos="540"/>
          <w:tab w:val="clear" w:pos="795"/>
        </w:tabs>
        <w:spacing w:line="360" w:lineRule="auto"/>
        <w:ind w:left="540" w:hanging="540"/>
        <w:rPr>
          <w:sz w:val="24"/>
        </w:rPr>
      </w:pPr>
      <w:r>
        <w:rPr>
          <w:rFonts w:hint="eastAsia"/>
          <w:sz w:val="24"/>
        </w:rPr>
        <w:t>集成电路A1第5脚的</w:t>
      </w:r>
      <w:r>
        <w:rPr>
          <w:rFonts w:hint="eastAsia" w:ascii="宋体"/>
          <w:sz w:val="24"/>
        </w:rPr>
        <w:t>电位</w:t>
      </w:r>
      <w:r>
        <w:rPr>
          <w:rFonts w:hint="eastAsia" w:ascii="宋体" w:hAnsi="宋体"/>
          <w:u w:val="single"/>
        </w:rPr>
        <w:t xml:space="preserve">     </w:t>
      </w:r>
      <w:r>
        <w:rPr>
          <w:rFonts w:hint="eastAsia" w:ascii="宋体"/>
          <w:sz w:val="24"/>
        </w:rPr>
        <w:t xml:space="preserve"> V。</w:t>
      </w:r>
    </w:p>
    <w:p>
      <w:pPr>
        <w:numPr>
          <w:ilvl w:val="1"/>
          <w:numId w:val="1"/>
        </w:numPr>
        <w:tabs>
          <w:tab w:val="left" w:pos="540"/>
          <w:tab w:val="clear" w:pos="795"/>
        </w:tabs>
        <w:spacing w:line="360" w:lineRule="auto"/>
        <w:ind w:left="540" w:hanging="540"/>
        <w:rPr>
          <w:sz w:val="24"/>
        </w:rPr>
      </w:pPr>
      <w:r>
        <w:rPr>
          <w:rFonts w:hint="eastAsia"/>
          <w:sz w:val="24"/>
        </w:rPr>
        <w:t>计算发光二极管D2上消耗的电功率。</w:t>
      </w:r>
    </w:p>
    <w:p>
      <w:pPr>
        <w:spacing w:line="360" w:lineRule="auto"/>
        <w:ind w:left="2" w:leftChars="1"/>
        <w:rPr>
          <w:sz w:val="24"/>
        </w:rPr>
      </w:pPr>
      <w:r>
        <w:rPr>
          <w:rFonts w:hint="eastAsia"/>
          <w:b/>
          <w:sz w:val="24"/>
        </w:rPr>
        <w:t>要求：</w:t>
      </w:r>
      <w:r>
        <w:rPr>
          <w:rFonts w:hint="eastAsia"/>
          <w:sz w:val="24"/>
        </w:rPr>
        <w:t>根据电原理图，不拆除任何元器件，设计一个测试方法，测量必要的电压、电流值，求出发光二极管D2上消耗的电功率。</w:t>
      </w:r>
    </w:p>
    <w:p>
      <w:pPr>
        <w:spacing w:line="360" w:lineRule="auto"/>
        <w:rPr>
          <w:b/>
          <w:sz w:val="24"/>
        </w:rPr>
      </w:pPr>
      <w:r>
        <w:rPr>
          <w:rFonts w:hint="eastAsia"/>
          <w:b/>
          <w:sz w:val="24"/>
        </w:rPr>
        <w:t>叙述测量方法并记录相关测量值：</w:t>
      </w:r>
    </w:p>
    <w:p>
      <w:pPr>
        <w:spacing w:line="360" w:lineRule="auto"/>
        <w:ind w:left="420"/>
        <w:rPr>
          <w:sz w:val="24"/>
        </w:rPr>
      </w:pPr>
    </w:p>
    <w:p>
      <w:pPr>
        <w:spacing w:line="360" w:lineRule="auto"/>
        <w:ind w:left="420"/>
        <w:rPr>
          <w:sz w:val="24"/>
        </w:rPr>
      </w:pPr>
    </w:p>
    <w:p>
      <w:pPr>
        <w:spacing w:line="360" w:lineRule="auto"/>
        <w:rPr>
          <w:sz w:val="24"/>
        </w:rPr>
      </w:pPr>
      <w:r>
        <w:rPr>
          <w:rFonts w:hint="eastAsia"/>
          <w:sz w:val="24"/>
        </w:rPr>
        <w:t>D2上消耗的电功率=</w:t>
      </w:r>
      <w:r>
        <w:rPr>
          <w:rFonts w:hint="eastAsia"/>
          <w:sz w:val="24"/>
          <w:u w:val="single"/>
        </w:rPr>
        <w:t xml:space="preserve">              </w:t>
      </w:r>
      <w:r>
        <w:rPr>
          <w:rFonts w:hint="eastAsia"/>
          <w:sz w:val="24"/>
        </w:rPr>
        <w:t xml:space="preserve"> mW</w:t>
      </w:r>
    </w:p>
    <w:p>
      <w:pPr>
        <w:numPr>
          <w:ilvl w:val="0"/>
          <w:numId w:val="2"/>
        </w:numPr>
        <w:spacing w:line="360" w:lineRule="auto"/>
        <w:rPr>
          <w:b/>
          <w:sz w:val="24"/>
        </w:rPr>
      </w:pPr>
      <w:r>
        <w:rPr>
          <w:rFonts w:hint="eastAsia"/>
          <w:b/>
          <w:sz w:val="24"/>
        </w:rPr>
        <w:t>输入端加入正弦信号测试</w:t>
      </w:r>
    </w:p>
    <w:p>
      <w:pPr>
        <w:spacing w:line="360" w:lineRule="auto"/>
        <w:rPr>
          <w:sz w:val="24"/>
        </w:rPr>
      </w:pPr>
      <w:r>
        <w:rPr>
          <w:rFonts w:hint="eastAsia"/>
          <w:sz w:val="24"/>
        </w:rPr>
        <w:t>1、在输入端Vin处，加上一个峰-峰值为100mV，1kHz 的正弦信号。用示波器测出在J2点信号的峰-峰值电压为</w:t>
      </w:r>
      <w:r>
        <w:rPr>
          <w:rFonts w:hint="eastAsia"/>
          <w:sz w:val="24"/>
          <w:u w:val="single"/>
        </w:rPr>
        <w:t xml:space="preserve">        </w:t>
      </w:r>
      <w:r>
        <w:rPr>
          <w:rFonts w:hint="eastAsia"/>
          <w:sz w:val="24"/>
        </w:rPr>
        <w:t xml:space="preserve"> mV，可求出J2点相对于Vin点的电压增益为</w:t>
      </w:r>
      <w:r>
        <w:rPr>
          <w:rFonts w:hint="eastAsia"/>
          <w:sz w:val="24"/>
          <w:u w:val="single"/>
        </w:rPr>
        <w:t xml:space="preserve">        </w:t>
      </w:r>
      <w:r>
        <w:rPr>
          <w:rFonts w:hint="eastAsia"/>
          <w:sz w:val="24"/>
        </w:rPr>
        <w:t xml:space="preserve"> 。</w:t>
      </w:r>
    </w:p>
    <w:p>
      <w:pPr>
        <w:spacing w:line="360" w:lineRule="auto"/>
        <w:rPr>
          <w:sz w:val="24"/>
        </w:rPr>
      </w:pPr>
      <w:r>
        <w:rPr>
          <w:rFonts w:hint="eastAsia"/>
          <w:sz w:val="24"/>
        </w:rPr>
        <w:t>2、在输入端Vin处，输入一个峰-峰值为100mV，1kHz 的正弦信号。调节电位器RP1，用示波器观测J3点信号的峰-峰值电压，使其值为40mV。测出J4点信号的峰-峰值电压为</w:t>
      </w:r>
      <w:r>
        <w:rPr>
          <w:rFonts w:hint="eastAsia"/>
          <w:sz w:val="24"/>
          <w:u w:val="single"/>
        </w:rPr>
        <w:t xml:space="preserve">       </w:t>
      </w:r>
      <w:r>
        <w:rPr>
          <w:rFonts w:hint="eastAsia"/>
          <w:sz w:val="24"/>
        </w:rPr>
        <w:t xml:space="preserve"> mV，J4点相对于J3点的电压增益为</w:t>
      </w:r>
      <w:r>
        <w:rPr>
          <w:rFonts w:hint="eastAsia"/>
          <w:sz w:val="24"/>
          <w:u w:val="single"/>
        </w:rPr>
        <w:t xml:space="preserve">        </w:t>
      </w:r>
      <w:r>
        <w:rPr>
          <w:rFonts w:hint="eastAsia"/>
          <w:sz w:val="24"/>
        </w:rPr>
        <w:t xml:space="preserve"> 。</w:t>
      </w:r>
    </w:p>
    <w:p>
      <w:pPr>
        <w:snapToGrid w:val="0"/>
        <w:spacing w:line="300" w:lineRule="auto"/>
        <w:rPr>
          <w:sz w:val="24"/>
        </w:rPr>
      </w:pPr>
      <w:r>
        <w:rPr>
          <w:rFonts w:hint="eastAsia"/>
          <w:sz w:val="24"/>
        </w:rPr>
        <w:t xml:space="preserve">3、测最大不失真功率：在输入端Vin处，输入一个1kHz 的正弦信号。将RP1调节至最大，调节输入信号的幅度值，用示波器观察J4点上输出信号波形临界出现削波时，测量负载RL两端最大不失真电压Vo为 </w:t>
      </w:r>
      <w:r>
        <w:rPr>
          <w:rFonts w:hint="eastAsia"/>
          <w:sz w:val="24"/>
          <w:u w:val="single"/>
        </w:rPr>
        <w:t xml:space="preserve">      </w:t>
      </w:r>
      <w:r>
        <w:rPr>
          <w:rFonts w:hint="eastAsia"/>
          <w:sz w:val="24"/>
        </w:rPr>
        <w:t xml:space="preserve"> V，计算出负载RL上最大不失真功率为 </w:t>
      </w:r>
      <w:r>
        <w:rPr>
          <w:rFonts w:hint="eastAsia"/>
          <w:sz w:val="24"/>
          <w:u w:val="single"/>
        </w:rPr>
        <w:t xml:space="preserve">      </w:t>
      </w:r>
      <w:r>
        <w:rPr>
          <w:rFonts w:hint="eastAsia"/>
          <w:sz w:val="24"/>
        </w:rPr>
        <w:t xml:space="preserve"> mW 。</w:t>
      </w:r>
    </w:p>
    <w:p>
      <w:pPr>
        <w:numPr>
          <w:ilvl w:val="0"/>
          <w:numId w:val="2"/>
        </w:numPr>
        <w:spacing w:line="360" w:lineRule="auto"/>
        <w:rPr>
          <w:b/>
          <w:sz w:val="24"/>
        </w:rPr>
      </w:pPr>
      <w:r>
        <w:rPr>
          <w:rFonts w:hint="eastAsia"/>
          <w:b/>
          <w:sz w:val="24"/>
        </w:rPr>
        <w:t>安全文明操作要求</w:t>
      </w:r>
    </w:p>
    <w:p>
      <w:pPr>
        <w:spacing w:line="360" w:lineRule="auto"/>
        <w:rPr>
          <w:sz w:val="24"/>
        </w:rPr>
      </w:pPr>
      <w:r>
        <w:rPr>
          <w:rFonts w:hint="eastAsia"/>
          <w:sz w:val="24"/>
        </w:rPr>
        <w:t>1．严禁带电操作（不包括通电测试），保证人身安全。</w:t>
      </w:r>
    </w:p>
    <w:p>
      <w:pPr>
        <w:spacing w:line="360" w:lineRule="auto"/>
        <w:rPr>
          <w:sz w:val="24"/>
        </w:rPr>
      </w:pPr>
      <w:r>
        <w:rPr>
          <w:rFonts w:hint="eastAsia"/>
          <w:sz w:val="24"/>
        </w:rPr>
        <w:t>2．工具摆放有序。不乱扔元器件、引脚、测试线。</w:t>
      </w:r>
    </w:p>
    <w:p>
      <w:pPr>
        <w:spacing w:line="360" w:lineRule="auto"/>
        <w:rPr>
          <w:sz w:val="24"/>
        </w:rPr>
      </w:pPr>
      <w:r>
        <w:rPr>
          <w:rFonts w:hint="eastAsia"/>
          <w:sz w:val="24"/>
        </w:rPr>
        <w:t>3．使用仪器，应选用合适的量程，防止损坏。</w:t>
      </w:r>
    </w:p>
    <w:p>
      <w:pPr>
        <w:spacing w:line="360" w:lineRule="auto"/>
        <w:rPr>
          <w:sz w:val="24"/>
        </w:rPr>
      </w:pPr>
      <w:r>
        <w:rPr>
          <w:rFonts w:hint="eastAsia"/>
          <w:sz w:val="24"/>
        </w:rPr>
        <w:t>4．放置电烙铁等工具时要规范，避免损坏仪器设备和操作台。</w:t>
      </w:r>
    </w:p>
    <w:p>
      <w:pPr>
        <w:pStyle w:val="3"/>
        <w:snapToGrid w:val="0"/>
      </w:pPr>
    </w:p>
    <w:p/>
    <w:sectPr>
      <w:headerReference r:id="rId9" w:type="first"/>
      <w:footerReference r:id="rId12" w:type="first"/>
      <w:headerReference r:id="rId7" w:type="default"/>
      <w:footerReference r:id="rId10" w:type="default"/>
      <w:headerReference r:id="rId8" w:type="even"/>
      <w:footerReference r:id="rId11" w:type="even"/>
      <w:pgSz w:w="11906" w:h="16838"/>
      <w:pgMar w:top="1474" w:right="1474" w:bottom="1191" w:left="1588" w:header="851" w:footer="1701" w:gutter="0"/>
      <w:cols w:space="425"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书宋简体">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7</w:t>
    </w:r>
    <w:r>
      <w:rPr>
        <w:rStyle w:val="14"/>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10</w:t>
    </w:r>
    <w:r>
      <w:rPr>
        <w:rStyle w:val="14"/>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21</w:t>
    </w:r>
    <w:r>
      <w:rPr>
        <w:rStyle w:val="14"/>
      </w:rPr>
      <w:fldChar w:fldCharType="end"/>
    </w:r>
  </w:p>
  <w:p>
    <w:pPr>
      <w:pStyle w:val="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1D3C1C"/>
    <w:multiLevelType w:val="multilevel"/>
    <w:tmpl w:val="181D3C1C"/>
    <w:lvl w:ilvl="0" w:tentative="0">
      <w:start w:val="1"/>
      <w:numFmt w:val="japaneseCounting"/>
      <w:lvlText w:val="%1、"/>
      <w:lvlJc w:val="left"/>
      <w:pPr>
        <w:tabs>
          <w:tab w:val="left" w:pos="480"/>
        </w:tabs>
        <w:ind w:left="480" w:hanging="48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F2545F"/>
    <w:multiLevelType w:val="multilevel"/>
    <w:tmpl w:val="6CF2545F"/>
    <w:lvl w:ilvl="0" w:tentative="0">
      <w:start w:val="1"/>
      <w:numFmt w:val="japaneseCounting"/>
      <w:lvlText w:val="%1、"/>
      <w:lvlJc w:val="left"/>
      <w:pPr>
        <w:tabs>
          <w:tab w:val="left" w:pos="480"/>
        </w:tabs>
        <w:ind w:left="480" w:hanging="480"/>
      </w:pPr>
      <w:rPr>
        <w:rFonts w:hint="default"/>
        <w:b/>
      </w:rPr>
    </w:lvl>
    <w:lvl w:ilvl="1" w:tentative="0">
      <w:start w:val="1"/>
      <w:numFmt w:val="decimal"/>
      <w:lvlText w:val="%2、"/>
      <w:lvlJc w:val="left"/>
      <w:pPr>
        <w:tabs>
          <w:tab w:val="left" w:pos="795"/>
        </w:tabs>
        <w:ind w:left="795" w:hanging="375"/>
      </w:pPr>
      <w:rPr>
        <w:rFonts w:hint="default"/>
        <w:b w:val="0"/>
      </w:rPr>
    </w:lvl>
    <w:lvl w:ilvl="2" w:tentative="0">
      <w:start w:val="1"/>
      <w:numFmt w:val="decimal"/>
      <w:lvlText w:val="%3、"/>
      <w:lvlJc w:val="right"/>
      <w:pPr>
        <w:tabs>
          <w:tab w:val="left" w:pos="1260"/>
        </w:tabs>
        <w:ind w:left="1260" w:hanging="420"/>
      </w:pPr>
      <w:rPr>
        <w:rFonts w:ascii="仿宋_GB2312" w:hAnsi="Times New Roman" w:eastAsia="仿宋_GB2312"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0ZTkzM2Q0MWM0YTk2NGVhZDBhZDUwZjhiNTdiMDQifQ=="/>
  </w:docVars>
  <w:rsids>
    <w:rsidRoot w:val="00C77E0F"/>
    <w:rsid w:val="00034C02"/>
    <w:rsid w:val="00167580"/>
    <w:rsid w:val="001C4B6C"/>
    <w:rsid w:val="0020584C"/>
    <w:rsid w:val="002A640D"/>
    <w:rsid w:val="002D7819"/>
    <w:rsid w:val="002F7DC6"/>
    <w:rsid w:val="00327543"/>
    <w:rsid w:val="00433FFE"/>
    <w:rsid w:val="00450A7E"/>
    <w:rsid w:val="00492BD1"/>
    <w:rsid w:val="00522289"/>
    <w:rsid w:val="00593B8F"/>
    <w:rsid w:val="00677968"/>
    <w:rsid w:val="007479E6"/>
    <w:rsid w:val="00763814"/>
    <w:rsid w:val="007659EF"/>
    <w:rsid w:val="0078695C"/>
    <w:rsid w:val="008B4670"/>
    <w:rsid w:val="00940ECD"/>
    <w:rsid w:val="009F6707"/>
    <w:rsid w:val="00A2773B"/>
    <w:rsid w:val="00AC0857"/>
    <w:rsid w:val="00AE42E2"/>
    <w:rsid w:val="00B26CC7"/>
    <w:rsid w:val="00BC258D"/>
    <w:rsid w:val="00BC52DE"/>
    <w:rsid w:val="00C0340B"/>
    <w:rsid w:val="00C6370F"/>
    <w:rsid w:val="00C77E0F"/>
    <w:rsid w:val="00CF7BB2"/>
    <w:rsid w:val="00D05649"/>
    <w:rsid w:val="00D43469"/>
    <w:rsid w:val="00DA42D0"/>
    <w:rsid w:val="00DA61D9"/>
    <w:rsid w:val="00E5648F"/>
    <w:rsid w:val="00E65D99"/>
    <w:rsid w:val="00F420EF"/>
    <w:rsid w:val="00F54D06"/>
    <w:rsid w:val="00F81D60"/>
    <w:rsid w:val="00F97E11"/>
    <w:rsid w:val="00FF6849"/>
    <w:rsid w:val="28280C3D"/>
    <w:rsid w:val="2C063C1D"/>
    <w:rsid w:val="32AA7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2"/>
    <w:semiHidden/>
    <w:uiPriority w:val="0"/>
    <w:pPr>
      <w:jc w:val="left"/>
    </w:pPr>
  </w:style>
  <w:style w:type="paragraph" w:styleId="3">
    <w:name w:val="Plain Text"/>
    <w:basedOn w:val="1"/>
    <w:link w:val="30"/>
    <w:qFormat/>
    <w:uiPriority w:val="0"/>
    <w:rPr>
      <w:rFonts w:ascii="宋体" w:hAnsi="Courier New" w:cs="Courier New"/>
      <w:szCs w:val="21"/>
    </w:rPr>
  </w:style>
  <w:style w:type="paragraph" w:styleId="4">
    <w:name w:val="Body Text Indent 2"/>
    <w:basedOn w:val="1"/>
    <w:link w:val="21"/>
    <w:qFormat/>
    <w:uiPriority w:val="0"/>
    <w:pPr>
      <w:adjustRightInd w:val="0"/>
      <w:snapToGrid w:val="0"/>
      <w:spacing w:line="360" w:lineRule="auto"/>
      <w:ind w:firstLine="420" w:firstLineChars="200"/>
    </w:pPr>
  </w:style>
  <w:style w:type="paragraph" w:styleId="5">
    <w:name w:val="Balloon Text"/>
    <w:basedOn w:val="1"/>
    <w:link w:val="26"/>
    <w:semiHidden/>
    <w:uiPriority w:val="0"/>
    <w:rPr>
      <w:sz w:val="18"/>
      <w:szCs w:val="18"/>
    </w:rPr>
  </w:style>
  <w:style w:type="paragraph" w:styleId="6">
    <w:name w:val="footer"/>
    <w:basedOn w:val="1"/>
    <w:link w:val="24"/>
    <w:uiPriority w:val="0"/>
    <w:pPr>
      <w:tabs>
        <w:tab w:val="center" w:pos="4153"/>
        <w:tab w:val="right" w:pos="8306"/>
      </w:tabs>
      <w:snapToGrid w:val="0"/>
      <w:jc w:val="left"/>
    </w:pPr>
    <w:rPr>
      <w:sz w:val="18"/>
      <w:szCs w:val="18"/>
    </w:rPr>
  </w:style>
  <w:style w:type="paragraph" w:styleId="7">
    <w:name w:val="header"/>
    <w:basedOn w:val="1"/>
    <w:link w:val="25"/>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Autospacing="1" w:after="100" w:afterAutospacing="1"/>
      <w:jc w:val="left"/>
    </w:pPr>
    <w:rPr>
      <w:rFonts w:ascii="宋体" w:hAnsi="宋体" w:cs="宋体"/>
      <w:kern w:val="0"/>
      <w:sz w:val="24"/>
    </w:rPr>
  </w:style>
  <w:style w:type="paragraph" w:styleId="9">
    <w:name w:val="annotation subject"/>
    <w:basedOn w:val="2"/>
    <w:next w:val="2"/>
    <w:link w:val="23"/>
    <w:semiHidden/>
    <w:uiPriority w:val="0"/>
    <w:rPr>
      <w:b/>
      <w:bCs/>
    </w:rPr>
  </w:style>
  <w:style w:type="table" w:styleId="11">
    <w:name w:val="Table Grid"/>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22"/>
    <w:rPr>
      <w:b/>
      <w:bCs/>
    </w:rPr>
  </w:style>
  <w:style w:type="character" w:styleId="14">
    <w:name w:val="page number"/>
    <w:basedOn w:val="12"/>
    <w:uiPriority w:val="0"/>
  </w:style>
  <w:style w:type="character" w:styleId="15">
    <w:name w:val="Hyperlink"/>
    <w:qFormat/>
    <w:uiPriority w:val="0"/>
    <w:rPr>
      <w:color w:val="5C5C5C"/>
      <w:u w:val="none"/>
    </w:rPr>
  </w:style>
  <w:style w:type="character" w:customStyle="1" w:styleId="16">
    <w:name w:val="sub_noticeicon2"/>
    <w:uiPriority w:val="0"/>
    <w:rPr>
      <w:rFonts w:hint="eastAsia" w:ascii="微软雅黑" w:hAnsi="微软雅黑" w:eastAsia="微软雅黑"/>
      <w:b/>
      <w:bCs/>
      <w:color w:val="077BD8"/>
      <w:sz w:val="23"/>
      <w:szCs w:val="23"/>
    </w:rPr>
  </w:style>
  <w:style w:type="paragraph" w:customStyle="1" w:styleId="17">
    <w:name w:val="表内容"/>
    <w:basedOn w:val="1"/>
    <w:link w:val="18"/>
    <w:uiPriority w:val="0"/>
    <w:pPr>
      <w:spacing w:line="240" w:lineRule="exact"/>
      <w:ind w:firstLine="100" w:firstLineChars="100"/>
    </w:pPr>
    <w:rPr>
      <w:rFonts w:eastAsia="方正书宋简体"/>
      <w:szCs w:val="21"/>
    </w:rPr>
  </w:style>
  <w:style w:type="character" w:customStyle="1" w:styleId="18">
    <w:name w:val="表内容 Char"/>
    <w:link w:val="17"/>
    <w:uiPriority w:val="0"/>
    <w:rPr>
      <w:rFonts w:ascii="Times New Roman" w:hAnsi="Times New Roman" w:eastAsia="方正书宋简体" w:cs="Times New Roman"/>
      <w:szCs w:val="21"/>
    </w:rPr>
  </w:style>
  <w:style w:type="paragraph" w:customStyle="1" w:styleId="19">
    <w:name w:val="表内容行距"/>
    <w:basedOn w:val="17"/>
    <w:link w:val="20"/>
    <w:uiPriority w:val="0"/>
    <w:pPr>
      <w:spacing w:line="340" w:lineRule="exact"/>
    </w:pPr>
  </w:style>
  <w:style w:type="character" w:customStyle="1" w:styleId="20">
    <w:name w:val="表内容行距 Char"/>
    <w:basedOn w:val="18"/>
    <w:link w:val="19"/>
    <w:uiPriority w:val="0"/>
    <w:rPr>
      <w:rFonts w:ascii="Times New Roman" w:hAnsi="Times New Roman" w:eastAsia="方正书宋简体" w:cs="Times New Roman"/>
      <w:szCs w:val="21"/>
    </w:rPr>
  </w:style>
  <w:style w:type="character" w:customStyle="1" w:styleId="21">
    <w:name w:val="正文文本缩进 2 字符"/>
    <w:basedOn w:val="12"/>
    <w:link w:val="4"/>
    <w:uiPriority w:val="0"/>
    <w:rPr>
      <w:rFonts w:ascii="Times New Roman" w:hAnsi="Times New Roman" w:eastAsia="宋体" w:cs="Times New Roman"/>
      <w:szCs w:val="24"/>
    </w:rPr>
  </w:style>
  <w:style w:type="character" w:customStyle="1" w:styleId="22">
    <w:name w:val="批注文字 字符"/>
    <w:basedOn w:val="12"/>
    <w:link w:val="2"/>
    <w:semiHidden/>
    <w:uiPriority w:val="0"/>
    <w:rPr>
      <w:rFonts w:ascii="Times New Roman" w:hAnsi="Times New Roman" w:eastAsia="宋体" w:cs="Times New Roman"/>
      <w:szCs w:val="24"/>
    </w:rPr>
  </w:style>
  <w:style w:type="character" w:customStyle="1" w:styleId="23">
    <w:name w:val="批注主题 字符"/>
    <w:basedOn w:val="22"/>
    <w:link w:val="9"/>
    <w:semiHidden/>
    <w:uiPriority w:val="0"/>
    <w:rPr>
      <w:rFonts w:ascii="Times New Roman" w:hAnsi="Times New Roman" w:eastAsia="宋体" w:cs="Times New Roman"/>
      <w:b/>
      <w:bCs/>
      <w:szCs w:val="24"/>
    </w:rPr>
  </w:style>
  <w:style w:type="character" w:customStyle="1" w:styleId="24">
    <w:name w:val="页脚 字符"/>
    <w:basedOn w:val="12"/>
    <w:link w:val="6"/>
    <w:uiPriority w:val="0"/>
    <w:rPr>
      <w:rFonts w:ascii="Times New Roman" w:hAnsi="Times New Roman" w:eastAsia="宋体" w:cs="Times New Roman"/>
      <w:sz w:val="18"/>
      <w:szCs w:val="18"/>
    </w:rPr>
  </w:style>
  <w:style w:type="character" w:customStyle="1" w:styleId="25">
    <w:name w:val="页眉 字符"/>
    <w:basedOn w:val="12"/>
    <w:link w:val="7"/>
    <w:uiPriority w:val="0"/>
    <w:rPr>
      <w:rFonts w:ascii="Times New Roman" w:hAnsi="Times New Roman" w:eastAsia="宋体" w:cs="Times New Roman"/>
      <w:sz w:val="18"/>
      <w:szCs w:val="18"/>
    </w:rPr>
  </w:style>
  <w:style w:type="character" w:customStyle="1" w:styleId="26">
    <w:name w:val="批注框文本 字符"/>
    <w:basedOn w:val="12"/>
    <w:link w:val="5"/>
    <w:semiHidden/>
    <w:uiPriority w:val="0"/>
    <w:rPr>
      <w:rFonts w:ascii="Times New Roman" w:hAnsi="Times New Roman" w:eastAsia="宋体" w:cs="Times New Roman"/>
      <w:sz w:val="18"/>
      <w:szCs w:val="18"/>
    </w:rPr>
  </w:style>
  <w:style w:type="paragraph" w:customStyle="1" w:styleId="27">
    <w:name w:val="reader-word-layer"/>
    <w:basedOn w:val="1"/>
    <w:uiPriority w:val="0"/>
    <w:pPr>
      <w:widowControl/>
      <w:spacing w:before="100" w:beforeAutospacing="1" w:after="100" w:afterAutospacing="1"/>
      <w:jc w:val="left"/>
    </w:pPr>
    <w:rPr>
      <w:rFonts w:ascii="宋体" w:hAnsi="宋体" w:cs="宋体"/>
      <w:kern w:val="0"/>
      <w:sz w:val="24"/>
    </w:rPr>
  </w:style>
  <w:style w:type="paragraph" w:styleId="28">
    <w:name w:val="No Spacing"/>
    <w:link w:val="29"/>
    <w:qFormat/>
    <w:uiPriority w:val="0"/>
    <w:rPr>
      <w:rFonts w:ascii="Calibri" w:hAnsi="Calibri" w:eastAsia="宋体" w:cs="Times New Roman"/>
      <w:kern w:val="0"/>
      <w:sz w:val="22"/>
      <w:szCs w:val="22"/>
      <w:lang w:val="en-US" w:eastAsia="zh-CN" w:bidi="ar-SA"/>
    </w:rPr>
  </w:style>
  <w:style w:type="character" w:customStyle="1" w:styleId="29">
    <w:name w:val="无间隔 字符"/>
    <w:link w:val="28"/>
    <w:uiPriority w:val="0"/>
    <w:rPr>
      <w:rFonts w:ascii="Calibri" w:hAnsi="Calibri" w:eastAsia="宋体" w:cs="Times New Roman"/>
      <w:kern w:val="0"/>
      <w:sz w:val="22"/>
    </w:rPr>
  </w:style>
  <w:style w:type="character" w:customStyle="1" w:styleId="30">
    <w:name w:val="纯文本 字符"/>
    <w:basedOn w:val="12"/>
    <w:link w:val="3"/>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emf"/><Relationship Id="rId17" Type="http://schemas.openxmlformats.org/officeDocument/2006/relationships/image" Target="media/image2.emf"/><Relationship Id="rId16" Type="http://schemas.openxmlformats.org/officeDocument/2006/relationships/oleObject" Target="embeddings/oleObject2.bin"/><Relationship Id="rId15" Type="http://schemas.openxmlformats.org/officeDocument/2006/relationships/image" Target="media/image1.e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6F3A41-1057-4A29-BA2D-8FFC53A432A9}">
  <ds:schemaRefs/>
</ds:datastoreItem>
</file>

<file path=docProps/app.xml><?xml version="1.0" encoding="utf-8"?>
<Properties xmlns="http://schemas.openxmlformats.org/officeDocument/2006/extended-properties" xmlns:vt="http://schemas.openxmlformats.org/officeDocument/2006/docPropsVTypes">
  <Template>Normal.dotm</Template>
  <Company>qiaoke</Company>
  <Pages>25</Pages>
  <Words>12924</Words>
  <Characters>13657</Characters>
  <Lines>115</Lines>
  <Paragraphs>32</Paragraphs>
  <TotalTime>1</TotalTime>
  <ScaleCrop>false</ScaleCrop>
  <LinksUpToDate>false</LinksUpToDate>
  <CharactersWithSpaces>14608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2023-05-24T01:06:00Z</dcterms:created>
  <dc:creator>XJ</dc:creator>
  <cp:lastModifiedBy>Olivia</cp:lastModifiedBy>
  <dcterms:modified xsi:type="dcterms:W3CDTF">2024-04-09T01:31:27Z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2CE7397B1DB049FE941EC3350B052363_12</vt:lpwstr>
  </property>
</Properties>
</file>