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DC8" w:rsidRPr="00020DC8" w:rsidRDefault="00020DC8" w:rsidP="00020DC8">
      <w:pPr>
        <w:spacing w:line="500" w:lineRule="exact"/>
        <w:jc w:val="left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 w:rsidRPr="00596701">
        <w:rPr>
          <w:rFonts w:ascii="仿宋" w:eastAsia="仿宋" w:hAnsi="仿宋" w:hint="eastAsia"/>
          <w:bCs/>
          <w:sz w:val="32"/>
          <w:szCs w:val="32"/>
        </w:rPr>
        <w:t>附件</w:t>
      </w:r>
      <w:r w:rsidR="00281833">
        <w:rPr>
          <w:rFonts w:ascii="仿宋" w:eastAsia="仿宋" w:hAnsi="仿宋"/>
          <w:bCs/>
          <w:sz w:val="32"/>
          <w:szCs w:val="32"/>
        </w:rPr>
        <w:t>8</w:t>
      </w:r>
      <w:r w:rsidRPr="00596701">
        <w:rPr>
          <w:rFonts w:ascii="仿宋" w:eastAsia="仿宋" w:hAnsi="仿宋" w:hint="eastAsia"/>
          <w:bCs/>
          <w:sz w:val="32"/>
          <w:szCs w:val="32"/>
        </w:rPr>
        <w:t>:</w:t>
      </w:r>
      <w:bookmarkStart w:id="0" w:name="_GoBack"/>
      <w:bookmarkEnd w:id="0"/>
    </w:p>
    <w:p w:rsidR="00511251" w:rsidRDefault="002E11CB">
      <w:pPr>
        <w:spacing w:line="600" w:lineRule="exact"/>
        <w:jc w:val="center"/>
        <w:rPr>
          <w:rFonts w:ascii="仿宋" w:eastAsia="仿宋" w:hAnsi="仿宋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0000"/>
          <w:sz w:val="32"/>
          <w:szCs w:val="32"/>
          <w:shd w:val="clear" w:color="auto" w:fill="FFFFFF"/>
        </w:rPr>
        <w:t>常熟高新园中等专业学校</w:t>
      </w:r>
    </w:p>
    <w:p w:rsidR="00511251" w:rsidRDefault="002E11CB">
      <w:pPr>
        <w:spacing w:line="600" w:lineRule="exact"/>
        <w:jc w:val="center"/>
        <w:rPr>
          <w:rFonts w:ascii="仿宋" w:eastAsia="仿宋" w:hAnsi="仿宋" w:cs="黑体"/>
          <w:b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sz w:val="32"/>
          <w:szCs w:val="32"/>
          <w:shd w:val="clear" w:color="auto" w:fill="FFFFFF"/>
        </w:rPr>
        <w:t>2025年</w:t>
      </w:r>
      <w:proofErr w:type="gramStart"/>
      <w:r>
        <w:rPr>
          <w:rFonts w:ascii="仿宋" w:eastAsia="仿宋" w:hAnsi="仿宋" w:cs="宋体" w:hint="eastAsia"/>
          <w:b/>
          <w:bCs/>
          <w:color w:val="000000"/>
          <w:sz w:val="32"/>
          <w:szCs w:val="32"/>
          <w:shd w:val="clear" w:color="auto" w:fill="FFFFFF"/>
        </w:rPr>
        <w:t>服艺部</w:t>
      </w:r>
      <w:proofErr w:type="gramEnd"/>
      <w:r>
        <w:rPr>
          <w:rFonts w:ascii="仿宋" w:eastAsia="仿宋" w:hAnsi="仿宋" w:cs="宋体" w:hint="eastAsia"/>
          <w:b/>
          <w:bCs/>
          <w:color w:val="000000"/>
          <w:sz w:val="32"/>
          <w:szCs w:val="32"/>
          <w:shd w:val="clear" w:color="auto" w:fill="FFFFFF"/>
        </w:rPr>
        <w:t>“职业教育展示周”实施方案</w:t>
      </w:r>
    </w:p>
    <w:p w:rsidR="00511251" w:rsidRDefault="002E11CB">
      <w:pPr>
        <w:spacing w:line="46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为贯彻落实全国职业教育大会精神和《国家职业教育改革实施方案》，根据《教育部等十部门关于做好 2025年职业教育活动周相关工作的通知》，结合我校“职业教育展示活动周”的总体部署，服装和艺术部特制定“职业教育展示周”活动日实施方案。</w:t>
      </w:r>
    </w:p>
    <w:p w:rsidR="00511251" w:rsidRDefault="002E11CB">
      <w:pPr>
        <w:spacing w:line="460" w:lineRule="exact"/>
        <w:ind w:firstLineChars="200" w:firstLine="562"/>
        <w:rPr>
          <w:rFonts w:ascii="仿宋" w:eastAsia="仿宋" w:hAnsi="仿宋" w:cs="宋体"/>
          <w:b/>
          <w:bCs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一、活动目标</w:t>
      </w:r>
    </w:p>
    <w:p w:rsidR="00511251" w:rsidRDefault="002E11CB">
      <w:pPr>
        <w:spacing w:line="46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1.展示职教办学特色。走进校园、走进课堂，展示职业教育学习环境、工作环境、师资力量，体验职业院校的办学实力与办学成果，</w:t>
      </w:r>
      <w:proofErr w:type="gramStart"/>
      <w:r>
        <w:rPr>
          <w:rFonts w:ascii="仿宋" w:eastAsia="仿宋" w:hAnsi="仿宋" w:cs="宋体" w:hint="eastAsia"/>
          <w:color w:val="000000"/>
          <w:sz w:val="28"/>
          <w:szCs w:val="28"/>
        </w:rPr>
        <w:t>凸</w:t>
      </w:r>
      <w:proofErr w:type="gramEnd"/>
      <w:r>
        <w:rPr>
          <w:rFonts w:ascii="仿宋" w:eastAsia="仿宋" w:hAnsi="仿宋" w:cs="宋体" w:hint="eastAsia"/>
          <w:color w:val="000000"/>
          <w:sz w:val="28"/>
          <w:szCs w:val="28"/>
        </w:rPr>
        <w:t>显学校对外宣传的影响力。</w:t>
      </w:r>
    </w:p>
    <w:p w:rsidR="00511251" w:rsidRDefault="002E11CB">
      <w:pPr>
        <w:spacing w:line="46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2.推动企校深度融通。走入企业、走入车间，推进企校“双主体”育人工作机制，展示</w:t>
      </w:r>
      <w:proofErr w:type="gramStart"/>
      <w:r>
        <w:rPr>
          <w:rFonts w:ascii="仿宋" w:eastAsia="仿宋" w:hAnsi="仿宋" w:cs="宋体" w:hint="eastAsia"/>
          <w:color w:val="000000"/>
          <w:sz w:val="28"/>
          <w:szCs w:val="28"/>
        </w:rPr>
        <w:t>企校互融</w:t>
      </w:r>
      <w:proofErr w:type="gramEnd"/>
      <w:r>
        <w:rPr>
          <w:rFonts w:ascii="仿宋" w:eastAsia="仿宋" w:hAnsi="仿宋" w:cs="宋体" w:hint="eastAsia"/>
          <w:color w:val="000000"/>
          <w:sz w:val="28"/>
          <w:szCs w:val="28"/>
        </w:rPr>
        <w:t>互通新生态，让社会各方了解新时代现代职业教育的新气象，加深企业与职业学校的融合度。</w:t>
      </w:r>
    </w:p>
    <w:p w:rsidR="00511251" w:rsidRDefault="002E11CB">
      <w:pPr>
        <w:spacing w:line="46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3.呈现学生双创能力。走近社会，走近学生，推动三对接（团队对接项目、学生对接岗位，教学对接生产），以创新创业教育融入社会实践,提升学生创新创业能力，加深社会对职业教育的认可度。</w:t>
      </w:r>
    </w:p>
    <w:p w:rsidR="00511251" w:rsidRDefault="002E11CB">
      <w:pPr>
        <w:spacing w:line="460" w:lineRule="exact"/>
        <w:ind w:firstLineChars="200" w:firstLine="562"/>
        <w:rPr>
          <w:rFonts w:ascii="仿宋" w:eastAsia="仿宋" w:hAnsi="仿宋" w:cs="宋体"/>
          <w:b/>
          <w:bCs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二、组织领导</w:t>
      </w:r>
    </w:p>
    <w:p w:rsidR="00511251" w:rsidRDefault="002E11CB">
      <w:pPr>
        <w:spacing w:line="46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 xml:space="preserve">顾问：查雪峰（学校党总支副书记 </w:t>
      </w:r>
      <w:proofErr w:type="gramStart"/>
      <w:r>
        <w:rPr>
          <w:rFonts w:ascii="仿宋" w:eastAsia="仿宋" w:hAnsi="仿宋" w:cs="宋体" w:hint="eastAsia"/>
          <w:color w:val="000000"/>
          <w:sz w:val="28"/>
          <w:szCs w:val="28"/>
        </w:rPr>
        <w:t>服艺部</w:t>
      </w:r>
      <w:proofErr w:type="gramEnd"/>
      <w:r>
        <w:rPr>
          <w:rFonts w:ascii="仿宋" w:eastAsia="仿宋" w:hAnsi="仿宋" w:cs="宋体" w:hint="eastAsia"/>
          <w:color w:val="000000"/>
          <w:sz w:val="28"/>
          <w:szCs w:val="28"/>
        </w:rPr>
        <w:t>联系领导）</w:t>
      </w:r>
    </w:p>
    <w:p w:rsidR="00511251" w:rsidRDefault="002E11CB">
      <w:pPr>
        <w:spacing w:line="46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 xml:space="preserve">      崔文军（常熟古建园林股份有限公司董事长）</w:t>
      </w:r>
    </w:p>
    <w:p w:rsidR="00511251" w:rsidRDefault="002E11CB">
      <w:pPr>
        <w:spacing w:line="460" w:lineRule="exact"/>
        <w:ind w:firstLineChars="500" w:firstLine="140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姚向东（常熟市文化创意产业商会会长、东方红木总经理）</w:t>
      </w:r>
    </w:p>
    <w:p w:rsidR="00511251" w:rsidRDefault="002E11CB">
      <w:pPr>
        <w:spacing w:line="460" w:lineRule="exact"/>
        <w:ind w:firstLineChars="500" w:firstLine="140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陈志刚（</w:t>
      </w:r>
      <w:hyperlink r:id="rId8" w:tgtFrame="https://www.so.com/_blank" w:history="1">
        <w:r>
          <w:rPr>
            <w:rFonts w:ascii="仿宋" w:eastAsia="仿宋" w:hAnsi="仿宋" w:cs="宋体" w:hint="eastAsia"/>
            <w:color w:val="000000"/>
            <w:sz w:val="28"/>
            <w:szCs w:val="28"/>
          </w:rPr>
          <w:t>江苏百成汇服饰有限公司</w:t>
        </w:r>
      </w:hyperlink>
      <w:r>
        <w:rPr>
          <w:rFonts w:ascii="仿宋" w:eastAsia="仿宋" w:hAnsi="仿宋" w:cs="宋体" w:hint="eastAsia"/>
          <w:color w:val="000000"/>
          <w:sz w:val="28"/>
          <w:szCs w:val="28"/>
        </w:rPr>
        <w:t>董事长）</w:t>
      </w:r>
    </w:p>
    <w:p w:rsidR="00511251" w:rsidRDefault="002E11CB">
      <w:pPr>
        <w:spacing w:line="46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 xml:space="preserve">      由伟壮（苏州大墅尚品装饰设计工程有限公司总经理）</w:t>
      </w:r>
    </w:p>
    <w:p w:rsidR="00511251" w:rsidRDefault="002E11CB">
      <w:pPr>
        <w:spacing w:line="460" w:lineRule="exact"/>
        <w:ind w:firstLineChars="500" w:firstLine="140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倪建平（江苏虞林世家红木家具有限公司总经理）</w:t>
      </w:r>
    </w:p>
    <w:p w:rsidR="00511251" w:rsidRDefault="002E11CB">
      <w:pPr>
        <w:spacing w:line="460" w:lineRule="exact"/>
        <w:ind w:firstLineChars="500" w:firstLine="1400"/>
        <w:rPr>
          <w:rFonts w:ascii="仿宋" w:eastAsia="仿宋" w:hAnsi="仿宋" w:cs="宋体"/>
          <w:color w:val="000000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color w:val="000000"/>
          <w:sz w:val="28"/>
          <w:szCs w:val="28"/>
        </w:rPr>
        <w:t>张凌雁</w:t>
      </w:r>
      <w:proofErr w:type="gramEnd"/>
      <w:r>
        <w:rPr>
          <w:rFonts w:ascii="仿宋" w:eastAsia="仿宋" w:hAnsi="仿宋" w:cs="宋体" w:hint="eastAsia"/>
          <w:color w:val="000000"/>
          <w:sz w:val="28"/>
          <w:szCs w:val="28"/>
        </w:rPr>
        <w:t>（常熟零距离网络技术有限公司 总经理）</w:t>
      </w:r>
    </w:p>
    <w:p w:rsidR="00511251" w:rsidRDefault="002E11CB">
      <w:pPr>
        <w:spacing w:line="460" w:lineRule="exact"/>
        <w:ind w:firstLineChars="500" w:firstLine="140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金永良（江苏金龙科技股份有限公司董事长、总经理）</w:t>
      </w:r>
    </w:p>
    <w:p w:rsidR="00511251" w:rsidRDefault="002E11CB">
      <w:pPr>
        <w:spacing w:line="46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组长：王培新</w:t>
      </w:r>
    </w:p>
    <w:p w:rsidR="00511251" w:rsidRDefault="002E11CB">
      <w:pPr>
        <w:spacing w:line="46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 xml:space="preserve">副组长：郑  郁、张  </w:t>
      </w:r>
      <w:proofErr w:type="gramStart"/>
      <w:r>
        <w:rPr>
          <w:rFonts w:ascii="仿宋" w:eastAsia="仿宋" w:hAnsi="仿宋" w:cs="宋体" w:hint="eastAsia"/>
          <w:color w:val="000000"/>
          <w:sz w:val="28"/>
          <w:szCs w:val="28"/>
        </w:rPr>
        <w:t>莉</w:t>
      </w:r>
      <w:proofErr w:type="gramEnd"/>
    </w:p>
    <w:p w:rsidR="00511251" w:rsidRDefault="002E11CB">
      <w:pPr>
        <w:spacing w:line="46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成员：顾颖、朱成易、朱建文、黄祎、许佳秋、俞雯烨及各班班主任</w:t>
      </w:r>
    </w:p>
    <w:p w:rsidR="00511251" w:rsidRDefault="002E11CB">
      <w:pPr>
        <w:spacing w:line="460" w:lineRule="exact"/>
        <w:ind w:firstLineChars="200" w:firstLine="562"/>
        <w:rPr>
          <w:rFonts w:ascii="仿宋" w:eastAsia="仿宋" w:hAnsi="仿宋" w:cs="宋体"/>
          <w:b/>
          <w:bCs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lastRenderedPageBreak/>
        <w:t>二、活动时间</w:t>
      </w:r>
    </w:p>
    <w:p w:rsidR="00511251" w:rsidRDefault="002E11CB">
      <w:pPr>
        <w:spacing w:line="46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2025年5月16日（周五）</w:t>
      </w:r>
    </w:p>
    <w:p w:rsidR="00511251" w:rsidRDefault="002E11CB">
      <w:pPr>
        <w:spacing w:line="460" w:lineRule="exact"/>
        <w:ind w:firstLineChars="200" w:firstLine="562"/>
        <w:rPr>
          <w:rFonts w:ascii="仿宋" w:eastAsia="仿宋" w:hAnsi="仿宋" w:cs="宋体"/>
          <w:b/>
          <w:bCs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三、活动主题</w:t>
      </w:r>
    </w:p>
    <w:p w:rsidR="00511251" w:rsidRDefault="002E11CB">
      <w:pPr>
        <w:spacing w:line="460" w:lineRule="exact"/>
        <w:ind w:firstLineChars="200" w:firstLine="562"/>
        <w:rPr>
          <w:rFonts w:ascii="仿宋" w:eastAsia="仿宋" w:hAnsi="仿宋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333333"/>
          <w:sz w:val="28"/>
          <w:szCs w:val="28"/>
          <w:shd w:val="clear" w:color="auto" w:fill="FFFFFF"/>
        </w:rPr>
        <w:t>[一技在手 一生无忧]</w:t>
      </w:r>
    </w:p>
    <w:p w:rsidR="00511251" w:rsidRDefault="002E11CB">
      <w:pPr>
        <w:spacing w:line="460" w:lineRule="exact"/>
        <w:ind w:firstLineChars="200" w:firstLine="562"/>
        <w:rPr>
          <w:rFonts w:ascii="仿宋" w:eastAsia="仿宋" w:hAnsi="仿宋" w:cs="宋体"/>
          <w:b/>
          <w:bCs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四、活动安排</w:t>
      </w:r>
    </w:p>
    <w:p w:rsidR="00511251" w:rsidRDefault="002E11CB">
      <w:pPr>
        <w:spacing w:line="46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（详见&lt;2025年服装和艺术部“职业教育展示周”活动日安排明细&gt;）</w:t>
      </w:r>
    </w:p>
    <w:p w:rsidR="00511251" w:rsidRDefault="002E11CB">
      <w:pPr>
        <w:spacing w:line="460" w:lineRule="exact"/>
        <w:ind w:firstLineChars="200" w:firstLine="562"/>
        <w:rPr>
          <w:rFonts w:ascii="仿宋" w:eastAsia="仿宋" w:hAnsi="仿宋" w:cs="宋体"/>
          <w:b/>
          <w:bCs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五、保障措施</w:t>
      </w:r>
    </w:p>
    <w:p w:rsidR="00511251" w:rsidRDefault="002E11CB">
      <w:pPr>
        <w:spacing w:line="460" w:lineRule="exact"/>
        <w:ind w:firstLine="48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1.召开协调会（负责人：王培新  5月8日12:15）</w:t>
      </w:r>
    </w:p>
    <w:p w:rsidR="00511251" w:rsidRDefault="002E11CB">
      <w:pPr>
        <w:spacing w:line="460" w:lineRule="exact"/>
        <w:ind w:firstLine="48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2.家委会通知及其他相关安排 （负责人：郑郁  5月12日前完成）</w:t>
      </w:r>
    </w:p>
    <w:p w:rsidR="00511251" w:rsidRDefault="002E11CB">
      <w:pPr>
        <w:spacing w:line="460" w:lineRule="exact"/>
        <w:ind w:firstLine="48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3.线上线下教学巡视、质量监控等任务（负责人：张莉）</w:t>
      </w:r>
    </w:p>
    <w:p w:rsidR="00511251" w:rsidRDefault="002E11CB">
      <w:pPr>
        <w:spacing w:line="460" w:lineRule="exact"/>
        <w:ind w:firstLine="48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 xml:space="preserve">4.展示活动协调、宣传发动、材料收集、图文简讯与总结材料等任务 </w:t>
      </w:r>
    </w:p>
    <w:p w:rsidR="00511251" w:rsidRDefault="002E11CB">
      <w:pPr>
        <w:spacing w:line="46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（负责人：王培新   协助：顾颖）</w:t>
      </w:r>
    </w:p>
    <w:p w:rsidR="00511251" w:rsidRDefault="002E11CB">
      <w:pPr>
        <w:spacing w:line="460" w:lineRule="exact"/>
        <w:ind w:firstLine="48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5.组织签到、安排志愿服务等工作（负责人：朱成易）</w:t>
      </w:r>
    </w:p>
    <w:p w:rsidR="00511251" w:rsidRDefault="002E11CB">
      <w:pPr>
        <w:spacing w:line="460" w:lineRule="exact"/>
        <w:ind w:firstLine="48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6.公开教学组织、资料收放等任务（负责人：许佳秋、瞿立）</w:t>
      </w:r>
    </w:p>
    <w:p w:rsidR="00511251" w:rsidRDefault="002E11CB">
      <w:pPr>
        <w:spacing w:line="460" w:lineRule="exact"/>
        <w:ind w:firstLine="48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 xml:space="preserve">7.匠心馆布置、学生作品收集、展示、介绍 </w:t>
      </w:r>
    </w:p>
    <w:p w:rsidR="00511251" w:rsidRDefault="002E11CB">
      <w:pPr>
        <w:spacing w:line="460" w:lineRule="exact"/>
        <w:ind w:firstLine="48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（负责人：张莉   协助：钱梦霞、赵政扬、汪子超、王思思、陆湘）</w:t>
      </w:r>
    </w:p>
    <w:p w:rsidR="00511251" w:rsidRDefault="002E11CB">
      <w:pPr>
        <w:numPr>
          <w:ilvl w:val="0"/>
          <w:numId w:val="1"/>
        </w:numPr>
        <w:spacing w:line="460" w:lineRule="exact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摄影、录像等工作。（负责人：朱成易 协助：朱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淄晨及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部分23数字班学生）</w:t>
      </w:r>
    </w:p>
    <w:p w:rsidR="00511251" w:rsidRDefault="002E11CB">
      <w:pPr>
        <w:numPr>
          <w:ilvl w:val="0"/>
          <w:numId w:val="1"/>
        </w:numPr>
        <w:spacing w:line="460" w:lineRule="exact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常熟市职教活动周开幕式实物展示。（负责人：顾颖 协助：吴烨）</w:t>
      </w:r>
    </w:p>
    <w:p w:rsidR="00511251" w:rsidRDefault="002E11CB">
      <w:pPr>
        <w:spacing w:line="460" w:lineRule="exact"/>
        <w:ind w:firstLineChars="200" w:firstLine="562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其他未尽事宜</w:t>
      </w:r>
      <w:proofErr w:type="gramStart"/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以系部通知</w:t>
      </w:r>
      <w:proofErr w:type="gramEnd"/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为准。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 xml:space="preserve">                                                                  </w:t>
      </w:r>
    </w:p>
    <w:p w:rsidR="00511251" w:rsidRDefault="002E11CB">
      <w:pPr>
        <w:spacing w:line="460" w:lineRule="exact"/>
        <w:ind w:firstLineChars="200" w:firstLine="560"/>
        <w:jc w:val="right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 xml:space="preserve">                                     常熟高新园中等专业学校</w:t>
      </w:r>
    </w:p>
    <w:p w:rsidR="00511251" w:rsidRDefault="002E11CB">
      <w:pPr>
        <w:spacing w:line="460" w:lineRule="exact"/>
        <w:ind w:right="840" w:firstLineChars="200" w:firstLine="560"/>
        <w:jc w:val="right"/>
        <w:rPr>
          <w:rFonts w:ascii="仿宋" w:eastAsia="仿宋" w:hAnsi="仿宋" w:cs="宋体"/>
          <w:color w:val="000000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color w:val="000000"/>
          <w:sz w:val="28"/>
          <w:szCs w:val="28"/>
        </w:rPr>
        <w:t>服艺部</w:t>
      </w:r>
      <w:proofErr w:type="gramEnd"/>
    </w:p>
    <w:p w:rsidR="00511251" w:rsidRDefault="002E11CB">
      <w:pPr>
        <w:spacing w:line="460" w:lineRule="exact"/>
        <w:ind w:firstLineChars="2450" w:firstLine="6860"/>
        <w:jc w:val="left"/>
        <w:rPr>
          <w:color w:val="00000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2025年5月9日</w:t>
      </w:r>
    </w:p>
    <w:p w:rsidR="00511251" w:rsidRDefault="00511251">
      <w:pPr>
        <w:spacing w:line="460" w:lineRule="exact"/>
        <w:jc w:val="left"/>
        <w:rPr>
          <w:color w:val="000000"/>
          <w:sz w:val="24"/>
        </w:rPr>
      </w:pPr>
    </w:p>
    <w:p w:rsidR="00511251" w:rsidRDefault="00511251">
      <w:pPr>
        <w:spacing w:line="460" w:lineRule="exact"/>
        <w:jc w:val="left"/>
        <w:rPr>
          <w:color w:val="000000"/>
          <w:sz w:val="24"/>
        </w:rPr>
      </w:pPr>
    </w:p>
    <w:p w:rsidR="00511251" w:rsidRDefault="002E11CB">
      <w:pPr>
        <w:spacing w:line="46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附件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2025</w:t>
      </w:r>
      <w:r>
        <w:rPr>
          <w:rFonts w:hint="eastAsia"/>
          <w:color w:val="000000"/>
          <w:sz w:val="24"/>
        </w:rPr>
        <w:t>年服装和艺术部“职业教育展示周”活动日安排明细</w:t>
      </w:r>
    </w:p>
    <w:p w:rsidR="00511251" w:rsidRDefault="002E11CB">
      <w:pPr>
        <w:spacing w:line="46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附件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2025</w:t>
      </w:r>
      <w:r>
        <w:rPr>
          <w:rFonts w:hint="eastAsia"/>
          <w:color w:val="000000"/>
          <w:sz w:val="24"/>
        </w:rPr>
        <w:t>年服装和艺术部“职业教育展示周”线下讲座安排表</w:t>
      </w:r>
    </w:p>
    <w:p w:rsidR="00511251" w:rsidRDefault="002E11CB">
      <w:pPr>
        <w:spacing w:line="46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附件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2025</w:t>
      </w:r>
      <w:r>
        <w:rPr>
          <w:rFonts w:hint="eastAsia"/>
          <w:color w:val="000000"/>
          <w:sz w:val="24"/>
        </w:rPr>
        <w:t>年服装和艺术部“职业教育展示周”第七届家委会专题研讨会安排表</w:t>
      </w:r>
    </w:p>
    <w:p w:rsidR="00511251" w:rsidRDefault="00511251">
      <w:pPr>
        <w:spacing w:line="460" w:lineRule="exact"/>
        <w:jc w:val="left"/>
        <w:rPr>
          <w:color w:val="000000"/>
          <w:sz w:val="24"/>
        </w:rPr>
      </w:pPr>
    </w:p>
    <w:p w:rsidR="00511251" w:rsidRDefault="00511251">
      <w:pPr>
        <w:spacing w:line="460" w:lineRule="exact"/>
        <w:jc w:val="left"/>
        <w:rPr>
          <w:color w:val="000000"/>
          <w:sz w:val="24"/>
        </w:rPr>
        <w:sectPr w:rsidR="00511251">
          <w:footerReference w:type="default" r:id="rId9"/>
          <w:pgSz w:w="11906" w:h="16838"/>
          <w:pgMar w:top="1418" w:right="1474" w:bottom="1418" w:left="1474" w:header="851" w:footer="992" w:gutter="0"/>
          <w:cols w:space="720"/>
          <w:docGrid w:type="lines" w:linePitch="314"/>
        </w:sectPr>
      </w:pPr>
    </w:p>
    <w:p w:rsidR="00511251" w:rsidRDefault="002E11C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附件1：</w:t>
      </w:r>
    </w:p>
    <w:p w:rsidR="00511251" w:rsidRDefault="002E11CB">
      <w:pPr>
        <w:spacing w:line="400" w:lineRule="exact"/>
        <w:ind w:firstLineChars="200" w:firstLine="643"/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2025年服装和艺术部“职业教育展示周”活动日安排明细</w:t>
      </w:r>
    </w:p>
    <w:tbl>
      <w:tblPr>
        <w:tblW w:w="1450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067"/>
        <w:gridCol w:w="1260"/>
        <w:gridCol w:w="2700"/>
        <w:gridCol w:w="1966"/>
        <w:gridCol w:w="930"/>
        <w:gridCol w:w="975"/>
        <w:gridCol w:w="1695"/>
        <w:gridCol w:w="1724"/>
        <w:gridCol w:w="1785"/>
      </w:tblGrid>
      <w:tr w:rsidR="00511251">
        <w:trPr>
          <w:trHeight w:val="794"/>
        </w:trPr>
        <w:tc>
          <w:tcPr>
            <w:tcW w:w="405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67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260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具体时间</w:t>
            </w:r>
          </w:p>
        </w:tc>
        <w:tc>
          <w:tcPr>
            <w:tcW w:w="2700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活动内容</w:t>
            </w:r>
          </w:p>
        </w:tc>
        <w:tc>
          <w:tcPr>
            <w:tcW w:w="1966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活动形式</w:t>
            </w:r>
          </w:p>
        </w:tc>
        <w:tc>
          <w:tcPr>
            <w:tcW w:w="930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主讲</w:t>
            </w:r>
          </w:p>
        </w:tc>
        <w:tc>
          <w:tcPr>
            <w:tcW w:w="975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联络人</w:t>
            </w:r>
          </w:p>
        </w:tc>
        <w:tc>
          <w:tcPr>
            <w:tcW w:w="1695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参与活动对象</w:t>
            </w:r>
          </w:p>
        </w:tc>
        <w:tc>
          <w:tcPr>
            <w:tcW w:w="1724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活动场地</w:t>
            </w:r>
          </w:p>
        </w:tc>
        <w:tc>
          <w:tcPr>
            <w:tcW w:w="1785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11"/>
                <w:sz w:val="18"/>
                <w:szCs w:val="18"/>
              </w:rPr>
              <w:t>参与人（合作单位、学校或机构人员）</w:t>
            </w:r>
          </w:p>
        </w:tc>
      </w:tr>
      <w:tr w:rsidR="00511251">
        <w:trPr>
          <w:trHeight w:val="794"/>
        </w:trPr>
        <w:tc>
          <w:tcPr>
            <w:tcW w:w="405" w:type="dxa"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4月25日-5月6日</w:t>
            </w:r>
          </w:p>
        </w:tc>
        <w:tc>
          <w:tcPr>
            <w:tcW w:w="1260" w:type="dxa"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服艺部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美术造型设计技能比赛</w:t>
            </w:r>
          </w:p>
        </w:tc>
        <w:tc>
          <w:tcPr>
            <w:tcW w:w="1966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美术造型设计</w:t>
            </w:r>
          </w:p>
        </w:tc>
        <w:tc>
          <w:tcPr>
            <w:tcW w:w="930" w:type="dxa"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顾颖</w:t>
            </w:r>
          </w:p>
        </w:tc>
        <w:tc>
          <w:tcPr>
            <w:tcW w:w="1695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全体学生</w:t>
            </w:r>
          </w:p>
        </w:tc>
        <w:tc>
          <w:tcPr>
            <w:tcW w:w="1724" w:type="dxa"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511251">
        <w:trPr>
          <w:trHeight w:val="794"/>
        </w:trPr>
        <w:tc>
          <w:tcPr>
            <w:tcW w:w="405" w:type="dxa"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5月16日</w:t>
            </w:r>
          </w:p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周五</w:t>
            </w:r>
          </w:p>
        </w:tc>
        <w:tc>
          <w:tcPr>
            <w:tcW w:w="1260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全天</w:t>
            </w:r>
          </w:p>
        </w:tc>
        <w:tc>
          <w:tcPr>
            <w:tcW w:w="2700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学生作品展示（毕业设计作品、工艺美术作品等）</w:t>
            </w:r>
          </w:p>
        </w:tc>
        <w:tc>
          <w:tcPr>
            <w:tcW w:w="1966" w:type="dxa"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全校学生</w:t>
            </w:r>
          </w:p>
        </w:tc>
        <w:tc>
          <w:tcPr>
            <w:tcW w:w="1724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工艺美术实训中心</w:t>
            </w:r>
          </w:p>
        </w:tc>
        <w:tc>
          <w:tcPr>
            <w:tcW w:w="1785" w:type="dxa"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511251">
        <w:trPr>
          <w:trHeight w:val="794"/>
        </w:trPr>
        <w:tc>
          <w:tcPr>
            <w:tcW w:w="405" w:type="dxa"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5月16日</w:t>
            </w:r>
          </w:p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周五</w:t>
            </w:r>
          </w:p>
        </w:tc>
        <w:tc>
          <w:tcPr>
            <w:tcW w:w="1260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8：45-11：50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服艺部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家委会工作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签到、听课或讲座、交流会、参观实训中心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郑郁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第七届家委会代表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系部会议室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10310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学校、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系部相关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领导</w:t>
            </w:r>
          </w:p>
        </w:tc>
      </w:tr>
      <w:tr w:rsidR="00511251">
        <w:trPr>
          <w:trHeight w:val="794"/>
        </w:trPr>
        <w:tc>
          <w:tcPr>
            <w:tcW w:w="405" w:type="dxa"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spacing w:val="-17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9：00~10:00</w:t>
            </w:r>
          </w:p>
        </w:tc>
        <w:tc>
          <w:tcPr>
            <w:tcW w:w="2700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针织产品的开发和应用</w:t>
            </w:r>
          </w:p>
        </w:tc>
        <w:tc>
          <w:tcPr>
            <w:tcW w:w="1966" w:type="dxa"/>
            <w:vAlign w:val="center"/>
          </w:tcPr>
          <w:p w:rsidR="00511251" w:rsidRDefault="002E11CB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线下讲座</w:t>
            </w:r>
          </w:p>
        </w:tc>
        <w:tc>
          <w:tcPr>
            <w:tcW w:w="930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张靖</w:t>
            </w:r>
          </w:p>
        </w:tc>
        <w:tc>
          <w:tcPr>
            <w:tcW w:w="975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王培新</w:t>
            </w:r>
          </w:p>
        </w:tc>
        <w:tc>
          <w:tcPr>
            <w:tcW w:w="1695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23服装、24服装</w:t>
            </w:r>
          </w:p>
        </w:tc>
        <w:tc>
          <w:tcPr>
            <w:tcW w:w="1724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阶梯教室</w:t>
            </w:r>
          </w:p>
        </w:tc>
        <w:tc>
          <w:tcPr>
            <w:tcW w:w="1785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江苏金龙科技有限公司</w:t>
            </w:r>
          </w:p>
        </w:tc>
      </w:tr>
      <w:tr w:rsidR="00511251">
        <w:trPr>
          <w:trHeight w:val="559"/>
        </w:trPr>
        <w:tc>
          <w:tcPr>
            <w:tcW w:w="405" w:type="dxa"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pacing w:val="-17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10：00-11：00</w:t>
            </w:r>
          </w:p>
        </w:tc>
        <w:tc>
          <w:tcPr>
            <w:tcW w:w="2700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网络与新媒体的行业发展和就业前景</w:t>
            </w:r>
          </w:p>
        </w:tc>
        <w:tc>
          <w:tcPr>
            <w:tcW w:w="1966" w:type="dxa"/>
            <w:vAlign w:val="center"/>
          </w:tcPr>
          <w:p w:rsidR="00511251" w:rsidRDefault="002E11CB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线下讲座</w:t>
            </w:r>
          </w:p>
        </w:tc>
        <w:tc>
          <w:tcPr>
            <w:tcW w:w="930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张凌雁</w:t>
            </w:r>
            <w:proofErr w:type="gramEnd"/>
          </w:p>
        </w:tc>
        <w:tc>
          <w:tcPr>
            <w:tcW w:w="975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张莉</w:t>
            </w:r>
          </w:p>
        </w:tc>
        <w:tc>
          <w:tcPr>
            <w:tcW w:w="1695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23数字、24数字</w:t>
            </w:r>
          </w:p>
        </w:tc>
        <w:tc>
          <w:tcPr>
            <w:tcW w:w="1724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阶梯教室</w:t>
            </w:r>
          </w:p>
        </w:tc>
        <w:tc>
          <w:tcPr>
            <w:tcW w:w="1785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常熟零距离网络技术有限公司</w:t>
            </w:r>
          </w:p>
        </w:tc>
      </w:tr>
      <w:tr w:rsidR="00511251">
        <w:trPr>
          <w:trHeight w:val="454"/>
        </w:trPr>
        <w:tc>
          <w:tcPr>
            <w:tcW w:w="405" w:type="dxa"/>
            <w:vMerge w:val="restart"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5月16日</w:t>
            </w:r>
          </w:p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周五</w:t>
            </w:r>
          </w:p>
        </w:tc>
        <w:tc>
          <w:tcPr>
            <w:tcW w:w="1260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pacing w:val="-17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9：05-9：50</w:t>
            </w:r>
          </w:p>
        </w:tc>
        <w:tc>
          <w:tcPr>
            <w:tcW w:w="2700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色彩的采集与重构</w:t>
            </w:r>
          </w:p>
        </w:tc>
        <w:tc>
          <w:tcPr>
            <w:tcW w:w="1966" w:type="dxa"/>
            <w:vAlign w:val="center"/>
          </w:tcPr>
          <w:p w:rsidR="00511251" w:rsidRDefault="002E11C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骨干教师展示课</w:t>
            </w:r>
          </w:p>
        </w:tc>
        <w:tc>
          <w:tcPr>
            <w:tcW w:w="930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顾宏圆</w:t>
            </w:r>
            <w:proofErr w:type="gramEnd"/>
          </w:p>
        </w:tc>
        <w:tc>
          <w:tcPr>
            <w:tcW w:w="975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许佳秋</w:t>
            </w:r>
          </w:p>
        </w:tc>
        <w:tc>
          <w:tcPr>
            <w:tcW w:w="1695" w:type="dxa"/>
            <w:vAlign w:val="center"/>
          </w:tcPr>
          <w:p w:rsidR="00511251" w:rsidRDefault="002E11CB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24视觉</w:t>
            </w:r>
          </w:p>
        </w:tc>
        <w:tc>
          <w:tcPr>
            <w:tcW w:w="1724" w:type="dxa"/>
            <w:vAlign w:val="center"/>
          </w:tcPr>
          <w:p w:rsidR="00511251" w:rsidRDefault="002E11CB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实训楼五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楼15号机房10502</w:t>
            </w:r>
          </w:p>
        </w:tc>
        <w:tc>
          <w:tcPr>
            <w:tcW w:w="1785" w:type="dxa"/>
            <w:vMerge w:val="restart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相关任课教师</w:t>
            </w:r>
          </w:p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家委会代表</w:t>
            </w:r>
          </w:p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企业代表</w:t>
            </w:r>
          </w:p>
        </w:tc>
      </w:tr>
      <w:tr w:rsidR="00511251">
        <w:trPr>
          <w:trHeight w:val="574"/>
        </w:trPr>
        <w:tc>
          <w:tcPr>
            <w:tcW w:w="405" w:type="dxa"/>
            <w:vMerge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Merge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pacing w:val="-17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10：00-10：45</w:t>
            </w:r>
          </w:p>
        </w:tc>
        <w:tc>
          <w:tcPr>
            <w:tcW w:w="2700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增强遵纪守法意识</w:t>
            </w:r>
          </w:p>
        </w:tc>
        <w:tc>
          <w:tcPr>
            <w:tcW w:w="1966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骨干教师展示课</w:t>
            </w:r>
          </w:p>
        </w:tc>
        <w:tc>
          <w:tcPr>
            <w:tcW w:w="930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余雯烨</w:t>
            </w:r>
          </w:p>
        </w:tc>
        <w:tc>
          <w:tcPr>
            <w:tcW w:w="975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瞿立</w:t>
            </w:r>
          </w:p>
        </w:tc>
        <w:tc>
          <w:tcPr>
            <w:tcW w:w="1695" w:type="dxa"/>
            <w:vAlign w:val="center"/>
          </w:tcPr>
          <w:p w:rsidR="00511251" w:rsidRDefault="002E11CB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23家具3+3</w:t>
            </w:r>
          </w:p>
        </w:tc>
        <w:tc>
          <w:tcPr>
            <w:tcW w:w="1724" w:type="dxa"/>
            <w:vAlign w:val="center"/>
          </w:tcPr>
          <w:p w:rsidR="00511251" w:rsidRDefault="002E11CB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23家具3+3教室10124</w:t>
            </w:r>
          </w:p>
        </w:tc>
        <w:tc>
          <w:tcPr>
            <w:tcW w:w="1785" w:type="dxa"/>
            <w:vMerge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511251">
        <w:trPr>
          <w:trHeight w:val="364"/>
        </w:trPr>
        <w:tc>
          <w:tcPr>
            <w:tcW w:w="405" w:type="dxa"/>
            <w:vMerge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Merge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pacing w:val="-17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13：10-14:50</w:t>
            </w:r>
          </w:p>
        </w:tc>
        <w:tc>
          <w:tcPr>
            <w:tcW w:w="2700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手工雕刻</w:t>
            </w:r>
          </w:p>
        </w:tc>
        <w:tc>
          <w:tcPr>
            <w:tcW w:w="1966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手工雕刻实训</w:t>
            </w:r>
          </w:p>
        </w:tc>
        <w:tc>
          <w:tcPr>
            <w:tcW w:w="930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许佳秋</w:t>
            </w:r>
          </w:p>
        </w:tc>
        <w:tc>
          <w:tcPr>
            <w:tcW w:w="975" w:type="dxa"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23家具3+3</w:t>
            </w:r>
          </w:p>
        </w:tc>
        <w:tc>
          <w:tcPr>
            <w:tcW w:w="1724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手工雕刻实训室10102</w:t>
            </w:r>
          </w:p>
        </w:tc>
        <w:tc>
          <w:tcPr>
            <w:tcW w:w="1785" w:type="dxa"/>
            <w:vMerge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 w:rsidR="00511251">
        <w:trPr>
          <w:trHeight w:val="794"/>
        </w:trPr>
        <w:tc>
          <w:tcPr>
            <w:tcW w:w="405" w:type="dxa"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5月16日</w:t>
            </w:r>
          </w:p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周五</w:t>
            </w:r>
          </w:p>
        </w:tc>
        <w:tc>
          <w:tcPr>
            <w:tcW w:w="1260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pacing w:val="-17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13：10-13：50</w:t>
            </w:r>
          </w:p>
        </w:tc>
        <w:tc>
          <w:tcPr>
            <w:tcW w:w="2700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参观</w:t>
            </w:r>
          </w:p>
        </w:tc>
        <w:tc>
          <w:tcPr>
            <w:tcW w:w="1966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参观木作车间、匠心馆</w:t>
            </w:r>
          </w:p>
        </w:tc>
        <w:tc>
          <w:tcPr>
            <w:tcW w:w="930" w:type="dxa"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游文小学木作社团</w:t>
            </w:r>
          </w:p>
        </w:tc>
      </w:tr>
      <w:tr w:rsidR="00511251">
        <w:trPr>
          <w:trHeight w:val="794"/>
        </w:trPr>
        <w:tc>
          <w:tcPr>
            <w:tcW w:w="405" w:type="dxa"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5月21日</w:t>
            </w:r>
          </w:p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周三</w:t>
            </w:r>
          </w:p>
        </w:tc>
        <w:tc>
          <w:tcPr>
            <w:tcW w:w="1260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pacing w:val="-17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17"/>
                <w:sz w:val="18"/>
                <w:szCs w:val="18"/>
              </w:rPr>
              <w:t>下午</w:t>
            </w:r>
          </w:p>
        </w:tc>
        <w:tc>
          <w:tcPr>
            <w:tcW w:w="2700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参加常熟市职教活动周开幕式</w:t>
            </w:r>
          </w:p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工艺美术作品展示</w:t>
            </w:r>
          </w:p>
        </w:tc>
        <w:tc>
          <w:tcPr>
            <w:tcW w:w="1966" w:type="dxa"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顾颖</w:t>
            </w:r>
          </w:p>
        </w:tc>
        <w:tc>
          <w:tcPr>
            <w:tcW w:w="1695" w:type="dxa"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511251" w:rsidRDefault="00511251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许佳秋、鱼锋、朱成易、钱思琦</w:t>
            </w:r>
          </w:p>
          <w:p w:rsidR="00511251" w:rsidRDefault="002E11CB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吴烨+顶岗生</w:t>
            </w:r>
          </w:p>
        </w:tc>
      </w:tr>
    </w:tbl>
    <w:p w:rsidR="00511251" w:rsidRDefault="002E11CB">
      <w:pPr>
        <w:rPr>
          <w:rFonts w:ascii="楷体" w:eastAsia="楷体" w:hAnsi="楷体" w:cs="楷体"/>
          <w:color w:val="000000"/>
          <w:sz w:val="24"/>
        </w:rPr>
      </w:pPr>
      <w:r>
        <w:rPr>
          <w:rFonts w:ascii="楷体" w:eastAsia="楷体" w:hAnsi="楷体" w:cs="楷体" w:hint="eastAsia"/>
          <w:color w:val="000000"/>
          <w:sz w:val="24"/>
        </w:rPr>
        <w:t xml:space="preserve"> </w:t>
      </w:r>
    </w:p>
    <w:p w:rsidR="00511251" w:rsidRDefault="002E11CB">
      <w:pPr>
        <w:rPr>
          <w:rFonts w:ascii="楷体" w:eastAsia="楷体" w:hAnsi="楷体" w:cs="楷体"/>
          <w:color w:val="000000"/>
          <w:sz w:val="24"/>
        </w:rPr>
      </w:pPr>
      <w:r>
        <w:rPr>
          <w:rFonts w:ascii="楷体" w:eastAsia="楷体" w:hAnsi="楷体" w:cs="楷体" w:hint="eastAsia"/>
          <w:color w:val="000000"/>
          <w:sz w:val="24"/>
        </w:rPr>
        <w:lastRenderedPageBreak/>
        <w:br w:type="page"/>
      </w:r>
    </w:p>
    <w:p w:rsidR="00511251" w:rsidRDefault="00511251">
      <w:pPr>
        <w:rPr>
          <w:rFonts w:ascii="楷体" w:eastAsia="楷体" w:hAnsi="楷体" w:cs="楷体"/>
          <w:color w:val="000000"/>
          <w:sz w:val="24"/>
        </w:rPr>
        <w:sectPr w:rsidR="00511251">
          <w:pgSz w:w="16838" w:h="11906" w:orient="landscape"/>
          <w:pgMar w:top="1134" w:right="1247" w:bottom="1134" w:left="907" w:header="851" w:footer="992" w:gutter="0"/>
          <w:cols w:space="425"/>
          <w:docGrid w:type="lines" w:linePitch="312"/>
        </w:sectPr>
      </w:pPr>
    </w:p>
    <w:p w:rsidR="00511251" w:rsidRDefault="002E11C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附件2：</w:t>
      </w:r>
    </w:p>
    <w:p w:rsidR="00511251" w:rsidRDefault="002E11CB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color w:val="000000"/>
          <w:sz w:val="24"/>
        </w:rPr>
        <w:t>2025</w:t>
      </w:r>
      <w:r>
        <w:rPr>
          <w:rFonts w:hint="eastAsia"/>
          <w:color w:val="000000"/>
          <w:sz w:val="24"/>
        </w:rPr>
        <w:t>年服装和艺术部“职业教育展示周”线下讲座安排表</w:t>
      </w:r>
    </w:p>
    <w:tbl>
      <w:tblPr>
        <w:tblpPr w:leftFromText="180" w:rightFromText="180" w:vertAnchor="text" w:horzAnchor="page" w:tblpX="1240" w:tblpY="375"/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3635"/>
        <w:gridCol w:w="2099"/>
        <w:gridCol w:w="3161"/>
      </w:tblGrid>
      <w:tr w:rsidR="00511251">
        <w:trPr>
          <w:trHeight w:val="56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顺序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会议流程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活动时段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牵头人（或主讲）</w:t>
            </w:r>
          </w:p>
        </w:tc>
      </w:tr>
      <w:tr w:rsidR="00511251">
        <w:trPr>
          <w:trHeight w:val="56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学生进场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8:50-9:00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顾沁婷、李晓泽</w:t>
            </w:r>
          </w:p>
        </w:tc>
      </w:tr>
      <w:tr w:rsidR="00511251">
        <w:trPr>
          <w:trHeight w:val="56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主持人开场白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9:00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郑郁</w:t>
            </w:r>
          </w:p>
        </w:tc>
      </w:tr>
      <w:tr w:rsidR="00511251">
        <w:trPr>
          <w:trHeight w:val="56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针织产品的开发和应用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9:05-9:50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张靖</w:t>
            </w:r>
          </w:p>
        </w:tc>
      </w:tr>
      <w:tr w:rsidR="00511251">
        <w:trPr>
          <w:trHeight w:val="56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希望与寄语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9:50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郑郁</w:t>
            </w:r>
          </w:p>
        </w:tc>
      </w:tr>
      <w:tr w:rsidR="00511251">
        <w:trPr>
          <w:trHeight w:val="56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511251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学生退场、进场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9:55-10:05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陆灵斐、马逸</w:t>
            </w:r>
          </w:p>
        </w:tc>
      </w:tr>
      <w:tr w:rsidR="00511251">
        <w:trPr>
          <w:trHeight w:val="56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511251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主持人开场白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10:05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郑郁</w:t>
            </w:r>
          </w:p>
        </w:tc>
      </w:tr>
      <w:tr w:rsidR="00511251">
        <w:trPr>
          <w:trHeight w:val="56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511251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针织产品的开发和应用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10:10-11:00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251" w:rsidRDefault="002E11CB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张靖</w:t>
            </w:r>
          </w:p>
        </w:tc>
      </w:tr>
      <w:tr w:rsidR="00511251">
        <w:trPr>
          <w:trHeight w:val="56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511251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希望与寄语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11:00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郑郁</w:t>
            </w:r>
          </w:p>
        </w:tc>
      </w:tr>
      <w:tr w:rsidR="00511251">
        <w:trPr>
          <w:trHeight w:val="56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511251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学生退场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11：05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251" w:rsidRDefault="00511251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</w:tr>
      <w:tr w:rsidR="00511251">
        <w:trPr>
          <w:trHeight w:val="56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备注</w:t>
            </w: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numPr>
                <w:ilvl w:val="0"/>
                <w:numId w:val="2"/>
              </w:numPr>
              <w:spacing w:line="240" w:lineRule="exact"/>
              <w:jc w:val="left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讲座地点：阶梯教室；</w:t>
            </w:r>
          </w:p>
          <w:p w:rsidR="00511251" w:rsidRDefault="002E11CB">
            <w:pPr>
              <w:numPr>
                <w:ilvl w:val="0"/>
                <w:numId w:val="2"/>
              </w:numPr>
              <w:spacing w:line="240" w:lineRule="exact"/>
              <w:jc w:val="left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参与活动对象：九点场23服装、24服装学生；十点场23数字、24数字学生。</w:t>
            </w:r>
          </w:p>
          <w:p w:rsidR="00511251" w:rsidRDefault="002E11CB">
            <w:pPr>
              <w:spacing w:line="240" w:lineRule="exact"/>
              <w:jc w:val="left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2.前期做好相关准备，包括宣传、联络和对接等工作</w:t>
            </w:r>
          </w:p>
        </w:tc>
      </w:tr>
    </w:tbl>
    <w:p w:rsidR="00511251" w:rsidRDefault="00511251">
      <w:pPr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11251" w:rsidRDefault="002E11C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附件3：</w:t>
      </w:r>
    </w:p>
    <w:p w:rsidR="00511251" w:rsidRDefault="002E11CB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2025年</w:t>
      </w:r>
      <w:r>
        <w:rPr>
          <w:rFonts w:hint="eastAsia"/>
          <w:color w:val="000000"/>
          <w:sz w:val="24"/>
        </w:rPr>
        <w:t>服装和艺术部“职业教育展示周”</w:t>
      </w:r>
      <w:r>
        <w:rPr>
          <w:rFonts w:ascii="仿宋" w:eastAsia="仿宋" w:hAnsi="仿宋" w:cs="仿宋" w:hint="eastAsia"/>
          <w:sz w:val="28"/>
          <w:szCs w:val="28"/>
        </w:rPr>
        <w:t>第七届家委会专题研讨会安排表</w:t>
      </w:r>
    </w:p>
    <w:tbl>
      <w:tblPr>
        <w:tblpPr w:leftFromText="180" w:rightFromText="180" w:vertAnchor="text" w:horzAnchor="page" w:tblpX="1240" w:tblpY="375"/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3150"/>
        <w:gridCol w:w="1560"/>
        <w:gridCol w:w="2205"/>
        <w:gridCol w:w="1980"/>
      </w:tblGrid>
      <w:tr w:rsidR="00511251">
        <w:trPr>
          <w:trHeight w:val="56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顺序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会议流程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活动时段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牵头人（或主讲）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活动地点</w:t>
            </w:r>
          </w:p>
        </w:tc>
      </w:tr>
      <w:tr w:rsidR="00511251">
        <w:trPr>
          <w:trHeight w:val="56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现场签到</w:t>
            </w:r>
          </w:p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播放系部宣传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8:45-9:00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余雯烨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系部会议室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10310</w:t>
            </w:r>
          </w:p>
        </w:tc>
      </w:tr>
      <w:tr w:rsidR="00511251">
        <w:trPr>
          <w:trHeight w:val="56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观摩</w:t>
            </w:r>
          </w:p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骨干教师展示课或线下讲座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9:00-11:00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张莉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相应活动场所</w:t>
            </w:r>
          </w:p>
        </w:tc>
      </w:tr>
      <w:tr w:rsidR="00511251">
        <w:trPr>
          <w:trHeight w:val="56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致欢迎词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11:10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王培新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系部会议室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10310</w:t>
            </w:r>
          </w:p>
        </w:tc>
      </w:tr>
      <w:tr w:rsidR="00511251">
        <w:trPr>
          <w:trHeight w:val="56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围绕如何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做好家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校合作育才进行座谈交流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11:10-11:30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郑郁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251" w:rsidRDefault="00511251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</w:tr>
      <w:tr w:rsidR="00511251">
        <w:trPr>
          <w:trHeight w:val="56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系部实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训中心参观介绍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11：30-11：50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511251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251" w:rsidRDefault="00511251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</w:p>
        </w:tc>
      </w:tr>
      <w:tr w:rsidR="00511251">
        <w:trPr>
          <w:trHeight w:val="56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备注</w:t>
            </w:r>
          </w:p>
        </w:tc>
        <w:tc>
          <w:tcPr>
            <w:tcW w:w="8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51" w:rsidRDefault="002E11CB">
            <w:pPr>
              <w:spacing w:line="240" w:lineRule="exact"/>
              <w:jc w:val="left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1.前期做好相关准备，包括宣传、联络和对接等工作</w:t>
            </w:r>
          </w:p>
        </w:tc>
      </w:tr>
    </w:tbl>
    <w:p w:rsidR="00511251" w:rsidRDefault="00511251">
      <w:pPr>
        <w:rPr>
          <w:rFonts w:ascii="楷体" w:eastAsia="楷体" w:hAnsi="楷体" w:cs="楷体"/>
          <w:color w:val="000000"/>
          <w:sz w:val="24"/>
        </w:rPr>
      </w:pPr>
    </w:p>
    <w:sectPr w:rsidR="00511251">
      <w:footerReference w:type="default" r:id="rId10"/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D3E" w:rsidRDefault="00D51D3E">
      <w:r>
        <w:separator/>
      </w:r>
    </w:p>
    <w:p w:rsidR="00D51D3E" w:rsidRDefault="00D51D3E"/>
  </w:endnote>
  <w:endnote w:type="continuationSeparator" w:id="0">
    <w:p w:rsidR="00D51D3E" w:rsidRDefault="00D51D3E">
      <w:r>
        <w:continuationSeparator/>
      </w:r>
    </w:p>
    <w:p w:rsidR="00D51D3E" w:rsidRDefault="00D51D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251" w:rsidRDefault="002E11C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3</w:t>
    </w:r>
    <w:r>
      <w:fldChar w:fldCharType="end"/>
    </w:r>
  </w:p>
  <w:p w:rsidR="00511251" w:rsidRDefault="0051125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251" w:rsidRDefault="002E11C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11251" w:rsidRDefault="002E11C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511251" w:rsidRDefault="002E11C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D3E" w:rsidRDefault="00D51D3E">
      <w:r>
        <w:separator/>
      </w:r>
    </w:p>
    <w:p w:rsidR="00D51D3E" w:rsidRDefault="00D51D3E"/>
  </w:footnote>
  <w:footnote w:type="continuationSeparator" w:id="0">
    <w:p w:rsidR="00D51D3E" w:rsidRDefault="00D51D3E">
      <w:r>
        <w:continuationSeparator/>
      </w:r>
    </w:p>
    <w:p w:rsidR="00D51D3E" w:rsidRDefault="00D51D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02FA986"/>
    <w:multiLevelType w:val="singleLevel"/>
    <w:tmpl w:val="E02FA986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9977CF0"/>
    <w:multiLevelType w:val="singleLevel"/>
    <w:tmpl w:val="69977C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I4OGY2ZDliNGI5ZDFlMDU4ZmU4Njg3ZGMzZjQzYTcifQ=="/>
  </w:docVars>
  <w:rsids>
    <w:rsidRoot w:val="15A4173F"/>
    <w:rsid w:val="00020DC8"/>
    <w:rsid w:val="00053398"/>
    <w:rsid w:val="000673BC"/>
    <w:rsid w:val="00277ABB"/>
    <w:rsid w:val="00281833"/>
    <w:rsid w:val="002E11CB"/>
    <w:rsid w:val="00511251"/>
    <w:rsid w:val="00583044"/>
    <w:rsid w:val="00600332"/>
    <w:rsid w:val="006C1B71"/>
    <w:rsid w:val="007B645D"/>
    <w:rsid w:val="007C2013"/>
    <w:rsid w:val="007E25EA"/>
    <w:rsid w:val="00987301"/>
    <w:rsid w:val="00AE7777"/>
    <w:rsid w:val="00BD41FB"/>
    <w:rsid w:val="00C30007"/>
    <w:rsid w:val="00C548EC"/>
    <w:rsid w:val="00CC3263"/>
    <w:rsid w:val="00D51D3E"/>
    <w:rsid w:val="00D926FC"/>
    <w:rsid w:val="00EA090D"/>
    <w:rsid w:val="00F43B22"/>
    <w:rsid w:val="017E258D"/>
    <w:rsid w:val="02E12B5B"/>
    <w:rsid w:val="057743B8"/>
    <w:rsid w:val="05C14B5B"/>
    <w:rsid w:val="0748148B"/>
    <w:rsid w:val="08043FCC"/>
    <w:rsid w:val="08AF6ADD"/>
    <w:rsid w:val="095A48E7"/>
    <w:rsid w:val="0A1746D3"/>
    <w:rsid w:val="0A51342A"/>
    <w:rsid w:val="0C8F2020"/>
    <w:rsid w:val="0D3800A6"/>
    <w:rsid w:val="0D820C13"/>
    <w:rsid w:val="0F7D1554"/>
    <w:rsid w:val="0FDD168D"/>
    <w:rsid w:val="100353B6"/>
    <w:rsid w:val="11DF7CC3"/>
    <w:rsid w:val="131A7A54"/>
    <w:rsid w:val="15A4173F"/>
    <w:rsid w:val="15F1161D"/>
    <w:rsid w:val="161B19C1"/>
    <w:rsid w:val="18170810"/>
    <w:rsid w:val="18A02756"/>
    <w:rsid w:val="19E86ED2"/>
    <w:rsid w:val="22592A24"/>
    <w:rsid w:val="23A4366E"/>
    <w:rsid w:val="24507744"/>
    <w:rsid w:val="24CA212B"/>
    <w:rsid w:val="25732A66"/>
    <w:rsid w:val="26906C30"/>
    <w:rsid w:val="27AD3476"/>
    <w:rsid w:val="281730A9"/>
    <w:rsid w:val="287A70B9"/>
    <w:rsid w:val="2C3C1F64"/>
    <w:rsid w:val="2DA365DD"/>
    <w:rsid w:val="2E3A195C"/>
    <w:rsid w:val="2F5C7FF7"/>
    <w:rsid w:val="31F02677"/>
    <w:rsid w:val="32356502"/>
    <w:rsid w:val="3290565F"/>
    <w:rsid w:val="354009E4"/>
    <w:rsid w:val="35E22F3F"/>
    <w:rsid w:val="37544A1A"/>
    <w:rsid w:val="39D411A4"/>
    <w:rsid w:val="3A436025"/>
    <w:rsid w:val="3CAB2E8B"/>
    <w:rsid w:val="40E672BF"/>
    <w:rsid w:val="40F667F6"/>
    <w:rsid w:val="429278C6"/>
    <w:rsid w:val="42DD5E1C"/>
    <w:rsid w:val="45FA2938"/>
    <w:rsid w:val="47620F0D"/>
    <w:rsid w:val="4AA743C5"/>
    <w:rsid w:val="50B37DCB"/>
    <w:rsid w:val="523C4D6B"/>
    <w:rsid w:val="550B0F8A"/>
    <w:rsid w:val="59E03234"/>
    <w:rsid w:val="5A2460D0"/>
    <w:rsid w:val="5CA71A23"/>
    <w:rsid w:val="5CEE19DF"/>
    <w:rsid w:val="60473350"/>
    <w:rsid w:val="608E4017"/>
    <w:rsid w:val="61C94665"/>
    <w:rsid w:val="62EC0759"/>
    <w:rsid w:val="66D467BF"/>
    <w:rsid w:val="673E2B40"/>
    <w:rsid w:val="6920634C"/>
    <w:rsid w:val="69FD08BE"/>
    <w:rsid w:val="6AF90E31"/>
    <w:rsid w:val="6B4720BF"/>
    <w:rsid w:val="6B875D07"/>
    <w:rsid w:val="6D045BD2"/>
    <w:rsid w:val="6D5776B9"/>
    <w:rsid w:val="6DD42DA8"/>
    <w:rsid w:val="6DFD4A2E"/>
    <w:rsid w:val="6E503EB7"/>
    <w:rsid w:val="6E921478"/>
    <w:rsid w:val="6F612C73"/>
    <w:rsid w:val="6F841864"/>
    <w:rsid w:val="70620A62"/>
    <w:rsid w:val="7102786F"/>
    <w:rsid w:val="71075AA7"/>
    <w:rsid w:val="74CD3D41"/>
    <w:rsid w:val="75913DF4"/>
    <w:rsid w:val="76B31878"/>
    <w:rsid w:val="77433036"/>
    <w:rsid w:val="7C57775A"/>
    <w:rsid w:val="7E7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4E084"/>
  <w15:docId w15:val="{B752A053-AFAF-4E90-83B0-7EB42123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autoRedefine/>
    <w:qFormat/>
  </w:style>
  <w:style w:type="character" w:styleId="a6">
    <w:name w:val="Hyperlink"/>
    <w:basedOn w:val="a0"/>
    <w:autoRedefine/>
    <w:qFormat/>
    <w:rPr>
      <w:color w:val="0000FF"/>
      <w:u w:val="single"/>
    </w:rPr>
  </w:style>
  <w:style w:type="paragraph" w:styleId="a7">
    <w:name w:val="header"/>
    <w:basedOn w:val="a"/>
    <w:link w:val="a8"/>
    <w:rsid w:val="00020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020D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tu.so.com/?pid=14be5ea6543321c7&amp;src=onebo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412</Words>
  <Characters>2352</Characters>
  <Application>Microsoft Office Word</Application>
  <DocSecurity>0</DocSecurity>
  <Lines>19</Lines>
  <Paragraphs>5</Paragraphs>
  <ScaleCrop>false</ScaleCrop>
  <Company>qiaoke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一小粒糖</dc:creator>
  <cp:lastModifiedBy>Administrator</cp:lastModifiedBy>
  <cp:revision>10</cp:revision>
  <cp:lastPrinted>2025-05-08T03:17:00Z</cp:lastPrinted>
  <dcterms:created xsi:type="dcterms:W3CDTF">2023-05-08T01:45:00Z</dcterms:created>
  <dcterms:modified xsi:type="dcterms:W3CDTF">2025-05-10T02:13:00Z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E96946D63326427F8926794A3655AE9F_13</vt:lpwstr>
  </property>
  <property fmtid="{D5CDD505-2E9C-101B-9397-08002B2CF9AE}" pid="4" name="KSOTemplateDocerSaveRecord">
    <vt:lpwstr>eyJoZGlkIjoiYTI4OGY2ZDliNGI5ZDFlMDU4ZmU4Njg3ZGMzZjQzYTciLCJ1c2VySWQiOiIzNjc0NzA4In0=</vt:lpwstr>
  </property>
</Properties>
</file>