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7E0E" w14:textId="496C7345" w:rsidR="00880AC1" w:rsidRDefault="00F4219D">
      <w:pPr>
        <w:spacing w:line="560" w:lineRule="exact"/>
        <w:jc w:val="left"/>
        <w:rPr>
          <w:rFonts w:ascii="宋体" w:eastAsia="宋体" w:hAnsi="宋体" w:cs="宋体"/>
          <w:bCs/>
          <w:kern w:val="0"/>
          <w:sz w:val="28"/>
          <w:szCs w:val="28"/>
        </w:rPr>
      </w:pPr>
      <w:r>
        <w:rPr>
          <w:rFonts w:ascii="宋体" w:eastAsia="宋体" w:hAnsi="宋体" w:cs="宋体" w:hint="eastAsia"/>
          <w:bCs/>
          <w:kern w:val="0"/>
          <w:sz w:val="28"/>
          <w:szCs w:val="28"/>
        </w:rPr>
        <w:t>附件</w:t>
      </w:r>
      <w:r w:rsidR="00971569">
        <w:rPr>
          <w:rFonts w:ascii="宋体" w:eastAsia="宋体" w:hAnsi="宋体" w:cs="宋体"/>
          <w:bCs/>
          <w:kern w:val="0"/>
          <w:sz w:val="28"/>
          <w:szCs w:val="28"/>
        </w:rPr>
        <w:t>2</w:t>
      </w:r>
      <w:r>
        <w:rPr>
          <w:rFonts w:ascii="宋体" w:eastAsia="宋体" w:hAnsi="宋体" w:cs="宋体"/>
          <w:bCs/>
          <w:kern w:val="0"/>
          <w:sz w:val="28"/>
          <w:szCs w:val="28"/>
        </w:rPr>
        <w:t>:</w:t>
      </w:r>
    </w:p>
    <w:p w14:paraId="2FA1EC13" w14:textId="77777777" w:rsidR="00880AC1" w:rsidRDefault="00F4219D">
      <w:pPr>
        <w:spacing w:line="560" w:lineRule="exact"/>
        <w:ind w:firstLineChars="200" w:firstLine="643"/>
        <w:jc w:val="center"/>
        <w:rPr>
          <w:rFonts w:ascii="仿宋" w:eastAsia="仿宋" w:hAnsi="仿宋" w:cs="宋体"/>
          <w:b/>
          <w:kern w:val="0"/>
          <w:sz w:val="32"/>
          <w:szCs w:val="32"/>
        </w:rPr>
      </w:pPr>
      <w:r>
        <w:rPr>
          <w:rFonts w:ascii="仿宋" w:eastAsia="仿宋" w:hAnsi="仿宋" w:cs="宋体" w:hint="eastAsia"/>
          <w:b/>
          <w:kern w:val="0"/>
          <w:sz w:val="32"/>
          <w:szCs w:val="32"/>
        </w:rPr>
        <w:t>常熟高新园中等专业学校</w:t>
      </w:r>
    </w:p>
    <w:p w14:paraId="06723281" w14:textId="1673649A" w:rsidR="00971569" w:rsidRDefault="00F4219D" w:rsidP="00971569">
      <w:pPr>
        <w:spacing w:line="560" w:lineRule="exact"/>
        <w:ind w:firstLineChars="200" w:firstLine="643"/>
        <w:jc w:val="center"/>
        <w:rPr>
          <w:rFonts w:ascii="仿宋" w:eastAsia="仿宋" w:hAnsi="仿宋" w:cs="宋体"/>
          <w:b/>
          <w:kern w:val="0"/>
          <w:sz w:val="32"/>
          <w:szCs w:val="32"/>
        </w:rPr>
      </w:pPr>
      <w:r>
        <w:rPr>
          <w:rFonts w:ascii="仿宋" w:eastAsia="仿宋" w:hAnsi="仿宋" w:cs="宋体" w:hint="eastAsia"/>
          <w:b/>
          <w:kern w:val="0"/>
          <w:sz w:val="32"/>
          <w:szCs w:val="32"/>
        </w:rPr>
        <w:t>2026年“职业教育活动周”</w:t>
      </w:r>
      <w:r w:rsidR="00971569" w:rsidRPr="00971569">
        <w:rPr>
          <w:rFonts w:ascii="仿宋" w:eastAsia="仿宋" w:hAnsi="仿宋" w:cs="宋体" w:hint="eastAsia"/>
          <w:b/>
          <w:kern w:val="0"/>
          <w:sz w:val="32"/>
          <w:szCs w:val="32"/>
        </w:rPr>
        <w:t>——“领航展风采 品质课堂共提升”骨干教师教学展示活动实施方案</w:t>
      </w:r>
    </w:p>
    <w:p w14:paraId="7DB63767" w14:textId="66312556" w:rsidR="00880AC1" w:rsidRPr="00971569" w:rsidRDefault="00F4219D" w:rsidP="00971569">
      <w:pPr>
        <w:spacing w:line="500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为深入学习贯彻党的二十大精神，全面落实立德树人根本任务，积极响应教育部等十部门《关于做好2026年职业教育活动周相关工作的通知》文件要求。全面展示我校近年来职业教育改革创新、内涵建设与特色发展成果，充分彰显一线教师优良教学风采，切实发挥骨干教师示范引领与辐射带动作用，进一步增进家长群体及社会各界对我校办学理念、育人模式与教学实效的认知。结合学校2026年职业教育活动</w:t>
      </w:r>
      <w:proofErr w:type="gramStart"/>
      <w:r w:rsidRPr="00971569">
        <w:rPr>
          <w:rFonts w:ascii="仿宋" w:eastAsia="仿宋" w:hAnsi="仿宋" w:hint="eastAsia"/>
          <w:sz w:val="32"/>
          <w:szCs w:val="32"/>
        </w:rPr>
        <w:t>周整体</w:t>
      </w:r>
      <w:proofErr w:type="gramEnd"/>
      <w:r w:rsidRPr="00971569">
        <w:rPr>
          <w:rFonts w:ascii="仿宋" w:eastAsia="仿宋" w:hAnsi="仿宋" w:hint="eastAsia"/>
          <w:sz w:val="32"/>
          <w:szCs w:val="32"/>
        </w:rPr>
        <w:t>工作部署，我校决定开展骨干教师教学展示活动，现将本次课堂教学改革与成果展示具体安排通知如下：</w:t>
      </w:r>
    </w:p>
    <w:p w14:paraId="42019A10" w14:textId="77777777" w:rsidR="00880AC1" w:rsidRPr="00971569" w:rsidRDefault="00F4219D" w:rsidP="00971569">
      <w:pPr>
        <w:spacing w:line="500" w:lineRule="exact"/>
        <w:ind w:firstLine="562"/>
        <w:rPr>
          <w:rFonts w:ascii="仿宋" w:eastAsia="仿宋" w:hAnsi="仿宋"/>
          <w:b/>
          <w:bCs/>
          <w:sz w:val="32"/>
          <w:szCs w:val="32"/>
        </w:rPr>
      </w:pPr>
      <w:r w:rsidRPr="00971569">
        <w:rPr>
          <w:rFonts w:ascii="仿宋" w:eastAsia="仿宋" w:hAnsi="仿宋" w:hint="eastAsia"/>
          <w:b/>
          <w:bCs/>
          <w:sz w:val="32"/>
          <w:szCs w:val="32"/>
        </w:rPr>
        <w:t>一、活动主题：一技在手 一生无忧</w:t>
      </w:r>
    </w:p>
    <w:p w14:paraId="5710EDE0" w14:textId="0CFF1E37" w:rsidR="00880AC1" w:rsidRPr="00971569" w:rsidRDefault="00F4219D" w:rsidP="00971569">
      <w:pPr>
        <w:spacing w:line="500" w:lineRule="exact"/>
        <w:ind w:firstLine="562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b/>
          <w:bCs/>
          <w:sz w:val="32"/>
          <w:szCs w:val="32"/>
        </w:rPr>
        <w:t>二、活动时间：</w:t>
      </w:r>
      <w:r w:rsidRPr="00971569">
        <w:rPr>
          <w:rFonts w:ascii="仿宋" w:eastAsia="仿宋" w:hAnsi="仿宋" w:hint="eastAsia"/>
          <w:sz w:val="32"/>
          <w:szCs w:val="32"/>
        </w:rPr>
        <w:t>2026年5月9－20日</w:t>
      </w:r>
    </w:p>
    <w:p w14:paraId="0EC8A2DB" w14:textId="77777777" w:rsidR="00880AC1" w:rsidRPr="00971569" w:rsidRDefault="00F4219D" w:rsidP="00971569">
      <w:pPr>
        <w:spacing w:line="500" w:lineRule="exact"/>
        <w:ind w:firstLine="562"/>
        <w:rPr>
          <w:rFonts w:ascii="仿宋" w:eastAsia="仿宋" w:hAnsi="仿宋"/>
          <w:b/>
          <w:bCs/>
          <w:sz w:val="32"/>
          <w:szCs w:val="32"/>
        </w:rPr>
      </w:pPr>
      <w:r w:rsidRPr="00971569">
        <w:rPr>
          <w:rFonts w:ascii="仿宋" w:eastAsia="仿宋" w:hAnsi="仿宋" w:hint="eastAsia"/>
          <w:b/>
          <w:bCs/>
          <w:sz w:val="32"/>
          <w:szCs w:val="32"/>
        </w:rPr>
        <w:t>三、参加对象：</w:t>
      </w:r>
    </w:p>
    <w:p w14:paraId="70AEE9FB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常熟高新园中等专业学校全体在编教师均要参加本次听课活动，</w:t>
      </w:r>
      <w:proofErr w:type="gramStart"/>
      <w:r w:rsidRPr="00971569">
        <w:rPr>
          <w:rFonts w:ascii="仿宋" w:eastAsia="仿宋" w:hAnsi="仿宋" w:hint="eastAsia"/>
          <w:sz w:val="32"/>
          <w:szCs w:val="32"/>
        </w:rPr>
        <w:t>由</w:t>
      </w:r>
      <w:r w:rsidRPr="00971569">
        <w:rPr>
          <w:rFonts w:ascii="仿宋" w:eastAsia="仿宋" w:hAnsi="仿宋"/>
          <w:sz w:val="32"/>
          <w:szCs w:val="32"/>
        </w:rPr>
        <w:t>系部邀请</w:t>
      </w:r>
      <w:proofErr w:type="gramEnd"/>
      <w:r w:rsidRPr="00971569">
        <w:rPr>
          <w:rFonts w:ascii="仿宋" w:eastAsia="仿宋" w:hAnsi="仿宋" w:hint="eastAsia"/>
          <w:sz w:val="32"/>
          <w:szCs w:val="32"/>
        </w:rPr>
        <w:t>开课班级的学生家长、现代学徒制</w:t>
      </w:r>
      <w:proofErr w:type="gramStart"/>
      <w:r w:rsidRPr="00971569">
        <w:rPr>
          <w:rFonts w:ascii="仿宋" w:eastAsia="仿宋" w:hAnsi="仿宋" w:hint="eastAsia"/>
          <w:sz w:val="32"/>
          <w:szCs w:val="32"/>
        </w:rPr>
        <w:t>班合作班企业</w:t>
      </w:r>
      <w:proofErr w:type="gramEnd"/>
      <w:r w:rsidRPr="00971569">
        <w:rPr>
          <w:rFonts w:ascii="仿宋" w:eastAsia="仿宋" w:hAnsi="仿宋" w:hint="eastAsia"/>
          <w:sz w:val="32"/>
          <w:szCs w:val="32"/>
        </w:rPr>
        <w:t>代表参与听课</w:t>
      </w:r>
      <w:r w:rsidRPr="00971569">
        <w:rPr>
          <w:rFonts w:ascii="仿宋" w:eastAsia="仿宋" w:hAnsi="仿宋"/>
          <w:sz w:val="32"/>
          <w:szCs w:val="32"/>
        </w:rPr>
        <w:t>活动</w:t>
      </w:r>
      <w:r w:rsidRPr="00971569">
        <w:rPr>
          <w:rFonts w:ascii="仿宋" w:eastAsia="仿宋" w:hAnsi="仿宋" w:hint="eastAsia"/>
          <w:sz w:val="32"/>
          <w:szCs w:val="32"/>
        </w:rPr>
        <w:t>。</w:t>
      </w:r>
    </w:p>
    <w:p w14:paraId="39D645E2" w14:textId="77777777" w:rsidR="00880AC1" w:rsidRPr="00971569" w:rsidRDefault="00F4219D" w:rsidP="00971569">
      <w:pPr>
        <w:spacing w:line="500" w:lineRule="exact"/>
        <w:ind w:firstLine="562"/>
        <w:rPr>
          <w:rFonts w:ascii="仿宋" w:eastAsia="仿宋" w:hAnsi="仿宋"/>
          <w:b/>
          <w:bCs/>
          <w:sz w:val="32"/>
          <w:szCs w:val="32"/>
        </w:rPr>
      </w:pPr>
      <w:r w:rsidRPr="00971569">
        <w:rPr>
          <w:rFonts w:ascii="仿宋" w:eastAsia="仿宋" w:hAnsi="仿宋" w:hint="eastAsia"/>
          <w:b/>
          <w:bCs/>
          <w:sz w:val="32"/>
          <w:szCs w:val="32"/>
        </w:rPr>
        <w:t>四、骨干教师教学展示课活动时间安排：</w:t>
      </w:r>
    </w:p>
    <w:p w14:paraId="41C930E9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基础部：5月9日； 旅游部：5月20日；</w:t>
      </w:r>
    </w:p>
    <w:p w14:paraId="57E977EB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proofErr w:type="gramStart"/>
      <w:r w:rsidRPr="00971569">
        <w:rPr>
          <w:rFonts w:ascii="仿宋" w:eastAsia="仿宋" w:hAnsi="仿宋" w:hint="eastAsia"/>
          <w:sz w:val="32"/>
          <w:szCs w:val="32"/>
        </w:rPr>
        <w:t>服艺部</w:t>
      </w:r>
      <w:proofErr w:type="gramEnd"/>
      <w:r w:rsidRPr="00971569">
        <w:rPr>
          <w:rFonts w:ascii="仿宋" w:eastAsia="仿宋" w:hAnsi="仿宋" w:hint="eastAsia"/>
          <w:sz w:val="32"/>
          <w:szCs w:val="32"/>
        </w:rPr>
        <w:t>：5月14日；电商部：5月12日</w:t>
      </w:r>
    </w:p>
    <w:p w14:paraId="44566605" w14:textId="77777777" w:rsidR="00880AC1" w:rsidRPr="00971569" w:rsidRDefault="00F4219D" w:rsidP="00971569">
      <w:pPr>
        <w:spacing w:line="500" w:lineRule="exact"/>
        <w:ind w:firstLine="562"/>
        <w:rPr>
          <w:rFonts w:ascii="仿宋" w:eastAsia="仿宋" w:hAnsi="仿宋"/>
          <w:b/>
          <w:bCs/>
          <w:sz w:val="32"/>
          <w:szCs w:val="32"/>
        </w:rPr>
      </w:pPr>
      <w:r w:rsidRPr="00971569">
        <w:rPr>
          <w:rFonts w:ascii="仿宋" w:eastAsia="仿宋" w:hAnsi="仿宋" w:hint="eastAsia"/>
          <w:b/>
          <w:bCs/>
          <w:sz w:val="32"/>
          <w:szCs w:val="32"/>
        </w:rPr>
        <w:t>五、活动内容：</w:t>
      </w:r>
    </w:p>
    <w:p w14:paraId="57AB7286" w14:textId="77777777" w:rsidR="00880AC1" w:rsidRPr="00971569" w:rsidRDefault="00F4219D" w:rsidP="00971569">
      <w:pPr>
        <w:widowControl/>
        <w:spacing w:line="500" w:lineRule="exact"/>
        <w:ind w:firstLineChars="200" w:firstLine="640"/>
        <w:jc w:val="left"/>
        <w:rPr>
          <w:rFonts w:ascii="仿宋" w:eastAsia="仿宋" w:hAnsi="仿宋"/>
          <w:color w:val="000000"/>
          <w:sz w:val="32"/>
          <w:szCs w:val="32"/>
        </w:rPr>
      </w:pPr>
      <w:r w:rsidRPr="00971569">
        <w:rPr>
          <w:rFonts w:ascii="仿宋" w:eastAsia="仿宋" w:hAnsi="仿宋" w:hint="eastAsia"/>
          <w:color w:val="000000"/>
          <w:sz w:val="32"/>
          <w:szCs w:val="32"/>
        </w:rPr>
        <w:t>1</w:t>
      </w:r>
      <w:r w:rsidRPr="00971569">
        <w:rPr>
          <w:rFonts w:ascii="仿宋" w:eastAsia="仿宋" w:hAnsi="仿宋"/>
          <w:color w:val="000000"/>
          <w:sz w:val="32"/>
          <w:szCs w:val="32"/>
        </w:rPr>
        <w:t>.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活动组织</w:t>
      </w:r>
    </w:p>
    <w:p w14:paraId="22B69BC1" w14:textId="77777777" w:rsidR="00880AC1" w:rsidRPr="00971569" w:rsidRDefault="00F4219D" w:rsidP="00971569">
      <w:pPr>
        <w:widowControl/>
        <w:spacing w:line="500" w:lineRule="exact"/>
        <w:ind w:firstLineChars="200" w:firstLine="640"/>
        <w:jc w:val="left"/>
        <w:rPr>
          <w:rFonts w:ascii="仿宋" w:eastAsia="仿宋" w:hAnsi="仿宋"/>
          <w:color w:val="000000"/>
          <w:sz w:val="32"/>
          <w:szCs w:val="32"/>
        </w:rPr>
      </w:pPr>
      <w:r w:rsidRPr="00971569">
        <w:rPr>
          <w:rFonts w:ascii="仿宋" w:eastAsia="仿宋" w:hAnsi="仿宋" w:hint="eastAsia"/>
          <w:color w:val="000000"/>
          <w:sz w:val="32"/>
          <w:szCs w:val="32"/>
        </w:rPr>
        <w:t>教务处：负责协调组织骨干教师</w:t>
      </w:r>
      <w:r w:rsidRPr="00971569">
        <w:rPr>
          <w:rFonts w:ascii="仿宋" w:eastAsia="仿宋" w:hAnsi="仿宋"/>
          <w:color w:val="000000"/>
          <w:sz w:val="32"/>
          <w:szCs w:val="32"/>
        </w:rPr>
        <w:t>教学展示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活动，系部</w:t>
      </w:r>
      <w:r w:rsidRPr="00971569">
        <w:rPr>
          <w:rFonts w:ascii="仿宋" w:eastAsia="仿宋" w:hAnsi="仿宋"/>
          <w:color w:val="000000"/>
          <w:sz w:val="32"/>
          <w:szCs w:val="32"/>
        </w:rPr>
        <w:t>、教研组长密切配合，确保活动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顺利</w:t>
      </w:r>
      <w:r w:rsidRPr="00971569">
        <w:rPr>
          <w:rFonts w:ascii="仿宋" w:eastAsia="仿宋" w:hAnsi="仿宋"/>
          <w:color w:val="000000"/>
          <w:sz w:val="32"/>
          <w:szCs w:val="32"/>
        </w:rPr>
        <w:t>开展。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 xml:space="preserve">  </w:t>
      </w:r>
    </w:p>
    <w:p w14:paraId="774F7C93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color w:val="000000"/>
          <w:sz w:val="32"/>
          <w:szCs w:val="32"/>
        </w:rPr>
        <w:t>相关</w:t>
      </w:r>
      <w:r w:rsidRPr="00971569">
        <w:rPr>
          <w:rFonts w:ascii="仿宋" w:eastAsia="仿宋" w:hAnsi="仿宋"/>
          <w:color w:val="000000"/>
          <w:sz w:val="32"/>
          <w:szCs w:val="32"/>
        </w:rPr>
        <w:t>教研组长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：分组</w:t>
      </w:r>
      <w:r w:rsidRPr="00971569">
        <w:rPr>
          <w:rFonts w:ascii="仿宋" w:eastAsia="仿宋" w:hAnsi="仿宋"/>
          <w:color w:val="000000"/>
          <w:sz w:val="32"/>
          <w:szCs w:val="32"/>
        </w:rPr>
        <w:t>实施听评课组织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实施</w:t>
      </w:r>
      <w:r w:rsidRPr="00971569">
        <w:rPr>
          <w:rFonts w:ascii="仿宋" w:eastAsia="仿宋" w:hAnsi="仿宋"/>
          <w:color w:val="000000"/>
          <w:sz w:val="32"/>
          <w:szCs w:val="32"/>
        </w:rPr>
        <w:t>工作，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具体</w:t>
      </w:r>
      <w:r w:rsidRPr="00971569">
        <w:rPr>
          <w:rFonts w:ascii="仿宋" w:eastAsia="仿宋" w:hAnsi="仿宋"/>
          <w:color w:val="000000"/>
          <w:sz w:val="32"/>
          <w:szCs w:val="32"/>
        </w:rPr>
        <w:t>负责实</w:t>
      </w:r>
      <w:r w:rsidRPr="00971569">
        <w:rPr>
          <w:rFonts w:ascii="仿宋" w:eastAsia="仿宋" w:hAnsi="仿宋"/>
          <w:color w:val="000000"/>
          <w:sz w:val="32"/>
          <w:szCs w:val="32"/>
        </w:rPr>
        <w:lastRenderedPageBreak/>
        <w:t>施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召集</w:t>
      </w:r>
      <w:r w:rsidRPr="00971569">
        <w:rPr>
          <w:rFonts w:ascii="仿宋" w:eastAsia="仿宋" w:hAnsi="仿宋"/>
          <w:color w:val="000000"/>
          <w:sz w:val="32"/>
          <w:szCs w:val="32"/>
        </w:rPr>
        <w:t>、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签到</w:t>
      </w:r>
      <w:r w:rsidRPr="00971569">
        <w:rPr>
          <w:rFonts w:ascii="仿宋" w:eastAsia="仿宋" w:hAnsi="仿宋"/>
          <w:color w:val="000000"/>
          <w:sz w:val="32"/>
          <w:szCs w:val="32"/>
        </w:rPr>
        <w:t>、图片、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评课</w:t>
      </w:r>
      <w:r w:rsidRPr="00971569">
        <w:rPr>
          <w:rFonts w:ascii="仿宋" w:eastAsia="仿宋" w:hAnsi="仿宋"/>
          <w:color w:val="000000"/>
          <w:sz w:val="32"/>
          <w:szCs w:val="32"/>
        </w:rPr>
        <w:t>、宣传报道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等。</w:t>
      </w:r>
    </w:p>
    <w:p w14:paraId="2E95E547" w14:textId="77777777" w:rsidR="00880AC1" w:rsidRPr="00971569" w:rsidRDefault="00F4219D" w:rsidP="00971569">
      <w:pPr>
        <w:widowControl/>
        <w:spacing w:line="500" w:lineRule="exact"/>
        <w:ind w:firstLineChars="200" w:firstLine="640"/>
        <w:jc w:val="left"/>
        <w:rPr>
          <w:rFonts w:ascii="仿宋" w:eastAsia="仿宋" w:hAnsi="仿宋"/>
          <w:color w:val="000000"/>
          <w:sz w:val="32"/>
          <w:szCs w:val="32"/>
        </w:rPr>
      </w:pPr>
      <w:proofErr w:type="gramStart"/>
      <w:r w:rsidRPr="00971569">
        <w:rPr>
          <w:rFonts w:ascii="仿宋" w:eastAsia="仿宋" w:hAnsi="仿宋"/>
          <w:color w:val="000000"/>
          <w:sz w:val="32"/>
          <w:szCs w:val="32"/>
        </w:rPr>
        <w:t>系部教学</w:t>
      </w:r>
      <w:proofErr w:type="gramEnd"/>
      <w:r w:rsidRPr="00971569">
        <w:rPr>
          <w:rFonts w:ascii="仿宋" w:eastAsia="仿宋" w:hAnsi="仿宋"/>
          <w:color w:val="000000"/>
          <w:sz w:val="32"/>
          <w:szCs w:val="32"/>
        </w:rPr>
        <w:t>主任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：</w:t>
      </w:r>
      <w:r w:rsidRPr="00971569">
        <w:rPr>
          <w:rFonts w:ascii="仿宋" w:eastAsia="仿宋" w:hAnsi="仿宋"/>
          <w:color w:val="000000"/>
          <w:sz w:val="32"/>
          <w:szCs w:val="32"/>
        </w:rPr>
        <w:t>负责班级学生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管理、</w:t>
      </w:r>
      <w:r w:rsidRPr="00971569">
        <w:rPr>
          <w:rFonts w:ascii="仿宋" w:eastAsia="仿宋" w:hAnsi="仿宋"/>
          <w:color w:val="000000"/>
          <w:sz w:val="32"/>
          <w:szCs w:val="32"/>
        </w:rPr>
        <w:t>家长组织引导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，负责</w:t>
      </w:r>
      <w:r w:rsidRPr="00971569">
        <w:rPr>
          <w:rFonts w:ascii="仿宋" w:eastAsia="仿宋" w:hAnsi="仿宋"/>
          <w:color w:val="000000"/>
          <w:sz w:val="32"/>
          <w:szCs w:val="32"/>
        </w:rPr>
        <w:t>听课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教师</w:t>
      </w:r>
      <w:r w:rsidRPr="00971569">
        <w:rPr>
          <w:rFonts w:ascii="仿宋" w:eastAsia="仿宋" w:hAnsi="仿宋"/>
          <w:color w:val="000000"/>
          <w:sz w:val="32"/>
          <w:szCs w:val="32"/>
        </w:rPr>
        <w:t>凳子准备。</w:t>
      </w:r>
    </w:p>
    <w:p w14:paraId="4F9856FF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2、</w:t>
      </w:r>
      <w:r w:rsidRPr="00971569">
        <w:rPr>
          <w:rFonts w:ascii="仿宋" w:eastAsia="仿宋" w:hAnsi="仿宋"/>
          <w:sz w:val="32"/>
          <w:szCs w:val="32"/>
        </w:rPr>
        <w:t>听课活动安排</w:t>
      </w:r>
    </w:p>
    <w:p w14:paraId="4F2FC3CB" w14:textId="77777777" w:rsidR="00880AC1" w:rsidRDefault="00F4219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（1）5月9日基础</w:t>
      </w:r>
      <w:r>
        <w:rPr>
          <w:rFonts w:ascii="仿宋" w:eastAsia="仿宋" w:hAnsi="仿宋"/>
          <w:sz w:val="28"/>
          <w:szCs w:val="28"/>
        </w:rPr>
        <w:t>部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687"/>
        <w:gridCol w:w="1122"/>
        <w:gridCol w:w="1134"/>
        <w:gridCol w:w="851"/>
        <w:gridCol w:w="709"/>
        <w:gridCol w:w="992"/>
        <w:gridCol w:w="2268"/>
        <w:gridCol w:w="1297"/>
      </w:tblGrid>
      <w:tr w:rsidR="00880AC1" w14:paraId="240F9B6C" w14:textId="77777777" w:rsidTr="004B79F4">
        <w:tc>
          <w:tcPr>
            <w:tcW w:w="687" w:type="dxa"/>
            <w:vAlign w:val="center"/>
          </w:tcPr>
          <w:p w14:paraId="0D4FBE81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序号</w:t>
            </w:r>
          </w:p>
        </w:tc>
        <w:tc>
          <w:tcPr>
            <w:tcW w:w="1122" w:type="dxa"/>
            <w:vAlign w:val="center"/>
          </w:tcPr>
          <w:p w14:paraId="1069E8B8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姓名</w:t>
            </w:r>
          </w:p>
        </w:tc>
        <w:tc>
          <w:tcPr>
            <w:tcW w:w="1134" w:type="dxa"/>
            <w:vAlign w:val="center"/>
          </w:tcPr>
          <w:p w14:paraId="35BB9F4E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班级</w:t>
            </w:r>
          </w:p>
        </w:tc>
        <w:tc>
          <w:tcPr>
            <w:tcW w:w="851" w:type="dxa"/>
            <w:vAlign w:val="center"/>
          </w:tcPr>
          <w:p w14:paraId="6A726C27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时间</w:t>
            </w:r>
          </w:p>
        </w:tc>
        <w:tc>
          <w:tcPr>
            <w:tcW w:w="709" w:type="dxa"/>
            <w:vAlign w:val="center"/>
          </w:tcPr>
          <w:p w14:paraId="27C4AEF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节次</w:t>
            </w:r>
          </w:p>
        </w:tc>
        <w:tc>
          <w:tcPr>
            <w:tcW w:w="992" w:type="dxa"/>
            <w:vAlign w:val="center"/>
          </w:tcPr>
          <w:p w14:paraId="28E92338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学科</w:t>
            </w:r>
          </w:p>
        </w:tc>
        <w:tc>
          <w:tcPr>
            <w:tcW w:w="2268" w:type="dxa"/>
            <w:vAlign w:val="center"/>
          </w:tcPr>
          <w:p w14:paraId="4A92077B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上课课题</w:t>
            </w:r>
          </w:p>
        </w:tc>
        <w:tc>
          <w:tcPr>
            <w:tcW w:w="1297" w:type="dxa"/>
            <w:vAlign w:val="center"/>
          </w:tcPr>
          <w:p w14:paraId="26B90F2C" w14:textId="77777777" w:rsidR="00880AC1" w:rsidRDefault="00F4219D" w:rsidP="007D7919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上课地点</w:t>
            </w:r>
          </w:p>
        </w:tc>
      </w:tr>
      <w:tr w:rsidR="00880AC1" w14:paraId="64205962" w14:textId="77777777" w:rsidTr="004B79F4">
        <w:tc>
          <w:tcPr>
            <w:tcW w:w="687" w:type="dxa"/>
            <w:vAlign w:val="center"/>
          </w:tcPr>
          <w:p w14:paraId="71731105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1</w:t>
            </w:r>
          </w:p>
        </w:tc>
        <w:tc>
          <w:tcPr>
            <w:tcW w:w="1122" w:type="dxa"/>
            <w:vAlign w:val="center"/>
          </w:tcPr>
          <w:p w14:paraId="0BA9BB95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文琦</w:t>
            </w:r>
          </w:p>
        </w:tc>
        <w:tc>
          <w:tcPr>
            <w:tcW w:w="1134" w:type="dxa"/>
            <w:vAlign w:val="center"/>
          </w:tcPr>
          <w:p w14:paraId="4EF7E230" w14:textId="77777777" w:rsidR="00880AC1" w:rsidRDefault="00F4219D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艺单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1</w:t>
            </w:r>
          </w:p>
        </w:tc>
        <w:tc>
          <w:tcPr>
            <w:tcW w:w="851" w:type="dxa"/>
            <w:vAlign w:val="center"/>
          </w:tcPr>
          <w:p w14:paraId="7B3D7C24" w14:textId="77777777" w:rsidR="00880AC1" w:rsidRDefault="00F4219D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5.09</w:t>
            </w:r>
          </w:p>
        </w:tc>
        <w:tc>
          <w:tcPr>
            <w:tcW w:w="709" w:type="dxa"/>
            <w:vAlign w:val="center"/>
          </w:tcPr>
          <w:p w14:paraId="629EB93A" w14:textId="77777777" w:rsidR="00880AC1" w:rsidRDefault="00F4219D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6</w:t>
            </w:r>
          </w:p>
        </w:tc>
        <w:tc>
          <w:tcPr>
            <w:tcW w:w="992" w:type="dxa"/>
            <w:vAlign w:val="center"/>
          </w:tcPr>
          <w:p w14:paraId="7AFF37F1" w14:textId="77777777" w:rsidR="00880AC1" w:rsidRDefault="00F4219D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素描</w:t>
            </w:r>
          </w:p>
        </w:tc>
        <w:tc>
          <w:tcPr>
            <w:tcW w:w="2268" w:type="dxa"/>
            <w:vAlign w:val="center"/>
          </w:tcPr>
          <w:p w14:paraId="003BD682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眼睛的写生</w:t>
            </w:r>
          </w:p>
        </w:tc>
        <w:tc>
          <w:tcPr>
            <w:tcW w:w="1297" w:type="dxa"/>
            <w:vAlign w:val="center"/>
          </w:tcPr>
          <w:p w14:paraId="3AB7EE67" w14:textId="77777777" w:rsidR="00880AC1" w:rsidRDefault="00F4219D" w:rsidP="007D7919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艺术楼二楼画室1</w:t>
            </w:r>
          </w:p>
        </w:tc>
      </w:tr>
      <w:tr w:rsidR="00880AC1" w14:paraId="02D8998F" w14:textId="77777777" w:rsidTr="004B79F4">
        <w:tc>
          <w:tcPr>
            <w:tcW w:w="687" w:type="dxa"/>
            <w:vAlign w:val="center"/>
          </w:tcPr>
          <w:p w14:paraId="3C8FAA7A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</w:t>
            </w:r>
          </w:p>
        </w:tc>
        <w:tc>
          <w:tcPr>
            <w:tcW w:w="1122" w:type="dxa"/>
            <w:vAlign w:val="center"/>
          </w:tcPr>
          <w:p w14:paraId="074E8490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陆琦</w:t>
            </w:r>
          </w:p>
        </w:tc>
        <w:tc>
          <w:tcPr>
            <w:tcW w:w="1134" w:type="dxa"/>
            <w:vAlign w:val="center"/>
          </w:tcPr>
          <w:p w14:paraId="7D38DFA2" w14:textId="77777777" w:rsidR="00880AC1" w:rsidRDefault="00F4219D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艺单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2</w:t>
            </w:r>
          </w:p>
        </w:tc>
        <w:tc>
          <w:tcPr>
            <w:tcW w:w="851" w:type="dxa"/>
            <w:vAlign w:val="center"/>
          </w:tcPr>
          <w:p w14:paraId="2B5B9E5F" w14:textId="77777777" w:rsidR="00880AC1" w:rsidRDefault="00F4219D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5.09</w:t>
            </w:r>
          </w:p>
        </w:tc>
        <w:tc>
          <w:tcPr>
            <w:tcW w:w="709" w:type="dxa"/>
            <w:vAlign w:val="center"/>
          </w:tcPr>
          <w:p w14:paraId="495EDF0D" w14:textId="77777777" w:rsidR="00880AC1" w:rsidRDefault="00F4219D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6</w:t>
            </w:r>
          </w:p>
        </w:tc>
        <w:tc>
          <w:tcPr>
            <w:tcW w:w="992" w:type="dxa"/>
            <w:vAlign w:val="center"/>
          </w:tcPr>
          <w:p w14:paraId="7F92A0A9" w14:textId="77777777" w:rsidR="00880AC1" w:rsidRDefault="00F4219D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素描</w:t>
            </w:r>
          </w:p>
        </w:tc>
        <w:tc>
          <w:tcPr>
            <w:tcW w:w="2268" w:type="dxa"/>
            <w:vAlign w:val="center"/>
          </w:tcPr>
          <w:p w14:paraId="2F19817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嘴巴的写生</w:t>
            </w:r>
          </w:p>
        </w:tc>
        <w:tc>
          <w:tcPr>
            <w:tcW w:w="1297" w:type="dxa"/>
            <w:vAlign w:val="center"/>
          </w:tcPr>
          <w:p w14:paraId="3D6E5F72" w14:textId="77777777" w:rsidR="00880AC1" w:rsidRDefault="00F4219D" w:rsidP="007D7919">
            <w:pPr>
              <w:jc w:val="center"/>
              <w:rPr>
                <w:rFonts w:ascii="仿宋" w:eastAsia="仿宋" w:hAnsi="仿宋"/>
                <w:sz w:val="22"/>
              </w:rPr>
            </w:pPr>
            <w:proofErr w:type="gramStart"/>
            <w:r>
              <w:rPr>
                <w:rFonts w:ascii="仿宋" w:eastAsia="仿宋" w:hAnsi="仿宋" w:hint="eastAsia"/>
                <w:sz w:val="22"/>
              </w:rPr>
              <w:t>实训楼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3417画室</w:t>
            </w:r>
          </w:p>
        </w:tc>
      </w:tr>
      <w:tr w:rsidR="007D7919" w14:paraId="0B26BBCC" w14:textId="77777777" w:rsidTr="004B79F4">
        <w:tc>
          <w:tcPr>
            <w:tcW w:w="687" w:type="dxa"/>
            <w:vAlign w:val="center"/>
          </w:tcPr>
          <w:p w14:paraId="4C046FDD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3</w:t>
            </w:r>
          </w:p>
        </w:tc>
        <w:tc>
          <w:tcPr>
            <w:tcW w:w="1122" w:type="dxa"/>
            <w:vAlign w:val="center"/>
          </w:tcPr>
          <w:p w14:paraId="14916506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王俊方</w:t>
            </w:r>
          </w:p>
        </w:tc>
        <w:tc>
          <w:tcPr>
            <w:tcW w:w="1134" w:type="dxa"/>
            <w:vAlign w:val="center"/>
          </w:tcPr>
          <w:p w14:paraId="7B99B194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艺单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3</w:t>
            </w:r>
          </w:p>
        </w:tc>
        <w:tc>
          <w:tcPr>
            <w:tcW w:w="851" w:type="dxa"/>
            <w:vAlign w:val="center"/>
          </w:tcPr>
          <w:p w14:paraId="57F65494" w14:textId="6A8C3A90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 w:rsidRPr="0041258E">
              <w:rPr>
                <w:rFonts w:ascii="仿宋" w:eastAsia="仿宋" w:hAnsi="仿宋" w:hint="eastAsia"/>
                <w:sz w:val="22"/>
              </w:rPr>
              <w:t>5.09</w:t>
            </w:r>
          </w:p>
        </w:tc>
        <w:tc>
          <w:tcPr>
            <w:tcW w:w="709" w:type="dxa"/>
            <w:vAlign w:val="center"/>
          </w:tcPr>
          <w:p w14:paraId="21D9BAEE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6</w:t>
            </w:r>
          </w:p>
        </w:tc>
        <w:tc>
          <w:tcPr>
            <w:tcW w:w="992" w:type="dxa"/>
            <w:vAlign w:val="center"/>
          </w:tcPr>
          <w:p w14:paraId="44BA23BA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素描</w:t>
            </w:r>
          </w:p>
        </w:tc>
        <w:tc>
          <w:tcPr>
            <w:tcW w:w="2268" w:type="dxa"/>
            <w:vAlign w:val="center"/>
          </w:tcPr>
          <w:p w14:paraId="21E735B2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头发的写生</w:t>
            </w:r>
          </w:p>
        </w:tc>
        <w:tc>
          <w:tcPr>
            <w:tcW w:w="1297" w:type="dxa"/>
            <w:vAlign w:val="center"/>
          </w:tcPr>
          <w:p w14:paraId="0F54E69F" w14:textId="77777777" w:rsidR="007D7919" w:rsidRDefault="007D7919" w:rsidP="007D7919">
            <w:pPr>
              <w:jc w:val="center"/>
              <w:rPr>
                <w:rFonts w:ascii="仿宋" w:eastAsia="仿宋" w:hAnsi="仿宋"/>
                <w:sz w:val="22"/>
              </w:rPr>
            </w:pPr>
            <w:proofErr w:type="gramStart"/>
            <w:r>
              <w:rPr>
                <w:rFonts w:ascii="仿宋" w:eastAsia="仿宋" w:hAnsi="仿宋" w:hint="eastAsia"/>
                <w:sz w:val="22"/>
              </w:rPr>
              <w:t>实训楼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3415画室</w:t>
            </w:r>
          </w:p>
        </w:tc>
      </w:tr>
      <w:tr w:rsidR="007D7919" w14:paraId="296536B7" w14:textId="77777777" w:rsidTr="004B79F4">
        <w:trPr>
          <w:trHeight w:val="861"/>
        </w:trPr>
        <w:tc>
          <w:tcPr>
            <w:tcW w:w="687" w:type="dxa"/>
            <w:vAlign w:val="center"/>
          </w:tcPr>
          <w:p w14:paraId="1CA63D28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4</w:t>
            </w:r>
          </w:p>
        </w:tc>
        <w:tc>
          <w:tcPr>
            <w:tcW w:w="1122" w:type="dxa"/>
            <w:vAlign w:val="center"/>
          </w:tcPr>
          <w:p w14:paraId="7D2FD996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朱建文</w:t>
            </w:r>
          </w:p>
        </w:tc>
        <w:tc>
          <w:tcPr>
            <w:tcW w:w="1134" w:type="dxa"/>
            <w:vAlign w:val="center"/>
          </w:tcPr>
          <w:p w14:paraId="4E8551E3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24服单</w:t>
            </w:r>
          </w:p>
        </w:tc>
        <w:tc>
          <w:tcPr>
            <w:tcW w:w="851" w:type="dxa"/>
            <w:vAlign w:val="center"/>
          </w:tcPr>
          <w:p w14:paraId="71F33226" w14:textId="0DD8E486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 w:rsidRPr="0041258E">
              <w:rPr>
                <w:rFonts w:ascii="仿宋" w:eastAsia="仿宋" w:hAnsi="仿宋" w:hint="eastAsia"/>
                <w:sz w:val="22"/>
              </w:rPr>
              <w:t>5.09</w:t>
            </w:r>
          </w:p>
        </w:tc>
        <w:tc>
          <w:tcPr>
            <w:tcW w:w="709" w:type="dxa"/>
            <w:vAlign w:val="center"/>
          </w:tcPr>
          <w:p w14:paraId="44F81483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6</w:t>
            </w:r>
          </w:p>
        </w:tc>
        <w:tc>
          <w:tcPr>
            <w:tcW w:w="992" w:type="dxa"/>
            <w:vAlign w:val="center"/>
          </w:tcPr>
          <w:p w14:paraId="71C89204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缝制工艺</w:t>
            </w:r>
          </w:p>
        </w:tc>
        <w:tc>
          <w:tcPr>
            <w:tcW w:w="2268" w:type="dxa"/>
            <w:vAlign w:val="center"/>
          </w:tcPr>
          <w:p w14:paraId="477A6CA9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单嵌线贴袋的制作</w:t>
            </w:r>
          </w:p>
        </w:tc>
        <w:tc>
          <w:tcPr>
            <w:tcW w:w="1297" w:type="dxa"/>
            <w:vAlign w:val="center"/>
          </w:tcPr>
          <w:p w14:paraId="35AAA889" w14:textId="77777777" w:rsidR="007D7919" w:rsidRDefault="007D7919" w:rsidP="007D7919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服装实训室底楼南</w:t>
            </w:r>
          </w:p>
        </w:tc>
      </w:tr>
      <w:tr w:rsidR="007D7919" w14:paraId="072C54AB" w14:textId="77777777" w:rsidTr="004B79F4">
        <w:trPr>
          <w:trHeight w:val="861"/>
        </w:trPr>
        <w:tc>
          <w:tcPr>
            <w:tcW w:w="687" w:type="dxa"/>
            <w:vAlign w:val="center"/>
          </w:tcPr>
          <w:p w14:paraId="1CD5917F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5</w:t>
            </w:r>
          </w:p>
        </w:tc>
        <w:tc>
          <w:tcPr>
            <w:tcW w:w="1122" w:type="dxa"/>
            <w:vAlign w:val="center"/>
          </w:tcPr>
          <w:p w14:paraId="1DFDEE64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吴星</w:t>
            </w:r>
          </w:p>
          <w:p w14:paraId="1A22F7F7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顾薇</w:t>
            </w:r>
          </w:p>
          <w:p w14:paraId="0CC665DB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唐会</w:t>
            </w:r>
          </w:p>
        </w:tc>
        <w:tc>
          <w:tcPr>
            <w:tcW w:w="1134" w:type="dxa"/>
            <w:vAlign w:val="center"/>
          </w:tcPr>
          <w:p w14:paraId="5FD0ABE4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24电单</w:t>
            </w:r>
          </w:p>
        </w:tc>
        <w:tc>
          <w:tcPr>
            <w:tcW w:w="851" w:type="dxa"/>
            <w:vAlign w:val="center"/>
          </w:tcPr>
          <w:p w14:paraId="6A9ECAFD" w14:textId="71A6210B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 w:rsidRPr="0041258E">
              <w:rPr>
                <w:rFonts w:ascii="仿宋" w:eastAsia="仿宋" w:hAnsi="仿宋" w:hint="eastAsia"/>
                <w:sz w:val="22"/>
              </w:rPr>
              <w:t>5.09</w:t>
            </w:r>
          </w:p>
        </w:tc>
        <w:tc>
          <w:tcPr>
            <w:tcW w:w="709" w:type="dxa"/>
            <w:vAlign w:val="center"/>
          </w:tcPr>
          <w:p w14:paraId="07B66006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6</w:t>
            </w:r>
          </w:p>
        </w:tc>
        <w:tc>
          <w:tcPr>
            <w:tcW w:w="992" w:type="dxa"/>
            <w:vAlign w:val="center"/>
          </w:tcPr>
          <w:p w14:paraId="16FF280B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电子技能</w:t>
            </w:r>
          </w:p>
        </w:tc>
        <w:tc>
          <w:tcPr>
            <w:tcW w:w="2268" w:type="dxa"/>
            <w:vAlign w:val="center"/>
          </w:tcPr>
          <w:p w14:paraId="672C6A7C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功放电路的功能调试</w:t>
            </w:r>
          </w:p>
        </w:tc>
        <w:tc>
          <w:tcPr>
            <w:tcW w:w="1297" w:type="dxa"/>
            <w:vAlign w:val="center"/>
          </w:tcPr>
          <w:p w14:paraId="0A32E31B" w14:textId="77777777" w:rsidR="007D7919" w:rsidRDefault="007D7919" w:rsidP="007D7919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电子实训室</w:t>
            </w:r>
          </w:p>
        </w:tc>
      </w:tr>
      <w:tr w:rsidR="007D7919" w14:paraId="1351ADAB" w14:textId="77777777" w:rsidTr="004B79F4">
        <w:trPr>
          <w:trHeight w:val="561"/>
        </w:trPr>
        <w:tc>
          <w:tcPr>
            <w:tcW w:w="687" w:type="dxa"/>
            <w:vAlign w:val="center"/>
          </w:tcPr>
          <w:p w14:paraId="2A0A04BF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6</w:t>
            </w:r>
          </w:p>
        </w:tc>
        <w:tc>
          <w:tcPr>
            <w:tcW w:w="1122" w:type="dxa"/>
            <w:vAlign w:val="center"/>
          </w:tcPr>
          <w:p w14:paraId="4B9FF845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鲍宁芳</w:t>
            </w:r>
          </w:p>
        </w:tc>
        <w:tc>
          <w:tcPr>
            <w:tcW w:w="1134" w:type="dxa"/>
            <w:vAlign w:val="center"/>
          </w:tcPr>
          <w:p w14:paraId="658725B6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音单</w:t>
            </w:r>
            <w:proofErr w:type="gramEnd"/>
          </w:p>
        </w:tc>
        <w:tc>
          <w:tcPr>
            <w:tcW w:w="851" w:type="dxa"/>
            <w:vAlign w:val="center"/>
          </w:tcPr>
          <w:p w14:paraId="202382F5" w14:textId="1990530A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 w:rsidRPr="0041258E">
              <w:rPr>
                <w:rFonts w:ascii="仿宋" w:eastAsia="仿宋" w:hAnsi="仿宋" w:hint="eastAsia"/>
                <w:sz w:val="22"/>
              </w:rPr>
              <w:t>5.09</w:t>
            </w:r>
          </w:p>
        </w:tc>
        <w:tc>
          <w:tcPr>
            <w:tcW w:w="709" w:type="dxa"/>
            <w:vAlign w:val="center"/>
          </w:tcPr>
          <w:p w14:paraId="56FE2268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6</w:t>
            </w:r>
          </w:p>
        </w:tc>
        <w:tc>
          <w:tcPr>
            <w:tcW w:w="992" w:type="dxa"/>
            <w:vAlign w:val="center"/>
          </w:tcPr>
          <w:p w14:paraId="67AA8595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钢琴</w:t>
            </w:r>
          </w:p>
        </w:tc>
        <w:tc>
          <w:tcPr>
            <w:tcW w:w="2268" w:type="dxa"/>
            <w:vAlign w:val="center"/>
          </w:tcPr>
          <w:p w14:paraId="1064F01F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音单钢琴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技能训练</w:t>
            </w:r>
          </w:p>
        </w:tc>
        <w:tc>
          <w:tcPr>
            <w:tcW w:w="1297" w:type="dxa"/>
            <w:vAlign w:val="center"/>
          </w:tcPr>
          <w:p w14:paraId="684317D1" w14:textId="77777777" w:rsidR="007D7919" w:rsidRDefault="007D7919" w:rsidP="007D7919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实验剧场</w:t>
            </w:r>
          </w:p>
        </w:tc>
        <w:bookmarkStart w:id="0" w:name="_GoBack"/>
        <w:bookmarkEnd w:id="0"/>
      </w:tr>
      <w:tr w:rsidR="007D7919" w14:paraId="78593F3B" w14:textId="77777777" w:rsidTr="004B79F4">
        <w:trPr>
          <w:trHeight w:val="861"/>
        </w:trPr>
        <w:tc>
          <w:tcPr>
            <w:tcW w:w="687" w:type="dxa"/>
            <w:vAlign w:val="center"/>
          </w:tcPr>
          <w:p w14:paraId="284718BD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7</w:t>
            </w:r>
          </w:p>
        </w:tc>
        <w:tc>
          <w:tcPr>
            <w:tcW w:w="1122" w:type="dxa"/>
            <w:vAlign w:val="center"/>
          </w:tcPr>
          <w:p w14:paraId="1684223D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王艺</w:t>
            </w:r>
          </w:p>
        </w:tc>
        <w:tc>
          <w:tcPr>
            <w:tcW w:w="1134" w:type="dxa"/>
            <w:vAlign w:val="center"/>
          </w:tcPr>
          <w:p w14:paraId="5F26068D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音单</w:t>
            </w:r>
            <w:proofErr w:type="gramEnd"/>
          </w:p>
        </w:tc>
        <w:tc>
          <w:tcPr>
            <w:tcW w:w="851" w:type="dxa"/>
            <w:vAlign w:val="center"/>
          </w:tcPr>
          <w:p w14:paraId="3B7F31AA" w14:textId="1A7A3248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 w:rsidRPr="0041258E">
              <w:rPr>
                <w:rFonts w:ascii="仿宋" w:eastAsia="仿宋" w:hAnsi="仿宋" w:hint="eastAsia"/>
                <w:sz w:val="22"/>
              </w:rPr>
              <w:t>5.09</w:t>
            </w:r>
          </w:p>
        </w:tc>
        <w:tc>
          <w:tcPr>
            <w:tcW w:w="709" w:type="dxa"/>
            <w:vAlign w:val="center"/>
          </w:tcPr>
          <w:p w14:paraId="766B6B81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6</w:t>
            </w:r>
          </w:p>
        </w:tc>
        <w:tc>
          <w:tcPr>
            <w:tcW w:w="992" w:type="dxa"/>
            <w:vAlign w:val="center"/>
          </w:tcPr>
          <w:p w14:paraId="2FFC66BF" w14:textId="77777777" w:rsidR="007D7919" w:rsidRDefault="007D7919" w:rsidP="003A7677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声乐</w:t>
            </w:r>
          </w:p>
        </w:tc>
        <w:tc>
          <w:tcPr>
            <w:tcW w:w="2268" w:type="dxa"/>
            <w:vAlign w:val="center"/>
          </w:tcPr>
          <w:p w14:paraId="631E5BAE" w14:textId="77777777" w:rsidR="007D7919" w:rsidRDefault="007D7919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音单声乐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技能训练</w:t>
            </w:r>
          </w:p>
        </w:tc>
        <w:tc>
          <w:tcPr>
            <w:tcW w:w="1297" w:type="dxa"/>
            <w:vAlign w:val="center"/>
          </w:tcPr>
          <w:p w14:paraId="70C383A7" w14:textId="77777777" w:rsidR="007D7919" w:rsidRDefault="007D7919" w:rsidP="007D7919">
            <w:pPr>
              <w:jc w:val="center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实验剧场</w:t>
            </w:r>
          </w:p>
        </w:tc>
      </w:tr>
    </w:tbl>
    <w:p w14:paraId="464361F2" w14:textId="77777777" w:rsidR="00880AC1" w:rsidRDefault="00F4219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（2）5月20日旅游</w:t>
      </w:r>
      <w:r>
        <w:rPr>
          <w:rFonts w:ascii="仿宋" w:eastAsia="仿宋" w:hAnsi="仿宋"/>
          <w:sz w:val="28"/>
          <w:szCs w:val="28"/>
        </w:rPr>
        <w:t>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6"/>
        <w:gridCol w:w="900"/>
        <w:gridCol w:w="1119"/>
        <w:gridCol w:w="969"/>
        <w:gridCol w:w="842"/>
        <w:gridCol w:w="981"/>
        <w:gridCol w:w="1818"/>
        <w:gridCol w:w="1755"/>
      </w:tblGrid>
      <w:tr w:rsidR="00880AC1" w14:paraId="03463C21" w14:textId="77777777">
        <w:tc>
          <w:tcPr>
            <w:tcW w:w="676" w:type="dxa"/>
            <w:vAlign w:val="center"/>
          </w:tcPr>
          <w:p w14:paraId="19F5ACBA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序号</w:t>
            </w:r>
          </w:p>
        </w:tc>
        <w:tc>
          <w:tcPr>
            <w:tcW w:w="900" w:type="dxa"/>
            <w:vAlign w:val="center"/>
          </w:tcPr>
          <w:p w14:paraId="619E25AC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姓名</w:t>
            </w:r>
          </w:p>
        </w:tc>
        <w:tc>
          <w:tcPr>
            <w:tcW w:w="1119" w:type="dxa"/>
            <w:vAlign w:val="center"/>
          </w:tcPr>
          <w:p w14:paraId="76F0D899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班级</w:t>
            </w:r>
          </w:p>
        </w:tc>
        <w:tc>
          <w:tcPr>
            <w:tcW w:w="969" w:type="dxa"/>
            <w:vAlign w:val="center"/>
          </w:tcPr>
          <w:p w14:paraId="4FF92DF5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时间</w:t>
            </w:r>
          </w:p>
        </w:tc>
        <w:tc>
          <w:tcPr>
            <w:tcW w:w="842" w:type="dxa"/>
            <w:vAlign w:val="center"/>
          </w:tcPr>
          <w:p w14:paraId="4B13EB0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节次</w:t>
            </w:r>
          </w:p>
        </w:tc>
        <w:tc>
          <w:tcPr>
            <w:tcW w:w="981" w:type="dxa"/>
            <w:vAlign w:val="center"/>
          </w:tcPr>
          <w:p w14:paraId="192BE30F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学科</w:t>
            </w:r>
          </w:p>
        </w:tc>
        <w:tc>
          <w:tcPr>
            <w:tcW w:w="1818" w:type="dxa"/>
            <w:vAlign w:val="center"/>
          </w:tcPr>
          <w:p w14:paraId="6429B5D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上课课题</w:t>
            </w:r>
          </w:p>
        </w:tc>
        <w:tc>
          <w:tcPr>
            <w:tcW w:w="1755" w:type="dxa"/>
            <w:vAlign w:val="center"/>
          </w:tcPr>
          <w:p w14:paraId="50DA8C27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上课地点</w:t>
            </w:r>
          </w:p>
        </w:tc>
      </w:tr>
      <w:tr w:rsidR="00880AC1" w14:paraId="75F6E749" w14:textId="77777777" w:rsidTr="000E1F3B">
        <w:trPr>
          <w:trHeight w:val="398"/>
        </w:trPr>
        <w:tc>
          <w:tcPr>
            <w:tcW w:w="676" w:type="dxa"/>
            <w:vAlign w:val="center"/>
          </w:tcPr>
          <w:p w14:paraId="708D8327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1</w:t>
            </w:r>
          </w:p>
        </w:tc>
        <w:tc>
          <w:tcPr>
            <w:tcW w:w="900" w:type="dxa"/>
            <w:vAlign w:val="center"/>
          </w:tcPr>
          <w:p w14:paraId="2BB51AB0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夏梦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0FB7BB51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25酒店2</w:t>
            </w:r>
          </w:p>
        </w:tc>
        <w:tc>
          <w:tcPr>
            <w:tcW w:w="969" w:type="dxa"/>
            <w:vAlign w:val="center"/>
          </w:tcPr>
          <w:p w14:paraId="78C8EFD3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5.15</w:t>
            </w:r>
          </w:p>
        </w:tc>
        <w:tc>
          <w:tcPr>
            <w:tcW w:w="842" w:type="dxa"/>
            <w:vAlign w:val="center"/>
          </w:tcPr>
          <w:p w14:paraId="16915EF4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3</w:t>
            </w:r>
          </w:p>
        </w:tc>
        <w:tc>
          <w:tcPr>
            <w:tcW w:w="981" w:type="dxa"/>
            <w:vAlign w:val="center"/>
          </w:tcPr>
          <w:p w14:paraId="1F25BF67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客房</w:t>
            </w:r>
          </w:p>
        </w:tc>
        <w:tc>
          <w:tcPr>
            <w:tcW w:w="1818" w:type="dxa"/>
            <w:vAlign w:val="center"/>
          </w:tcPr>
          <w:p w14:paraId="0DA38808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中式铺床—包角</w:t>
            </w:r>
          </w:p>
        </w:tc>
        <w:tc>
          <w:tcPr>
            <w:tcW w:w="1755" w:type="dxa"/>
            <w:vAlign w:val="center"/>
          </w:tcPr>
          <w:p w14:paraId="51ECB923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客房实训室</w:t>
            </w:r>
          </w:p>
        </w:tc>
      </w:tr>
      <w:tr w:rsidR="00880AC1" w14:paraId="1E7105F7" w14:textId="77777777" w:rsidTr="000E1F3B">
        <w:trPr>
          <w:trHeight w:val="489"/>
        </w:trPr>
        <w:tc>
          <w:tcPr>
            <w:tcW w:w="676" w:type="dxa"/>
            <w:vAlign w:val="center"/>
          </w:tcPr>
          <w:p w14:paraId="1D009681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</w:t>
            </w:r>
          </w:p>
        </w:tc>
        <w:tc>
          <w:tcPr>
            <w:tcW w:w="900" w:type="dxa"/>
            <w:vAlign w:val="center"/>
          </w:tcPr>
          <w:p w14:paraId="2D21B1B5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张仁东</w:t>
            </w:r>
          </w:p>
        </w:tc>
        <w:tc>
          <w:tcPr>
            <w:tcW w:w="1119" w:type="dxa"/>
            <w:vAlign w:val="center"/>
          </w:tcPr>
          <w:p w14:paraId="6B8B71CF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24烹饪</w:t>
            </w:r>
          </w:p>
        </w:tc>
        <w:tc>
          <w:tcPr>
            <w:tcW w:w="969" w:type="dxa"/>
            <w:vAlign w:val="center"/>
          </w:tcPr>
          <w:p w14:paraId="3E769BCE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 xml:space="preserve">5.20 </w:t>
            </w:r>
          </w:p>
        </w:tc>
        <w:tc>
          <w:tcPr>
            <w:tcW w:w="842" w:type="dxa"/>
            <w:vAlign w:val="center"/>
          </w:tcPr>
          <w:p w14:paraId="42875848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3</w:t>
            </w:r>
          </w:p>
        </w:tc>
        <w:tc>
          <w:tcPr>
            <w:tcW w:w="981" w:type="dxa"/>
            <w:vAlign w:val="center"/>
          </w:tcPr>
          <w:p w14:paraId="7825BFB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烹饪</w:t>
            </w:r>
          </w:p>
        </w:tc>
        <w:tc>
          <w:tcPr>
            <w:tcW w:w="1818" w:type="dxa"/>
            <w:vAlign w:val="center"/>
          </w:tcPr>
          <w:p w14:paraId="463A642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扬州蛋炒饭</w:t>
            </w:r>
          </w:p>
        </w:tc>
        <w:tc>
          <w:tcPr>
            <w:tcW w:w="1755" w:type="dxa"/>
            <w:vAlign w:val="center"/>
          </w:tcPr>
          <w:p w14:paraId="7734C7C2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烹饪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示范室</w:t>
            </w:r>
            <w:proofErr w:type="gramEnd"/>
          </w:p>
        </w:tc>
      </w:tr>
    </w:tbl>
    <w:p w14:paraId="325E94F9" w14:textId="77777777" w:rsidR="00880AC1" w:rsidRDefault="00F4219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（3）5月14日</w:t>
      </w:r>
      <w:proofErr w:type="gramStart"/>
      <w:r>
        <w:rPr>
          <w:rFonts w:ascii="仿宋" w:eastAsia="仿宋" w:hAnsi="仿宋"/>
          <w:sz w:val="28"/>
          <w:szCs w:val="28"/>
        </w:rPr>
        <w:t>服艺</w:t>
      </w:r>
      <w:r>
        <w:rPr>
          <w:rFonts w:ascii="仿宋" w:eastAsia="仿宋" w:hAnsi="仿宋" w:hint="eastAsia"/>
          <w:sz w:val="28"/>
          <w:szCs w:val="28"/>
        </w:rPr>
        <w:t>部</w:t>
      </w:r>
      <w:proofErr w:type="gramEnd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87"/>
        <w:gridCol w:w="877"/>
        <w:gridCol w:w="1131"/>
        <w:gridCol w:w="969"/>
        <w:gridCol w:w="842"/>
        <w:gridCol w:w="1166"/>
        <w:gridCol w:w="1642"/>
        <w:gridCol w:w="1746"/>
      </w:tblGrid>
      <w:tr w:rsidR="00880AC1" w14:paraId="4A81E59D" w14:textId="77777777">
        <w:tc>
          <w:tcPr>
            <w:tcW w:w="687" w:type="dxa"/>
            <w:vAlign w:val="center"/>
          </w:tcPr>
          <w:p w14:paraId="21D9D8B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序号</w:t>
            </w:r>
          </w:p>
        </w:tc>
        <w:tc>
          <w:tcPr>
            <w:tcW w:w="877" w:type="dxa"/>
            <w:vAlign w:val="center"/>
          </w:tcPr>
          <w:p w14:paraId="7805F164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姓名</w:t>
            </w:r>
          </w:p>
        </w:tc>
        <w:tc>
          <w:tcPr>
            <w:tcW w:w="1131" w:type="dxa"/>
            <w:vAlign w:val="center"/>
          </w:tcPr>
          <w:p w14:paraId="22BAF1F9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班级</w:t>
            </w:r>
          </w:p>
        </w:tc>
        <w:tc>
          <w:tcPr>
            <w:tcW w:w="969" w:type="dxa"/>
            <w:vAlign w:val="center"/>
          </w:tcPr>
          <w:p w14:paraId="48DC14F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时间</w:t>
            </w:r>
          </w:p>
        </w:tc>
        <w:tc>
          <w:tcPr>
            <w:tcW w:w="842" w:type="dxa"/>
            <w:vAlign w:val="center"/>
          </w:tcPr>
          <w:p w14:paraId="2DC2D6F9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节次</w:t>
            </w:r>
          </w:p>
        </w:tc>
        <w:tc>
          <w:tcPr>
            <w:tcW w:w="1166" w:type="dxa"/>
            <w:vAlign w:val="center"/>
          </w:tcPr>
          <w:p w14:paraId="5917106F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学科</w:t>
            </w:r>
          </w:p>
        </w:tc>
        <w:tc>
          <w:tcPr>
            <w:tcW w:w="1642" w:type="dxa"/>
            <w:vAlign w:val="center"/>
          </w:tcPr>
          <w:p w14:paraId="08E8358C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上课课题</w:t>
            </w:r>
          </w:p>
        </w:tc>
        <w:tc>
          <w:tcPr>
            <w:tcW w:w="1746" w:type="dxa"/>
            <w:vAlign w:val="center"/>
          </w:tcPr>
          <w:p w14:paraId="49552D04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上课地点</w:t>
            </w:r>
          </w:p>
        </w:tc>
      </w:tr>
      <w:tr w:rsidR="00880AC1" w14:paraId="6F6B401A" w14:textId="77777777">
        <w:tc>
          <w:tcPr>
            <w:tcW w:w="687" w:type="dxa"/>
            <w:vAlign w:val="center"/>
          </w:tcPr>
          <w:p w14:paraId="12B5423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1</w:t>
            </w:r>
          </w:p>
        </w:tc>
        <w:tc>
          <w:tcPr>
            <w:tcW w:w="877" w:type="dxa"/>
            <w:vAlign w:val="center"/>
          </w:tcPr>
          <w:p w14:paraId="4DF17B6E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proofErr w:type="gramStart"/>
            <w:r>
              <w:rPr>
                <w:rFonts w:ascii="仿宋" w:eastAsia="仿宋" w:hAnsi="仿宋" w:hint="eastAsia"/>
                <w:sz w:val="22"/>
              </w:rPr>
              <w:t>许佳秋</w:t>
            </w:r>
            <w:proofErr w:type="gramEnd"/>
          </w:p>
        </w:tc>
        <w:tc>
          <w:tcPr>
            <w:tcW w:w="1131" w:type="dxa"/>
            <w:vAlign w:val="center"/>
          </w:tcPr>
          <w:p w14:paraId="0438E62C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24家居</w:t>
            </w:r>
          </w:p>
        </w:tc>
        <w:tc>
          <w:tcPr>
            <w:tcW w:w="969" w:type="dxa"/>
            <w:vAlign w:val="center"/>
          </w:tcPr>
          <w:p w14:paraId="53EC7790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5.14</w:t>
            </w:r>
          </w:p>
        </w:tc>
        <w:tc>
          <w:tcPr>
            <w:tcW w:w="842" w:type="dxa"/>
            <w:vAlign w:val="center"/>
          </w:tcPr>
          <w:p w14:paraId="0C891542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</w:t>
            </w:r>
          </w:p>
        </w:tc>
        <w:tc>
          <w:tcPr>
            <w:tcW w:w="1166" w:type="dxa"/>
            <w:vAlign w:val="center"/>
          </w:tcPr>
          <w:p w14:paraId="277364F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木雕工艺</w:t>
            </w:r>
          </w:p>
        </w:tc>
        <w:tc>
          <w:tcPr>
            <w:tcW w:w="1642" w:type="dxa"/>
            <w:vAlign w:val="center"/>
          </w:tcPr>
          <w:p w14:paraId="260A9F7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云纹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琢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木，</w:t>
            </w:r>
            <w:proofErr w:type="gramStart"/>
            <w:r>
              <w:rPr>
                <w:rFonts w:ascii="仿宋" w:eastAsia="仿宋" w:hAnsi="仿宋" w:hint="eastAsia"/>
                <w:sz w:val="22"/>
              </w:rPr>
              <w:t>匠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造门板</w:t>
            </w:r>
          </w:p>
        </w:tc>
        <w:tc>
          <w:tcPr>
            <w:tcW w:w="1746" w:type="dxa"/>
            <w:vAlign w:val="center"/>
          </w:tcPr>
          <w:p w14:paraId="584B9B2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木雕教室</w:t>
            </w:r>
          </w:p>
        </w:tc>
      </w:tr>
      <w:tr w:rsidR="00880AC1" w14:paraId="14ABCEC8" w14:textId="77777777">
        <w:trPr>
          <w:trHeight w:val="755"/>
        </w:trPr>
        <w:tc>
          <w:tcPr>
            <w:tcW w:w="687" w:type="dxa"/>
            <w:vAlign w:val="center"/>
          </w:tcPr>
          <w:p w14:paraId="17320E9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</w:t>
            </w:r>
          </w:p>
        </w:tc>
        <w:tc>
          <w:tcPr>
            <w:tcW w:w="877" w:type="dxa"/>
            <w:vAlign w:val="center"/>
          </w:tcPr>
          <w:p w14:paraId="448046DA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郑令仪</w:t>
            </w:r>
          </w:p>
        </w:tc>
        <w:tc>
          <w:tcPr>
            <w:tcW w:w="1131" w:type="dxa"/>
            <w:vAlign w:val="center"/>
          </w:tcPr>
          <w:p w14:paraId="68DD449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24服装</w:t>
            </w:r>
          </w:p>
        </w:tc>
        <w:tc>
          <w:tcPr>
            <w:tcW w:w="969" w:type="dxa"/>
            <w:vAlign w:val="center"/>
          </w:tcPr>
          <w:p w14:paraId="43A9D8A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5.14</w:t>
            </w:r>
          </w:p>
        </w:tc>
        <w:tc>
          <w:tcPr>
            <w:tcW w:w="842" w:type="dxa"/>
            <w:vAlign w:val="center"/>
          </w:tcPr>
          <w:p w14:paraId="6DED528B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3</w:t>
            </w:r>
          </w:p>
        </w:tc>
        <w:tc>
          <w:tcPr>
            <w:tcW w:w="1166" w:type="dxa"/>
            <w:vAlign w:val="center"/>
          </w:tcPr>
          <w:p w14:paraId="2F14954A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服装设计辅助软件设计</w:t>
            </w:r>
          </w:p>
        </w:tc>
        <w:tc>
          <w:tcPr>
            <w:tcW w:w="1642" w:type="dxa"/>
            <w:vAlign w:val="center"/>
          </w:tcPr>
          <w:p w14:paraId="2037862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proofErr w:type="gramStart"/>
            <w:r>
              <w:rPr>
                <w:rFonts w:ascii="仿宋" w:eastAsia="仿宋" w:hAnsi="仿宋" w:hint="eastAsia"/>
                <w:sz w:val="22"/>
              </w:rPr>
              <w:t>数智生花</w:t>
            </w:r>
            <w:proofErr w:type="gramEnd"/>
            <w:r>
              <w:rPr>
                <w:rFonts w:ascii="仿宋" w:eastAsia="仿宋" w:hAnsi="仿宋" w:hint="eastAsia"/>
                <w:sz w:val="22"/>
              </w:rPr>
              <w:t>——CorelDRAW面料图案设计</w:t>
            </w:r>
          </w:p>
        </w:tc>
        <w:tc>
          <w:tcPr>
            <w:tcW w:w="1746" w:type="dxa"/>
            <w:vAlign w:val="center"/>
          </w:tcPr>
          <w:p w14:paraId="41F2205B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服装机房</w:t>
            </w:r>
          </w:p>
        </w:tc>
      </w:tr>
    </w:tbl>
    <w:p w14:paraId="73BC194B" w14:textId="3994D3E2" w:rsidR="00880AC1" w:rsidRDefault="00F4219D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（4）5月</w:t>
      </w:r>
      <w:r w:rsidR="000E1F3B">
        <w:rPr>
          <w:rFonts w:ascii="仿宋" w:eastAsia="仿宋" w:hAnsi="仿宋"/>
          <w:sz w:val="28"/>
          <w:szCs w:val="28"/>
        </w:rPr>
        <w:t>12</w:t>
      </w:r>
      <w:r>
        <w:rPr>
          <w:rFonts w:ascii="仿宋" w:eastAsia="仿宋" w:hAnsi="仿宋" w:hint="eastAsia"/>
          <w:sz w:val="28"/>
          <w:szCs w:val="28"/>
        </w:rPr>
        <w:t>日电商部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99"/>
        <w:gridCol w:w="877"/>
        <w:gridCol w:w="1107"/>
        <w:gridCol w:w="970"/>
        <w:gridCol w:w="865"/>
        <w:gridCol w:w="981"/>
        <w:gridCol w:w="1793"/>
        <w:gridCol w:w="1768"/>
      </w:tblGrid>
      <w:tr w:rsidR="00880AC1" w14:paraId="2DF1F435" w14:textId="77777777">
        <w:tc>
          <w:tcPr>
            <w:tcW w:w="699" w:type="dxa"/>
            <w:vAlign w:val="center"/>
          </w:tcPr>
          <w:p w14:paraId="62ADFC92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序号</w:t>
            </w:r>
          </w:p>
        </w:tc>
        <w:tc>
          <w:tcPr>
            <w:tcW w:w="877" w:type="dxa"/>
            <w:vAlign w:val="center"/>
          </w:tcPr>
          <w:p w14:paraId="2C45AA28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姓名</w:t>
            </w:r>
          </w:p>
        </w:tc>
        <w:tc>
          <w:tcPr>
            <w:tcW w:w="1107" w:type="dxa"/>
            <w:vAlign w:val="center"/>
          </w:tcPr>
          <w:p w14:paraId="12129C53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班级</w:t>
            </w:r>
          </w:p>
        </w:tc>
        <w:tc>
          <w:tcPr>
            <w:tcW w:w="970" w:type="dxa"/>
            <w:vAlign w:val="center"/>
          </w:tcPr>
          <w:p w14:paraId="26FA56B2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时间</w:t>
            </w:r>
          </w:p>
        </w:tc>
        <w:tc>
          <w:tcPr>
            <w:tcW w:w="865" w:type="dxa"/>
            <w:vAlign w:val="center"/>
          </w:tcPr>
          <w:p w14:paraId="6145CEB7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节次</w:t>
            </w:r>
          </w:p>
        </w:tc>
        <w:tc>
          <w:tcPr>
            <w:tcW w:w="981" w:type="dxa"/>
            <w:vAlign w:val="center"/>
          </w:tcPr>
          <w:p w14:paraId="35A3A5EE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学科</w:t>
            </w:r>
          </w:p>
        </w:tc>
        <w:tc>
          <w:tcPr>
            <w:tcW w:w="1793" w:type="dxa"/>
            <w:vAlign w:val="center"/>
          </w:tcPr>
          <w:p w14:paraId="54A6DE5C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上课课题</w:t>
            </w:r>
          </w:p>
        </w:tc>
        <w:tc>
          <w:tcPr>
            <w:tcW w:w="1768" w:type="dxa"/>
            <w:vAlign w:val="center"/>
          </w:tcPr>
          <w:p w14:paraId="4F7BD03C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上课地点</w:t>
            </w:r>
          </w:p>
        </w:tc>
      </w:tr>
      <w:tr w:rsidR="00880AC1" w14:paraId="2050B615" w14:textId="77777777">
        <w:tc>
          <w:tcPr>
            <w:tcW w:w="699" w:type="dxa"/>
            <w:vAlign w:val="center"/>
          </w:tcPr>
          <w:p w14:paraId="203DF1A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1</w:t>
            </w:r>
          </w:p>
        </w:tc>
        <w:tc>
          <w:tcPr>
            <w:tcW w:w="877" w:type="dxa"/>
            <w:vAlign w:val="center"/>
          </w:tcPr>
          <w:p w14:paraId="4B97EC18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proofErr w:type="gramStart"/>
            <w:r>
              <w:rPr>
                <w:rFonts w:ascii="仿宋" w:eastAsia="仿宋" w:hAnsi="仿宋" w:hint="eastAsia"/>
                <w:sz w:val="22"/>
              </w:rPr>
              <w:t>朱炎</w:t>
            </w:r>
            <w:proofErr w:type="gramEnd"/>
          </w:p>
        </w:tc>
        <w:tc>
          <w:tcPr>
            <w:tcW w:w="1107" w:type="dxa"/>
            <w:vAlign w:val="center"/>
          </w:tcPr>
          <w:p w14:paraId="4617C9DC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24电商2</w:t>
            </w:r>
          </w:p>
        </w:tc>
        <w:tc>
          <w:tcPr>
            <w:tcW w:w="970" w:type="dxa"/>
            <w:vAlign w:val="center"/>
          </w:tcPr>
          <w:p w14:paraId="586BF779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5.12</w:t>
            </w:r>
          </w:p>
        </w:tc>
        <w:tc>
          <w:tcPr>
            <w:tcW w:w="865" w:type="dxa"/>
            <w:vAlign w:val="center"/>
          </w:tcPr>
          <w:p w14:paraId="0A64D766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3</w:t>
            </w:r>
          </w:p>
        </w:tc>
        <w:tc>
          <w:tcPr>
            <w:tcW w:w="981" w:type="dxa"/>
            <w:vAlign w:val="center"/>
          </w:tcPr>
          <w:p w14:paraId="55ECC310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网店运</w:t>
            </w:r>
            <w:r>
              <w:rPr>
                <w:rFonts w:ascii="仿宋" w:eastAsia="仿宋" w:hAnsi="仿宋" w:hint="eastAsia"/>
                <w:sz w:val="22"/>
              </w:rPr>
              <w:lastRenderedPageBreak/>
              <w:t>营</w:t>
            </w:r>
          </w:p>
        </w:tc>
        <w:tc>
          <w:tcPr>
            <w:tcW w:w="1793" w:type="dxa"/>
            <w:vAlign w:val="center"/>
          </w:tcPr>
          <w:p w14:paraId="1BA30D8B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lastRenderedPageBreak/>
              <w:t>丝韵匠心——苏</w:t>
            </w:r>
            <w:r>
              <w:rPr>
                <w:rFonts w:ascii="仿宋" w:eastAsia="仿宋" w:hAnsi="仿宋" w:hint="eastAsia"/>
                <w:sz w:val="22"/>
              </w:rPr>
              <w:lastRenderedPageBreak/>
              <w:t>绣元素Banner视觉设计</w:t>
            </w:r>
          </w:p>
        </w:tc>
        <w:tc>
          <w:tcPr>
            <w:tcW w:w="1768" w:type="dxa"/>
            <w:vAlign w:val="center"/>
          </w:tcPr>
          <w:p w14:paraId="4BDF5C17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lastRenderedPageBreak/>
              <w:t>3号机房</w:t>
            </w:r>
          </w:p>
        </w:tc>
      </w:tr>
      <w:tr w:rsidR="00880AC1" w14:paraId="33B5D146" w14:textId="77777777">
        <w:tc>
          <w:tcPr>
            <w:tcW w:w="699" w:type="dxa"/>
            <w:vAlign w:val="center"/>
          </w:tcPr>
          <w:p w14:paraId="73705FFD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</w:t>
            </w:r>
          </w:p>
        </w:tc>
        <w:tc>
          <w:tcPr>
            <w:tcW w:w="877" w:type="dxa"/>
            <w:vAlign w:val="center"/>
          </w:tcPr>
          <w:p w14:paraId="7F20DBC9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李薇</w:t>
            </w:r>
          </w:p>
        </w:tc>
        <w:tc>
          <w:tcPr>
            <w:tcW w:w="1107" w:type="dxa"/>
            <w:vAlign w:val="center"/>
          </w:tcPr>
          <w:p w14:paraId="1D010F67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24电商1</w:t>
            </w:r>
          </w:p>
        </w:tc>
        <w:tc>
          <w:tcPr>
            <w:tcW w:w="970" w:type="dxa"/>
            <w:vAlign w:val="center"/>
          </w:tcPr>
          <w:p w14:paraId="0A5F36F0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5.12</w:t>
            </w:r>
          </w:p>
        </w:tc>
        <w:tc>
          <w:tcPr>
            <w:tcW w:w="865" w:type="dxa"/>
            <w:vAlign w:val="center"/>
          </w:tcPr>
          <w:p w14:paraId="2103828E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2</w:t>
            </w:r>
          </w:p>
        </w:tc>
        <w:tc>
          <w:tcPr>
            <w:tcW w:w="981" w:type="dxa"/>
            <w:vAlign w:val="center"/>
          </w:tcPr>
          <w:p w14:paraId="1DC2279F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电子商务数据分析</w:t>
            </w:r>
          </w:p>
        </w:tc>
        <w:tc>
          <w:tcPr>
            <w:tcW w:w="1793" w:type="dxa"/>
            <w:vAlign w:val="center"/>
          </w:tcPr>
          <w:p w14:paraId="126A6E11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苏绣里的数据逻辑：用户静态信息分类与处理</w:t>
            </w:r>
          </w:p>
        </w:tc>
        <w:tc>
          <w:tcPr>
            <w:tcW w:w="1768" w:type="dxa"/>
            <w:vAlign w:val="center"/>
          </w:tcPr>
          <w:p w14:paraId="2EC076B3" w14:textId="77777777" w:rsidR="00880AC1" w:rsidRDefault="00F4219D" w:rsidP="007D7919">
            <w:pPr>
              <w:jc w:val="left"/>
              <w:rPr>
                <w:rFonts w:ascii="仿宋" w:eastAsia="仿宋" w:hAnsi="仿宋"/>
                <w:sz w:val="22"/>
              </w:rPr>
            </w:pPr>
            <w:r>
              <w:rPr>
                <w:rFonts w:ascii="仿宋" w:eastAsia="仿宋" w:hAnsi="仿宋" w:hint="eastAsia"/>
                <w:sz w:val="22"/>
              </w:rPr>
              <w:t>9号机房</w:t>
            </w:r>
          </w:p>
        </w:tc>
      </w:tr>
    </w:tbl>
    <w:p w14:paraId="39D53BB0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3、</w:t>
      </w:r>
      <w:r w:rsidRPr="00971569">
        <w:rPr>
          <w:rFonts w:ascii="仿宋" w:eastAsia="仿宋" w:hAnsi="仿宋"/>
          <w:sz w:val="32"/>
          <w:szCs w:val="32"/>
        </w:rPr>
        <w:t>评课活动</w:t>
      </w:r>
      <w:r w:rsidRPr="00971569">
        <w:rPr>
          <w:rFonts w:ascii="仿宋" w:eastAsia="仿宋" w:hAnsi="仿宋" w:hint="eastAsia"/>
          <w:sz w:val="32"/>
          <w:szCs w:val="32"/>
        </w:rPr>
        <w:t>安排</w:t>
      </w:r>
    </w:p>
    <w:p w14:paraId="5D317165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color w:val="000000"/>
          <w:sz w:val="32"/>
          <w:szCs w:val="32"/>
        </w:rPr>
        <w:t>评课召集</w:t>
      </w:r>
      <w:r w:rsidRPr="00971569">
        <w:rPr>
          <w:rFonts w:ascii="仿宋" w:eastAsia="仿宋" w:hAnsi="仿宋"/>
          <w:color w:val="000000"/>
          <w:sz w:val="32"/>
          <w:szCs w:val="32"/>
        </w:rPr>
        <w:t>、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组织</w:t>
      </w:r>
      <w:r w:rsidRPr="00971569">
        <w:rPr>
          <w:rFonts w:ascii="仿宋" w:eastAsia="仿宋" w:hAnsi="仿宋"/>
          <w:color w:val="000000"/>
          <w:sz w:val="32"/>
          <w:szCs w:val="32"/>
        </w:rPr>
        <w:t>、签到、图片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由</w:t>
      </w:r>
      <w:r w:rsidRPr="00971569">
        <w:rPr>
          <w:rFonts w:ascii="仿宋" w:eastAsia="仿宋" w:hAnsi="仿宋"/>
          <w:color w:val="000000"/>
          <w:sz w:val="32"/>
          <w:szCs w:val="32"/>
        </w:rPr>
        <w:t>教研组长负责，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集中</w:t>
      </w:r>
      <w:r w:rsidRPr="00971569">
        <w:rPr>
          <w:rFonts w:ascii="仿宋" w:eastAsia="仿宋" w:hAnsi="仿宋"/>
          <w:color w:val="000000"/>
          <w:sz w:val="32"/>
          <w:szCs w:val="32"/>
        </w:rPr>
        <w:t>评课时间安排：</w:t>
      </w:r>
      <w:r w:rsidRPr="00971569">
        <w:rPr>
          <w:rFonts w:ascii="仿宋" w:eastAsia="仿宋" w:hAnsi="仿宋" w:hint="eastAsia"/>
          <w:color w:val="000000"/>
          <w:sz w:val="32"/>
          <w:szCs w:val="32"/>
        </w:rPr>
        <w:t>下午第三、四节课。评课环节分为两个环节：（1）授课教师介绍本节课教学设计思路；（2）听课教师评课，组长记载。</w:t>
      </w:r>
    </w:p>
    <w:p w14:paraId="748C69C4" w14:textId="77777777" w:rsidR="00880AC1" w:rsidRPr="00971569" w:rsidRDefault="00F4219D" w:rsidP="00971569">
      <w:pPr>
        <w:spacing w:line="500" w:lineRule="exact"/>
        <w:ind w:firstLine="562"/>
        <w:rPr>
          <w:rFonts w:ascii="仿宋" w:eastAsia="仿宋" w:hAnsi="仿宋"/>
          <w:b/>
          <w:bCs/>
          <w:sz w:val="32"/>
          <w:szCs w:val="32"/>
        </w:rPr>
      </w:pPr>
      <w:r w:rsidRPr="00971569">
        <w:rPr>
          <w:rFonts w:ascii="仿宋" w:eastAsia="仿宋" w:hAnsi="仿宋" w:hint="eastAsia"/>
          <w:b/>
          <w:bCs/>
          <w:sz w:val="32"/>
          <w:szCs w:val="32"/>
        </w:rPr>
        <w:t>六、活动要求：</w:t>
      </w:r>
    </w:p>
    <w:p w14:paraId="7881995D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1.授课教师须深耕教材内容，精准</w:t>
      </w:r>
      <w:proofErr w:type="gramStart"/>
      <w:r w:rsidRPr="00971569">
        <w:rPr>
          <w:rFonts w:ascii="仿宋" w:eastAsia="仿宋" w:hAnsi="仿宋" w:hint="eastAsia"/>
          <w:sz w:val="32"/>
          <w:szCs w:val="32"/>
        </w:rPr>
        <w:t>把握学</w:t>
      </w:r>
      <w:proofErr w:type="gramEnd"/>
      <w:r w:rsidRPr="00971569">
        <w:rPr>
          <w:rFonts w:ascii="仿宋" w:eastAsia="仿宋" w:hAnsi="仿宋" w:hint="eastAsia"/>
          <w:sz w:val="32"/>
          <w:szCs w:val="32"/>
        </w:rPr>
        <w:t>情，精心打磨教学设计、扎实做好备课工作。立足课堂教学实际，积极创新教学模式，灵活运用多样化教学方法与信息化教学手段，深度</w:t>
      </w:r>
      <w:proofErr w:type="gramStart"/>
      <w:r w:rsidRPr="00971569">
        <w:rPr>
          <w:rFonts w:ascii="仿宋" w:eastAsia="仿宋" w:hAnsi="仿宋" w:hint="eastAsia"/>
          <w:sz w:val="32"/>
          <w:szCs w:val="32"/>
        </w:rPr>
        <w:t>践行</w:t>
      </w:r>
      <w:proofErr w:type="gramEnd"/>
      <w:r w:rsidRPr="00971569">
        <w:rPr>
          <w:rFonts w:ascii="仿宋" w:eastAsia="仿宋" w:hAnsi="仿宋" w:hint="eastAsia"/>
          <w:sz w:val="32"/>
          <w:szCs w:val="32"/>
        </w:rPr>
        <w:t>高效课堂理念，切实提升课堂教学质量。</w:t>
      </w:r>
    </w:p>
    <w:p w14:paraId="21924D7B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2.各系</w:t>
      </w:r>
      <w:proofErr w:type="gramStart"/>
      <w:r w:rsidRPr="00971569">
        <w:rPr>
          <w:rFonts w:ascii="仿宋" w:eastAsia="仿宋" w:hAnsi="仿宋" w:hint="eastAsia"/>
          <w:sz w:val="32"/>
          <w:szCs w:val="32"/>
        </w:rPr>
        <w:t>部教师</w:t>
      </w:r>
      <w:proofErr w:type="gramEnd"/>
      <w:r w:rsidRPr="00971569">
        <w:rPr>
          <w:rFonts w:ascii="仿宋" w:eastAsia="仿宋" w:hAnsi="仿宋" w:hint="eastAsia"/>
          <w:sz w:val="32"/>
          <w:szCs w:val="32"/>
        </w:rPr>
        <w:t>须积极参与听课、评课研讨活动，以骨干教师示范课为学习契机，互学互鉴、共同提升。尤其要求青年教师主动参与、潜心观摩，转变教学思维、更新育人理念，在交流研讨中取长补短，不断夯实教学能力。</w:t>
      </w:r>
    </w:p>
    <w:p w14:paraId="53D1F8B5" w14:textId="77777777" w:rsidR="00880AC1" w:rsidRPr="00971569" w:rsidRDefault="00F4219D" w:rsidP="00971569">
      <w:pPr>
        <w:spacing w:line="5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3.各教研组长为本组听评课活动第一责任人，统筹做好活动组织、流程安排等工作。及时收集汇总授课教案、教学设计、评课记录及活动台账等相关资料，统一整理归档，并于5月22日前报送至教务处唐力老师处。</w:t>
      </w:r>
    </w:p>
    <w:p w14:paraId="12EDFF01" w14:textId="77777777" w:rsidR="00880AC1" w:rsidRPr="00971569" w:rsidRDefault="00880AC1" w:rsidP="00971569">
      <w:pPr>
        <w:spacing w:line="500" w:lineRule="exact"/>
        <w:ind w:right="280"/>
        <w:jc w:val="right"/>
        <w:rPr>
          <w:rFonts w:ascii="仿宋" w:eastAsia="仿宋" w:hAnsi="仿宋"/>
          <w:sz w:val="32"/>
          <w:szCs w:val="32"/>
        </w:rPr>
      </w:pPr>
    </w:p>
    <w:p w14:paraId="22D15F6C" w14:textId="77777777" w:rsidR="00880AC1" w:rsidRPr="00971569" w:rsidRDefault="00F4219D" w:rsidP="00971569">
      <w:pPr>
        <w:spacing w:line="500" w:lineRule="exact"/>
        <w:ind w:right="280"/>
        <w:jc w:val="right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常熟高新园中等专业学校</w:t>
      </w:r>
    </w:p>
    <w:p w14:paraId="6C6842B4" w14:textId="77777777" w:rsidR="00880AC1" w:rsidRPr="00971569" w:rsidRDefault="00F4219D" w:rsidP="00971569">
      <w:pPr>
        <w:spacing w:line="500" w:lineRule="exact"/>
        <w:ind w:leftChars="1750" w:left="3675" w:right="840" w:firstLineChars="900" w:firstLine="2880"/>
        <w:rPr>
          <w:rFonts w:ascii="仿宋" w:eastAsia="仿宋" w:hAnsi="仿宋"/>
          <w:sz w:val="32"/>
          <w:szCs w:val="32"/>
        </w:rPr>
      </w:pPr>
      <w:r w:rsidRPr="00971569">
        <w:rPr>
          <w:rFonts w:ascii="仿宋" w:eastAsia="仿宋" w:hAnsi="仿宋" w:hint="eastAsia"/>
          <w:sz w:val="32"/>
          <w:szCs w:val="32"/>
        </w:rPr>
        <w:t>教务处</w:t>
      </w:r>
    </w:p>
    <w:p w14:paraId="54E343F4" w14:textId="689CB5F3" w:rsidR="00880AC1" w:rsidRDefault="00F4219D" w:rsidP="00971569">
      <w:pPr>
        <w:spacing w:line="500" w:lineRule="exact"/>
        <w:ind w:leftChars="1750" w:left="3675" w:right="840" w:firstLineChars="600" w:firstLine="1920"/>
        <w:rPr>
          <w:rFonts w:ascii="仿宋" w:eastAsia="仿宋" w:hAnsi="仿宋"/>
          <w:sz w:val="28"/>
          <w:szCs w:val="28"/>
        </w:rPr>
      </w:pPr>
      <w:r w:rsidRPr="00971569">
        <w:rPr>
          <w:rFonts w:ascii="仿宋" w:eastAsia="仿宋" w:hAnsi="仿宋" w:hint="eastAsia"/>
          <w:sz w:val="32"/>
          <w:szCs w:val="32"/>
        </w:rPr>
        <w:t>2</w:t>
      </w:r>
      <w:r w:rsidRPr="00971569">
        <w:rPr>
          <w:rFonts w:ascii="仿宋" w:eastAsia="仿宋" w:hAnsi="仿宋"/>
          <w:sz w:val="32"/>
          <w:szCs w:val="32"/>
        </w:rPr>
        <w:t>02</w:t>
      </w:r>
      <w:r w:rsidRPr="00971569">
        <w:rPr>
          <w:rFonts w:ascii="仿宋" w:eastAsia="仿宋" w:hAnsi="仿宋" w:hint="eastAsia"/>
          <w:sz w:val="32"/>
          <w:szCs w:val="32"/>
        </w:rPr>
        <w:t>6年4月28日</w:t>
      </w:r>
    </w:p>
    <w:p w14:paraId="43BDF40D" w14:textId="77777777" w:rsidR="00880AC1" w:rsidRDefault="00F4219D">
      <w:pPr>
        <w:spacing w:line="440" w:lineRule="exact"/>
        <w:ind w:right="480"/>
        <w:jc w:val="center"/>
        <w:rPr>
          <w:rFonts w:ascii="宋体" w:eastAsia="宋体" w:hAnsi="宋体"/>
          <w:sz w:val="24"/>
          <w:szCs w:val="24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                             </w:t>
      </w:r>
      <w:r>
        <w:rPr>
          <w:rFonts w:ascii="仿宋" w:eastAsia="仿宋" w:hAnsi="仿宋"/>
          <w:sz w:val="28"/>
          <w:szCs w:val="28"/>
        </w:rPr>
        <w:t xml:space="preserve">                               </w:t>
      </w:r>
    </w:p>
    <w:sectPr w:rsidR="00880AC1" w:rsidSect="00971569">
      <w:pgSz w:w="11906" w:h="16838"/>
      <w:pgMar w:top="1418" w:right="1531" w:bottom="141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E5E6A" w14:textId="77777777" w:rsidR="006B6DAE" w:rsidRDefault="006B6DAE" w:rsidP="007D7919">
      <w:r>
        <w:separator/>
      </w:r>
    </w:p>
  </w:endnote>
  <w:endnote w:type="continuationSeparator" w:id="0">
    <w:p w14:paraId="42B68C83" w14:textId="77777777" w:rsidR="006B6DAE" w:rsidRDefault="006B6DAE" w:rsidP="007D7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5A4F39" w14:textId="77777777" w:rsidR="006B6DAE" w:rsidRDefault="006B6DAE" w:rsidP="007D7919">
      <w:r>
        <w:separator/>
      </w:r>
    </w:p>
  </w:footnote>
  <w:footnote w:type="continuationSeparator" w:id="0">
    <w:p w14:paraId="2DB47CAC" w14:textId="77777777" w:rsidR="006B6DAE" w:rsidRDefault="006B6DAE" w:rsidP="007D7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k2OGYwNTMxYmJkMDE1YmU2OGU5OTY5NDNmNzAxOTMifQ=="/>
  </w:docVars>
  <w:rsids>
    <w:rsidRoot w:val="00B22FEE"/>
    <w:rsid w:val="00044849"/>
    <w:rsid w:val="000E1F3B"/>
    <w:rsid w:val="001E380C"/>
    <w:rsid w:val="002136CC"/>
    <w:rsid w:val="00265002"/>
    <w:rsid w:val="00337BAB"/>
    <w:rsid w:val="003A7677"/>
    <w:rsid w:val="004B79F4"/>
    <w:rsid w:val="0052128A"/>
    <w:rsid w:val="005B29C6"/>
    <w:rsid w:val="00652BD9"/>
    <w:rsid w:val="00692E87"/>
    <w:rsid w:val="0069602E"/>
    <w:rsid w:val="006B6DAE"/>
    <w:rsid w:val="00757FD8"/>
    <w:rsid w:val="00777F52"/>
    <w:rsid w:val="00782CC7"/>
    <w:rsid w:val="00797320"/>
    <w:rsid w:val="007D7919"/>
    <w:rsid w:val="00880AC1"/>
    <w:rsid w:val="00890BA0"/>
    <w:rsid w:val="00896353"/>
    <w:rsid w:val="008D6B31"/>
    <w:rsid w:val="00924E5A"/>
    <w:rsid w:val="00971569"/>
    <w:rsid w:val="00992838"/>
    <w:rsid w:val="00A14F8F"/>
    <w:rsid w:val="00B02324"/>
    <w:rsid w:val="00B22FEE"/>
    <w:rsid w:val="00CC4E38"/>
    <w:rsid w:val="00CC7226"/>
    <w:rsid w:val="00CD383E"/>
    <w:rsid w:val="00CD3E11"/>
    <w:rsid w:val="00CE08A1"/>
    <w:rsid w:val="00D704DF"/>
    <w:rsid w:val="00DB2BDA"/>
    <w:rsid w:val="00DF05C4"/>
    <w:rsid w:val="00E46876"/>
    <w:rsid w:val="00F16C3A"/>
    <w:rsid w:val="00F3193B"/>
    <w:rsid w:val="00F4219D"/>
    <w:rsid w:val="01B82F68"/>
    <w:rsid w:val="026B3007"/>
    <w:rsid w:val="0365214C"/>
    <w:rsid w:val="073F4A62"/>
    <w:rsid w:val="076A1C43"/>
    <w:rsid w:val="09043631"/>
    <w:rsid w:val="0ADD6413"/>
    <w:rsid w:val="0B8C08EE"/>
    <w:rsid w:val="0D1A2F49"/>
    <w:rsid w:val="106C2D6C"/>
    <w:rsid w:val="107C6D27"/>
    <w:rsid w:val="108D3767"/>
    <w:rsid w:val="12C34799"/>
    <w:rsid w:val="15224038"/>
    <w:rsid w:val="1A6B35E5"/>
    <w:rsid w:val="1ACB68E1"/>
    <w:rsid w:val="1B2D09D0"/>
    <w:rsid w:val="1BCD0437"/>
    <w:rsid w:val="1E3D138F"/>
    <w:rsid w:val="1FF64320"/>
    <w:rsid w:val="1FFE1506"/>
    <w:rsid w:val="21D73DBD"/>
    <w:rsid w:val="22EC1AEA"/>
    <w:rsid w:val="241040B0"/>
    <w:rsid w:val="26C37006"/>
    <w:rsid w:val="26E72CF4"/>
    <w:rsid w:val="29872172"/>
    <w:rsid w:val="29D357B2"/>
    <w:rsid w:val="2E8B21B7"/>
    <w:rsid w:val="2EBE07DF"/>
    <w:rsid w:val="302723B3"/>
    <w:rsid w:val="30BC6FA0"/>
    <w:rsid w:val="30C243D4"/>
    <w:rsid w:val="3121507D"/>
    <w:rsid w:val="32087FC3"/>
    <w:rsid w:val="326E42CA"/>
    <w:rsid w:val="35916DD5"/>
    <w:rsid w:val="35E52AF5"/>
    <w:rsid w:val="37040D59"/>
    <w:rsid w:val="37A147F9"/>
    <w:rsid w:val="38237904"/>
    <w:rsid w:val="3A322081"/>
    <w:rsid w:val="3ABE56C2"/>
    <w:rsid w:val="3E012496"/>
    <w:rsid w:val="40155D85"/>
    <w:rsid w:val="407A652F"/>
    <w:rsid w:val="41C75446"/>
    <w:rsid w:val="43670FED"/>
    <w:rsid w:val="46E110B6"/>
    <w:rsid w:val="47392CA0"/>
    <w:rsid w:val="4A407EA2"/>
    <w:rsid w:val="4C1C049B"/>
    <w:rsid w:val="4D970721"/>
    <w:rsid w:val="518F170F"/>
    <w:rsid w:val="52483D98"/>
    <w:rsid w:val="524E5126"/>
    <w:rsid w:val="59191F5E"/>
    <w:rsid w:val="59D2663D"/>
    <w:rsid w:val="5D283143"/>
    <w:rsid w:val="5FC32F2C"/>
    <w:rsid w:val="5FD44EBD"/>
    <w:rsid w:val="63620A31"/>
    <w:rsid w:val="64A77044"/>
    <w:rsid w:val="65F75DA9"/>
    <w:rsid w:val="663C519F"/>
    <w:rsid w:val="67B04461"/>
    <w:rsid w:val="67B657F0"/>
    <w:rsid w:val="689005C2"/>
    <w:rsid w:val="68B910F3"/>
    <w:rsid w:val="6D286848"/>
    <w:rsid w:val="6D8E6FF3"/>
    <w:rsid w:val="6EBF1FE4"/>
    <w:rsid w:val="70F01D72"/>
    <w:rsid w:val="712B2DAA"/>
    <w:rsid w:val="72442376"/>
    <w:rsid w:val="728409C4"/>
    <w:rsid w:val="73A56E44"/>
    <w:rsid w:val="74BF3F35"/>
    <w:rsid w:val="75C630A2"/>
    <w:rsid w:val="77476464"/>
    <w:rsid w:val="77F26D37"/>
    <w:rsid w:val="79246A5D"/>
    <w:rsid w:val="7C2B0102"/>
    <w:rsid w:val="7E5576B9"/>
    <w:rsid w:val="7EA321D2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836BB"/>
  <w15:docId w15:val="{9E278FAF-134D-472C-BE3A-B53F69DF6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</w:rPr>
  </w:style>
  <w:style w:type="character" w:styleId="ab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sz w:val="18"/>
      <w:szCs w:val="18"/>
    </w:rPr>
  </w:style>
  <w:style w:type="paragraph" w:styleId="ac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autoRedefine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91675-154F-42ED-A45D-9CC0F0282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275</Words>
  <Characters>1568</Characters>
  <Application>Microsoft Office Word</Application>
  <DocSecurity>0</DocSecurity>
  <Lines>13</Lines>
  <Paragraphs>3</Paragraphs>
  <ScaleCrop>false</ScaleCrop>
  <Company>qiaoke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daboa</dc:creator>
  <cp:lastModifiedBy>Administrator</cp:lastModifiedBy>
  <cp:revision>28</cp:revision>
  <dcterms:created xsi:type="dcterms:W3CDTF">2019-04-30T01:03:00Z</dcterms:created>
  <dcterms:modified xsi:type="dcterms:W3CDTF">2026-04-28T08:16:00Z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5B869E1C08CC4DD8B5698201035E5123_13</vt:lpwstr>
  </property>
  <property fmtid="{D5CDD505-2E9C-101B-9397-08002B2CF9AE}" pid="4" name="KSOTemplateDocerSaveRecord">
    <vt:lpwstr>eyJoZGlkIjoiZDY4YWJiNDE0NGRlYTFiMDEwNDRjYzZiNTZlYjEyYjEiLCJ1c2VySWQiOiIxMzg5OTkwNDI1In0=</vt:lpwstr>
  </property>
</Properties>
</file>